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C7E" w:rsidRPr="00BB00F8" w:rsidRDefault="00520C7E" w:rsidP="00520C7E">
      <w:pPr>
        <w:pStyle w:val="Heading1"/>
        <w:jc w:val="center"/>
        <w:rPr>
          <w:rFonts w:ascii="Times New Roman" w:hAnsi="Times New Roman" w:cs="Times New Roman"/>
        </w:rPr>
      </w:pPr>
      <w:r w:rsidRPr="00BB00F8">
        <w:rPr>
          <w:rFonts w:ascii="Times New Roman" w:hAnsi="Times New Roman" w:cs="Times New Roman"/>
        </w:rPr>
        <w:t>Complete Example PCA (Factor and SPSS)</w:t>
      </w:r>
    </w:p>
    <w:p w:rsidR="00520C7E" w:rsidRPr="00BB00F8" w:rsidRDefault="00520C7E" w:rsidP="00520C7E">
      <w:pPr>
        <w:rPr>
          <w:rFonts w:ascii="Times New Roman" w:hAnsi="Times New Roman" w:cs="Times New Roman"/>
        </w:rPr>
      </w:pPr>
      <w:r w:rsidRPr="00BB00F8">
        <w:rPr>
          <w:rFonts w:ascii="Times New Roman" w:hAnsi="Times New Roman" w:cs="Times New Roman"/>
          <w:b/>
        </w:rPr>
        <w:t>Research Question:</w:t>
      </w:r>
      <w:r w:rsidRPr="00BB00F8">
        <w:rPr>
          <w:rFonts w:ascii="Times New Roman" w:hAnsi="Times New Roman" w:cs="Times New Roman"/>
        </w:rPr>
        <w:t xml:space="preserve">  Is there an underlying pattern to the way that students answer questions on their teaching evaluations?</w:t>
      </w:r>
    </w:p>
    <w:p w:rsidR="00520C7E" w:rsidRPr="00BB00F8" w:rsidRDefault="00520C7E" w:rsidP="00520C7E">
      <w:pPr>
        <w:pStyle w:val="ListParagraph"/>
        <w:numPr>
          <w:ilvl w:val="0"/>
          <w:numId w:val="2"/>
        </w:numPr>
        <w:rPr>
          <w:rFonts w:ascii="Times New Roman" w:hAnsi="Times New Roman" w:cs="Times New Roman"/>
        </w:rPr>
      </w:pPr>
      <w:r w:rsidRPr="00BB00F8">
        <w:rPr>
          <w:rFonts w:ascii="Times New Roman" w:hAnsi="Times New Roman" w:cs="Times New Roman"/>
        </w:rPr>
        <w:t>What components influence their answering?</w:t>
      </w:r>
    </w:p>
    <w:p w:rsidR="00520C7E" w:rsidRPr="00BB00F8" w:rsidRDefault="00520C7E" w:rsidP="00520C7E">
      <w:pPr>
        <w:rPr>
          <w:rFonts w:ascii="Times New Roman" w:hAnsi="Times New Roman" w:cs="Times New Roman"/>
          <w:b/>
        </w:rPr>
      </w:pPr>
    </w:p>
    <w:p w:rsidR="00520C7E" w:rsidRPr="00BB00F8" w:rsidRDefault="00520C7E" w:rsidP="00520C7E">
      <w:pPr>
        <w:rPr>
          <w:rFonts w:ascii="Times New Roman" w:hAnsi="Times New Roman" w:cs="Times New Roman"/>
        </w:rPr>
      </w:pPr>
      <w:r w:rsidRPr="00BB00F8">
        <w:rPr>
          <w:rFonts w:ascii="Times New Roman" w:hAnsi="Times New Roman" w:cs="Times New Roman"/>
        </w:rPr>
        <w:t>Assumption Checks:</w:t>
      </w:r>
    </w:p>
    <w:p w:rsidR="00520C7E" w:rsidRPr="00BB00F8" w:rsidRDefault="00520C7E" w:rsidP="00520C7E">
      <w:pPr>
        <w:pStyle w:val="ListParagraph"/>
        <w:numPr>
          <w:ilvl w:val="0"/>
          <w:numId w:val="1"/>
        </w:numPr>
        <w:rPr>
          <w:rFonts w:ascii="Times New Roman" w:hAnsi="Times New Roman" w:cs="Times New Roman"/>
        </w:rPr>
      </w:pPr>
      <w:r w:rsidRPr="00BB00F8">
        <w:rPr>
          <w:rFonts w:ascii="Times New Roman" w:hAnsi="Times New Roman" w:cs="Times New Roman"/>
        </w:rPr>
        <w:t>Number of variables – There are 12 questions on the end of year evaluations.</w:t>
      </w:r>
    </w:p>
    <w:p w:rsidR="00520C7E" w:rsidRPr="00BB00F8" w:rsidRDefault="00520C7E" w:rsidP="00520C7E">
      <w:pPr>
        <w:pStyle w:val="ListParagraph"/>
        <w:numPr>
          <w:ilvl w:val="0"/>
          <w:numId w:val="1"/>
        </w:numPr>
        <w:rPr>
          <w:rFonts w:ascii="Times New Roman" w:hAnsi="Times New Roman" w:cs="Times New Roman"/>
        </w:rPr>
      </w:pPr>
      <w:r w:rsidRPr="00BB00F8">
        <w:rPr>
          <w:rFonts w:ascii="Times New Roman" w:hAnsi="Times New Roman" w:cs="Times New Roman"/>
        </w:rPr>
        <w:t>Sample Size – we have a large sample = N = 1428</w:t>
      </w:r>
    </w:p>
    <w:p w:rsidR="00520C7E" w:rsidRPr="00BB00F8" w:rsidRDefault="00520C7E" w:rsidP="00520C7E">
      <w:pPr>
        <w:pStyle w:val="ListParagraph"/>
        <w:numPr>
          <w:ilvl w:val="0"/>
          <w:numId w:val="1"/>
        </w:numPr>
        <w:rPr>
          <w:rFonts w:ascii="Times New Roman" w:hAnsi="Times New Roman" w:cs="Times New Roman"/>
        </w:rPr>
      </w:pPr>
      <w:r w:rsidRPr="00BB00F8">
        <w:rPr>
          <w:rFonts w:ascii="Times New Roman" w:hAnsi="Times New Roman" w:cs="Times New Roman"/>
        </w:rPr>
        <w:t xml:space="preserve">Missing data – we do have lots of missing data.  </w:t>
      </w:r>
    </w:p>
    <w:p w:rsidR="00520C7E" w:rsidRPr="00BB00F8" w:rsidRDefault="00520C7E" w:rsidP="00520C7E">
      <w:pPr>
        <w:pStyle w:val="ListParagraph"/>
        <w:numPr>
          <w:ilvl w:val="1"/>
          <w:numId w:val="1"/>
        </w:numPr>
        <w:rPr>
          <w:rFonts w:ascii="Times New Roman" w:hAnsi="Times New Roman" w:cs="Times New Roman"/>
        </w:rPr>
      </w:pPr>
      <w:r w:rsidRPr="00BB00F8">
        <w:rPr>
          <w:rFonts w:ascii="Times New Roman" w:hAnsi="Times New Roman" w:cs="Times New Roman"/>
        </w:rPr>
        <w:t>You can mean replace or use a different replacement method.</w:t>
      </w:r>
    </w:p>
    <w:p w:rsidR="00520C7E" w:rsidRPr="00BB00F8" w:rsidRDefault="00520C7E" w:rsidP="00520C7E">
      <w:pPr>
        <w:rPr>
          <w:rFonts w:ascii="Times New Roman" w:hAnsi="Times New Roman" w:cs="Times New Roman"/>
        </w:rPr>
      </w:pPr>
    </w:p>
    <w:p w:rsidR="00520C7E" w:rsidRPr="00BB00F8" w:rsidRDefault="00520C7E" w:rsidP="00520C7E">
      <w:pPr>
        <w:rPr>
          <w:rFonts w:ascii="Times New Roman" w:hAnsi="Times New Roman" w:cs="Times New Roman"/>
        </w:rPr>
      </w:pPr>
      <w:r w:rsidRPr="00BB00F8">
        <w:rPr>
          <w:rFonts w:ascii="Times New Roman" w:hAnsi="Times New Roman" w:cs="Times New Roman"/>
          <w:noProof/>
        </w:rPr>
        <w:drawing>
          <wp:inline distT="0" distB="0" distL="0" distR="0" wp14:anchorId="6063DB81" wp14:editId="71E8D77A">
            <wp:extent cx="5943600" cy="23568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56816"/>
                    </a:xfrm>
                    <a:prstGeom prst="rect">
                      <a:avLst/>
                    </a:prstGeom>
                    <a:noFill/>
                    <a:ln>
                      <a:noFill/>
                    </a:ln>
                  </pic:spPr>
                </pic:pic>
              </a:graphicData>
            </a:graphic>
          </wp:inline>
        </w:drawing>
      </w:r>
    </w:p>
    <w:p w:rsidR="00520C7E" w:rsidRPr="00BB00F8" w:rsidRDefault="00520C7E" w:rsidP="00520C7E">
      <w:pPr>
        <w:rPr>
          <w:rFonts w:ascii="Times New Roman" w:hAnsi="Times New Roman" w:cs="Times New Roman"/>
        </w:rPr>
      </w:pPr>
    </w:p>
    <w:p w:rsidR="00520C7E" w:rsidRPr="00BB00F8" w:rsidRDefault="00520C7E" w:rsidP="00520C7E">
      <w:pPr>
        <w:pStyle w:val="ListParagraph"/>
        <w:numPr>
          <w:ilvl w:val="0"/>
          <w:numId w:val="1"/>
        </w:numPr>
        <w:rPr>
          <w:rFonts w:ascii="Times New Roman" w:hAnsi="Times New Roman" w:cs="Times New Roman"/>
        </w:rPr>
      </w:pPr>
      <w:r w:rsidRPr="00BB00F8">
        <w:rPr>
          <w:rFonts w:ascii="Times New Roman" w:hAnsi="Times New Roman" w:cs="Times New Roman"/>
        </w:rPr>
        <w:t>Outliers – in this case I will have to create a random variable to figure out the outliers.</w:t>
      </w:r>
    </w:p>
    <w:p w:rsidR="00520C7E" w:rsidRPr="00BB00F8" w:rsidRDefault="00520C7E" w:rsidP="00520C7E">
      <w:pPr>
        <w:pStyle w:val="ListParagraph"/>
        <w:numPr>
          <w:ilvl w:val="1"/>
          <w:numId w:val="1"/>
        </w:numPr>
        <w:rPr>
          <w:rFonts w:ascii="Times New Roman" w:hAnsi="Times New Roman" w:cs="Times New Roman"/>
        </w:rPr>
      </w:pPr>
      <w:r w:rsidRPr="00BB00F8">
        <w:rPr>
          <w:rFonts w:ascii="Times New Roman" w:hAnsi="Times New Roman" w:cs="Times New Roman"/>
        </w:rPr>
        <w:t>Transform &gt; compute.</w:t>
      </w:r>
    </w:p>
    <w:p w:rsidR="00520C7E" w:rsidRPr="00BB00F8" w:rsidRDefault="00520C7E" w:rsidP="00520C7E">
      <w:pPr>
        <w:pStyle w:val="ListParagraph"/>
        <w:numPr>
          <w:ilvl w:val="1"/>
          <w:numId w:val="1"/>
        </w:numPr>
        <w:rPr>
          <w:rFonts w:ascii="Times New Roman" w:hAnsi="Times New Roman" w:cs="Times New Roman"/>
        </w:rPr>
      </w:pPr>
      <w:r w:rsidRPr="00BB00F8">
        <w:rPr>
          <w:rFonts w:ascii="Times New Roman" w:hAnsi="Times New Roman" w:cs="Times New Roman"/>
        </w:rPr>
        <w:t>Label the variable something you will remember (random).</w:t>
      </w:r>
    </w:p>
    <w:p w:rsidR="00520C7E" w:rsidRPr="00BB00F8" w:rsidRDefault="00520C7E" w:rsidP="00520C7E">
      <w:pPr>
        <w:pStyle w:val="ListParagraph"/>
        <w:numPr>
          <w:ilvl w:val="1"/>
          <w:numId w:val="1"/>
        </w:numPr>
        <w:rPr>
          <w:rFonts w:ascii="Times New Roman" w:hAnsi="Times New Roman" w:cs="Times New Roman"/>
        </w:rPr>
      </w:pPr>
      <w:r w:rsidRPr="00BB00F8">
        <w:rPr>
          <w:rFonts w:ascii="Times New Roman" w:hAnsi="Times New Roman" w:cs="Times New Roman"/>
        </w:rPr>
        <w:t>Use a random number generator (like RV ChiSq) – don’t forget you need a number to fill in the question mark.</w:t>
      </w:r>
    </w:p>
    <w:p w:rsidR="00520C7E" w:rsidRPr="00BB00F8" w:rsidRDefault="00520C7E" w:rsidP="00520C7E">
      <w:pPr>
        <w:pStyle w:val="ListParagraph"/>
        <w:numPr>
          <w:ilvl w:val="1"/>
          <w:numId w:val="1"/>
        </w:numPr>
        <w:rPr>
          <w:rFonts w:ascii="Times New Roman" w:hAnsi="Times New Roman" w:cs="Times New Roman"/>
        </w:rPr>
      </w:pPr>
      <w:r w:rsidRPr="00BB00F8">
        <w:rPr>
          <w:rFonts w:ascii="Times New Roman" w:hAnsi="Times New Roman" w:cs="Times New Roman"/>
        </w:rPr>
        <w:t>Hit ok.</w:t>
      </w:r>
    </w:p>
    <w:p w:rsidR="00520C7E" w:rsidRPr="00BB00F8" w:rsidRDefault="00520C7E" w:rsidP="00520C7E">
      <w:pPr>
        <w:pStyle w:val="ListParagraph"/>
        <w:numPr>
          <w:ilvl w:val="1"/>
          <w:numId w:val="1"/>
        </w:numPr>
        <w:rPr>
          <w:rFonts w:ascii="Times New Roman" w:hAnsi="Times New Roman" w:cs="Times New Roman"/>
        </w:rPr>
      </w:pPr>
      <w:r w:rsidRPr="00BB00F8">
        <w:rPr>
          <w:rFonts w:ascii="Times New Roman" w:hAnsi="Times New Roman" w:cs="Times New Roman"/>
        </w:rPr>
        <w:t>Run a fake regression to get your Mahalanobis values.</w:t>
      </w:r>
    </w:p>
    <w:p w:rsidR="00520C7E" w:rsidRPr="00BB00F8" w:rsidRDefault="00520C7E" w:rsidP="00520C7E">
      <w:pPr>
        <w:pStyle w:val="ListParagraph"/>
        <w:numPr>
          <w:ilvl w:val="2"/>
          <w:numId w:val="1"/>
        </w:numPr>
        <w:rPr>
          <w:rFonts w:ascii="Times New Roman" w:hAnsi="Times New Roman" w:cs="Times New Roman"/>
        </w:rPr>
      </w:pPr>
      <w:r w:rsidRPr="00BB00F8">
        <w:rPr>
          <w:rFonts w:ascii="Times New Roman" w:hAnsi="Times New Roman" w:cs="Times New Roman"/>
        </w:rPr>
        <w:t>Analyze &gt; Regression &gt; Linear.</w:t>
      </w:r>
    </w:p>
    <w:p w:rsidR="00520C7E" w:rsidRPr="00BB00F8" w:rsidRDefault="00520C7E" w:rsidP="00520C7E">
      <w:pPr>
        <w:pStyle w:val="ListParagraph"/>
        <w:numPr>
          <w:ilvl w:val="2"/>
          <w:numId w:val="1"/>
        </w:numPr>
        <w:rPr>
          <w:rFonts w:ascii="Times New Roman" w:hAnsi="Times New Roman" w:cs="Times New Roman"/>
        </w:rPr>
      </w:pPr>
      <w:r w:rsidRPr="00BB00F8">
        <w:rPr>
          <w:rFonts w:ascii="Times New Roman" w:hAnsi="Times New Roman" w:cs="Times New Roman"/>
        </w:rPr>
        <w:t>Random variable in the DV.</w:t>
      </w:r>
    </w:p>
    <w:p w:rsidR="00520C7E" w:rsidRPr="00BB00F8" w:rsidRDefault="00520C7E" w:rsidP="00520C7E">
      <w:pPr>
        <w:pStyle w:val="ListParagraph"/>
        <w:numPr>
          <w:ilvl w:val="2"/>
          <w:numId w:val="1"/>
        </w:numPr>
        <w:rPr>
          <w:rFonts w:ascii="Times New Roman" w:hAnsi="Times New Roman" w:cs="Times New Roman"/>
        </w:rPr>
      </w:pPr>
      <w:r w:rsidRPr="00BB00F8">
        <w:rPr>
          <w:rFonts w:ascii="Times New Roman" w:hAnsi="Times New Roman" w:cs="Times New Roman"/>
        </w:rPr>
        <w:t>All your variables in the IV.</w:t>
      </w:r>
    </w:p>
    <w:p w:rsidR="00520C7E" w:rsidRPr="00BB00F8" w:rsidRDefault="00520C7E" w:rsidP="00520C7E">
      <w:pPr>
        <w:pStyle w:val="ListParagraph"/>
        <w:numPr>
          <w:ilvl w:val="2"/>
          <w:numId w:val="1"/>
        </w:numPr>
        <w:rPr>
          <w:rFonts w:ascii="Times New Roman" w:hAnsi="Times New Roman" w:cs="Times New Roman"/>
        </w:rPr>
      </w:pPr>
      <w:r w:rsidRPr="00BB00F8">
        <w:rPr>
          <w:rFonts w:ascii="Times New Roman" w:hAnsi="Times New Roman" w:cs="Times New Roman"/>
        </w:rPr>
        <w:t>Save &gt; Mahalanobis.</w:t>
      </w:r>
    </w:p>
    <w:p w:rsidR="00520C7E" w:rsidRPr="00BB00F8" w:rsidRDefault="00520C7E" w:rsidP="00520C7E">
      <w:pPr>
        <w:pStyle w:val="ListParagraph"/>
        <w:numPr>
          <w:ilvl w:val="1"/>
          <w:numId w:val="1"/>
        </w:numPr>
        <w:rPr>
          <w:rFonts w:ascii="Times New Roman" w:hAnsi="Times New Roman" w:cs="Times New Roman"/>
        </w:rPr>
      </w:pPr>
      <w:r w:rsidRPr="00BB00F8">
        <w:rPr>
          <w:rFonts w:ascii="Times New Roman" w:hAnsi="Times New Roman" w:cs="Times New Roman"/>
        </w:rPr>
        <w:t>We have 59 people over our cut off of 32.91 for 12 variables p&lt;.001.</w:t>
      </w:r>
    </w:p>
    <w:p w:rsidR="00520C7E" w:rsidRPr="00BB00F8" w:rsidRDefault="00520C7E" w:rsidP="00520C7E">
      <w:pPr>
        <w:pStyle w:val="ListParagraph"/>
        <w:numPr>
          <w:ilvl w:val="1"/>
          <w:numId w:val="1"/>
        </w:numPr>
        <w:rPr>
          <w:rFonts w:ascii="Times New Roman" w:hAnsi="Times New Roman" w:cs="Times New Roman"/>
        </w:rPr>
      </w:pPr>
      <w:r w:rsidRPr="00BB00F8">
        <w:rPr>
          <w:rFonts w:ascii="Times New Roman" w:hAnsi="Times New Roman" w:cs="Times New Roman"/>
        </w:rPr>
        <w:t>Sometimes outliers don’t do a thing to the fit of the model, sometimes they do.  If you have a small sample size and don’t want to eliminate that many outliers, you can test with and without.</w:t>
      </w:r>
    </w:p>
    <w:p w:rsidR="00520C7E" w:rsidRPr="00BB00F8" w:rsidRDefault="00520C7E" w:rsidP="00520C7E">
      <w:pPr>
        <w:pStyle w:val="ListParagraph"/>
        <w:numPr>
          <w:ilvl w:val="1"/>
          <w:numId w:val="1"/>
        </w:numPr>
        <w:rPr>
          <w:rFonts w:ascii="Times New Roman" w:hAnsi="Times New Roman" w:cs="Times New Roman"/>
        </w:rPr>
      </w:pPr>
      <w:r w:rsidRPr="00BB00F8">
        <w:rPr>
          <w:rFonts w:ascii="Times New Roman" w:hAnsi="Times New Roman" w:cs="Times New Roman"/>
        </w:rPr>
        <w:t>With my very large sample size, I’m going to exclude them.</w:t>
      </w:r>
    </w:p>
    <w:p w:rsidR="00520C7E" w:rsidRPr="00BB00F8" w:rsidRDefault="00520C7E" w:rsidP="00520C7E">
      <w:pPr>
        <w:rPr>
          <w:rFonts w:ascii="Times New Roman" w:hAnsi="Times New Roman" w:cs="Times New Roman"/>
        </w:rPr>
      </w:pPr>
    </w:p>
    <w:p w:rsidR="00520C7E" w:rsidRPr="00BB00F8" w:rsidRDefault="00520C7E" w:rsidP="00520C7E">
      <w:pPr>
        <w:rPr>
          <w:rFonts w:ascii="Times New Roman" w:hAnsi="Times New Roman" w:cs="Times New Roman"/>
        </w:rPr>
      </w:pPr>
      <w:r w:rsidRPr="00BB00F8">
        <w:rPr>
          <w:rFonts w:ascii="Times New Roman" w:hAnsi="Times New Roman" w:cs="Times New Roman"/>
          <w:noProof/>
        </w:rPr>
        <w:lastRenderedPageBreak/>
        <w:drawing>
          <wp:inline distT="0" distB="0" distL="0" distR="0" wp14:anchorId="1B3F356C" wp14:editId="62F1432E">
            <wp:extent cx="2078133" cy="2743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8133" cy="2743200"/>
                    </a:xfrm>
                    <a:prstGeom prst="rect">
                      <a:avLst/>
                    </a:prstGeom>
                    <a:noFill/>
                    <a:ln>
                      <a:noFill/>
                    </a:ln>
                  </pic:spPr>
                </pic:pic>
              </a:graphicData>
            </a:graphic>
          </wp:inline>
        </w:drawing>
      </w:r>
    </w:p>
    <w:p w:rsidR="00520C7E" w:rsidRPr="00BB00F8" w:rsidRDefault="00520C7E" w:rsidP="00520C7E">
      <w:pPr>
        <w:rPr>
          <w:rFonts w:ascii="Times New Roman" w:hAnsi="Times New Roman" w:cs="Times New Roman"/>
        </w:rPr>
      </w:pPr>
    </w:p>
    <w:p w:rsidR="00520C7E" w:rsidRPr="00BB00F8" w:rsidRDefault="00520C7E" w:rsidP="00520C7E">
      <w:pPr>
        <w:pStyle w:val="ListParagraph"/>
        <w:numPr>
          <w:ilvl w:val="0"/>
          <w:numId w:val="1"/>
        </w:numPr>
        <w:rPr>
          <w:rFonts w:ascii="Times New Roman" w:hAnsi="Times New Roman" w:cs="Times New Roman"/>
        </w:rPr>
      </w:pPr>
      <w:r w:rsidRPr="00BB00F8">
        <w:rPr>
          <w:rFonts w:ascii="Times New Roman" w:hAnsi="Times New Roman" w:cs="Times New Roman"/>
        </w:rPr>
        <w:t xml:space="preserve">Multicollinearity </w:t>
      </w:r>
    </w:p>
    <w:p w:rsidR="00520C7E" w:rsidRPr="00BB00F8" w:rsidRDefault="00520C7E" w:rsidP="00520C7E">
      <w:pPr>
        <w:pStyle w:val="ListParagraph"/>
        <w:numPr>
          <w:ilvl w:val="1"/>
          <w:numId w:val="1"/>
        </w:numPr>
        <w:rPr>
          <w:rFonts w:ascii="Times New Roman" w:hAnsi="Times New Roman" w:cs="Times New Roman"/>
        </w:rPr>
      </w:pPr>
      <w:r w:rsidRPr="00BB00F8">
        <w:rPr>
          <w:rFonts w:ascii="Times New Roman" w:hAnsi="Times New Roman" w:cs="Times New Roman"/>
        </w:rPr>
        <w:t>Analyze &gt; correlate &gt; bivariate.</w:t>
      </w:r>
    </w:p>
    <w:p w:rsidR="00520C7E" w:rsidRPr="00BB00F8" w:rsidRDefault="00520C7E" w:rsidP="00520C7E">
      <w:pPr>
        <w:pStyle w:val="ListParagraph"/>
        <w:numPr>
          <w:ilvl w:val="1"/>
          <w:numId w:val="1"/>
        </w:numPr>
        <w:rPr>
          <w:rFonts w:ascii="Times New Roman" w:hAnsi="Times New Roman" w:cs="Times New Roman"/>
        </w:rPr>
      </w:pPr>
      <w:r w:rsidRPr="00BB00F8">
        <w:rPr>
          <w:rFonts w:ascii="Times New Roman" w:hAnsi="Times New Roman" w:cs="Times New Roman"/>
        </w:rPr>
        <w:t xml:space="preserve">Here’s the thing – you </w:t>
      </w:r>
      <w:r w:rsidRPr="00BB00F8">
        <w:rPr>
          <w:rFonts w:ascii="Times New Roman" w:hAnsi="Times New Roman" w:cs="Times New Roman"/>
          <w:b/>
        </w:rPr>
        <w:t>want</w:t>
      </w:r>
      <w:r w:rsidRPr="00BB00F8">
        <w:rPr>
          <w:rFonts w:ascii="Times New Roman" w:hAnsi="Times New Roman" w:cs="Times New Roman"/>
        </w:rPr>
        <w:t xml:space="preserve"> them to be correlated – but not so much that mathematically it explodes.</w:t>
      </w:r>
    </w:p>
    <w:p w:rsidR="00520C7E" w:rsidRPr="00BB00F8" w:rsidRDefault="00520C7E" w:rsidP="00520C7E">
      <w:pPr>
        <w:pStyle w:val="ListParagraph"/>
        <w:numPr>
          <w:ilvl w:val="1"/>
          <w:numId w:val="1"/>
        </w:numPr>
        <w:rPr>
          <w:rFonts w:ascii="Times New Roman" w:hAnsi="Times New Roman" w:cs="Times New Roman"/>
        </w:rPr>
      </w:pPr>
      <w:r w:rsidRPr="00BB00F8">
        <w:rPr>
          <w:rFonts w:ascii="Times New Roman" w:hAnsi="Times New Roman" w:cs="Times New Roman"/>
        </w:rPr>
        <w:t>Check for r values over .95 or .99.</w:t>
      </w:r>
    </w:p>
    <w:p w:rsidR="00520C7E" w:rsidRPr="00BB00F8" w:rsidRDefault="00520C7E" w:rsidP="00520C7E">
      <w:pPr>
        <w:pStyle w:val="ListParagraph"/>
        <w:ind w:left="1440"/>
        <w:rPr>
          <w:rFonts w:ascii="Times New Roman" w:hAnsi="Times New Roman" w:cs="Times New Roman"/>
        </w:rPr>
      </w:pPr>
    </w:p>
    <w:p w:rsidR="00520C7E" w:rsidRPr="00BB00F8" w:rsidRDefault="00520C7E" w:rsidP="00520C7E">
      <w:pPr>
        <w:rPr>
          <w:rFonts w:ascii="Times New Roman" w:hAnsi="Times New Roman" w:cs="Times New Roman"/>
        </w:rPr>
      </w:pPr>
      <w:r w:rsidRPr="00BB00F8">
        <w:rPr>
          <w:rFonts w:ascii="Times New Roman" w:hAnsi="Times New Roman" w:cs="Times New Roman"/>
          <w:noProof/>
        </w:rPr>
        <w:drawing>
          <wp:inline distT="0" distB="0" distL="0" distR="0" wp14:anchorId="0A82CCFA" wp14:editId="56FE4C37">
            <wp:extent cx="5943600" cy="3515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5227"/>
                    </a:xfrm>
                    <a:prstGeom prst="rect">
                      <a:avLst/>
                    </a:prstGeom>
                    <a:noFill/>
                    <a:ln>
                      <a:noFill/>
                    </a:ln>
                  </pic:spPr>
                </pic:pic>
              </a:graphicData>
            </a:graphic>
          </wp:inline>
        </w:drawing>
      </w:r>
    </w:p>
    <w:p w:rsidR="00520C7E" w:rsidRPr="00BB00F8" w:rsidRDefault="00520C7E" w:rsidP="00520C7E">
      <w:pPr>
        <w:rPr>
          <w:rFonts w:ascii="Times New Roman" w:hAnsi="Times New Roman" w:cs="Times New Roman"/>
        </w:rPr>
      </w:pPr>
    </w:p>
    <w:p w:rsidR="00520C7E" w:rsidRPr="00BB00F8" w:rsidRDefault="00520C7E" w:rsidP="00520C7E">
      <w:pPr>
        <w:pStyle w:val="ListParagraph"/>
        <w:numPr>
          <w:ilvl w:val="0"/>
          <w:numId w:val="1"/>
        </w:numPr>
        <w:rPr>
          <w:rFonts w:ascii="Times New Roman" w:hAnsi="Times New Roman" w:cs="Times New Roman"/>
        </w:rPr>
      </w:pPr>
      <w:r w:rsidRPr="00BB00F8">
        <w:rPr>
          <w:rFonts w:ascii="Times New Roman" w:hAnsi="Times New Roman" w:cs="Times New Roman"/>
        </w:rPr>
        <w:t>Normality – rerun your fake regression and ask for the residual plots (you especially have to rerun if you excluded outliers).</w:t>
      </w:r>
    </w:p>
    <w:p w:rsidR="00520C7E" w:rsidRPr="00BB00F8" w:rsidRDefault="00520C7E" w:rsidP="00520C7E">
      <w:pPr>
        <w:pStyle w:val="ListParagraph"/>
        <w:numPr>
          <w:ilvl w:val="1"/>
          <w:numId w:val="1"/>
        </w:numPr>
        <w:rPr>
          <w:rFonts w:ascii="Times New Roman" w:hAnsi="Times New Roman" w:cs="Times New Roman"/>
        </w:rPr>
      </w:pPr>
      <w:r w:rsidRPr="00BB00F8">
        <w:rPr>
          <w:rFonts w:ascii="Times New Roman" w:hAnsi="Times New Roman" w:cs="Times New Roman"/>
        </w:rPr>
        <w:t>Analyze &gt; regression &gt; linear.</w:t>
      </w:r>
    </w:p>
    <w:p w:rsidR="00520C7E" w:rsidRPr="00BB00F8" w:rsidRDefault="00520C7E" w:rsidP="00520C7E">
      <w:pPr>
        <w:pStyle w:val="ListParagraph"/>
        <w:numPr>
          <w:ilvl w:val="1"/>
          <w:numId w:val="1"/>
        </w:numPr>
        <w:rPr>
          <w:rFonts w:ascii="Times New Roman" w:hAnsi="Times New Roman" w:cs="Times New Roman"/>
        </w:rPr>
      </w:pPr>
      <w:r w:rsidRPr="00BB00F8">
        <w:rPr>
          <w:rFonts w:ascii="Times New Roman" w:hAnsi="Times New Roman" w:cs="Times New Roman"/>
        </w:rPr>
        <w:t>Plots &gt; ZPRED in Y, ZRESID in X, normality pp, histogram.</w:t>
      </w:r>
    </w:p>
    <w:p w:rsidR="00520C7E" w:rsidRPr="00BB00F8" w:rsidRDefault="00520C7E" w:rsidP="00520C7E">
      <w:pPr>
        <w:pStyle w:val="ListParagraph"/>
        <w:numPr>
          <w:ilvl w:val="1"/>
          <w:numId w:val="1"/>
        </w:numPr>
        <w:rPr>
          <w:rFonts w:ascii="Times New Roman" w:hAnsi="Times New Roman" w:cs="Times New Roman"/>
        </w:rPr>
      </w:pPr>
      <w:r w:rsidRPr="00BB00F8">
        <w:rPr>
          <w:rFonts w:ascii="Times New Roman" w:hAnsi="Times New Roman" w:cs="Times New Roman"/>
        </w:rPr>
        <w:t>Not 100% normal, but we have a lot of participants, so it should be ok.</w:t>
      </w:r>
    </w:p>
    <w:p w:rsidR="00520C7E" w:rsidRPr="00BB00F8" w:rsidRDefault="00520C7E" w:rsidP="00520C7E">
      <w:pPr>
        <w:rPr>
          <w:rFonts w:ascii="Times New Roman" w:hAnsi="Times New Roman" w:cs="Times New Roman"/>
        </w:rPr>
      </w:pPr>
    </w:p>
    <w:p w:rsidR="00520C7E" w:rsidRPr="00BB00F8" w:rsidRDefault="00520C7E" w:rsidP="00520C7E">
      <w:pPr>
        <w:rPr>
          <w:rFonts w:ascii="Times New Roman" w:hAnsi="Times New Roman" w:cs="Times New Roman"/>
        </w:rPr>
      </w:pPr>
      <w:r w:rsidRPr="00BB00F8">
        <w:rPr>
          <w:rFonts w:ascii="Times New Roman" w:hAnsi="Times New Roman" w:cs="Times New Roman"/>
          <w:noProof/>
        </w:rPr>
        <w:drawing>
          <wp:inline distT="0" distB="0" distL="0" distR="0" wp14:anchorId="585C0440" wp14:editId="5D1BE17E">
            <wp:extent cx="5943600" cy="4907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07593"/>
                    </a:xfrm>
                    <a:prstGeom prst="rect">
                      <a:avLst/>
                    </a:prstGeom>
                    <a:noFill/>
                    <a:ln>
                      <a:noFill/>
                    </a:ln>
                  </pic:spPr>
                </pic:pic>
              </a:graphicData>
            </a:graphic>
          </wp:inline>
        </w:drawing>
      </w:r>
    </w:p>
    <w:p w:rsidR="00520C7E" w:rsidRPr="00BB00F8" w:rsidRDefault="00520C7E" w:rsidP="00520C7E">
      <w:pPr>
        <w:rPr>
          <w:rFonts w:ascii="Times New Roman" w:hAnsi="Times New Roman" w:cs="Times New Roman"/>
        </w:rPr>
      </w:pPr>
      <w:r w:rsidRPr="00BB00F8">
        <w:rPr>
          <w:rFonts w:ascii="Times New Roman" w:hAnsi="Times New Roman" w:cs="Times New Roman"/>
        </w:rPr>
        <w:t xml:space="preserve"> </w:t>
      </w:r>
    </w:p>
    <w:p w:rsidR="00520C7E" w:rsidRPr="00BB00F8" w:rsidRDefault="00520C7E" w:rsidP="00520C7E">
      <w:pPr>
        <w:pStyle w:val="ListParagraph"/>
        <w:numPr>
          <w:ilvl w:val="0"/>
          <w:numId w:val="1"/>
        </w:numPr>
        <w:rPr>
          <w:rFonts w:ascii="Times New Roman" w:hAnsi="Times New Roman" w:cs="Times New Roman"/>
        </w:rPr>
      </w:pPr>
      <w:r w:rsidRPr="00BB00F8">
        <w:rPr>
          <w:rFonts w:ascii="Times New Roman" w:hAnsi="Times New Roman" w:cs="Times New Roman"/>
        </w:rPr>
        <w:t xml:space="preserve">Linearity </w:t>
      </w:r>
    </w:p>
    <w:p w:rsidR="00520C7E" w:rsidRPr="00BB00F8" w:rsidRDefault="00520C7E" w:rsidP="00520C7E">
      <w:pPr>
        <w:rPr>
          <w:rFonts w:ascii="Times New Roman" w:hAnsi="Times New Roman" w:cs="Times New Roman"/>
        </w:rPr>
      </w:pPr>
    </w:p>
    <w:p w:rsidR="00520C7E" w:rsidRPr="00BB00F8" w:rsidRDefault="00520C7E" w:rsidP="00520C7E">
      <w:pPr>
        <w:rPr>
          <w:rFonts w:ascii="Times New Roman" w:hAnsi="Times New Roman" w:cs="Times New Roman"/>
        </w:rPr>
      </w:pPr>
      <w:r w:rsidRPr="00BB00F8">
        <w:rPr>
          <w:rFonts w:ascii="Times New Roman" w:hAnsi="Times New Roman" w:cs="Times New Roman"/>
          <w:noProof/>
        </w:rPr>
        <w:drawing>
          <wp:inline distT="0" distB="0" distL="0" distR="0" wp14:anchorId="05E163CB" wp14:editId="32BE103B">
            <wp:extent cx="5943600" cy="416261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62615"/>
                    </a:xfrm>
                    <a:prstGeom prst="rect">
                      <a:avLst/>
                    </a:prstGeom>
                    <a:noFill/>
                    <a:ln>
                      <a:noFill/>
                    </a:ln>
                  </pic:spPr>
                </pic:pic>
              </a:graphicData>
            </a:graphic>
          </wp:inline>
        </w:drawing>
      </w:r>
    </w:p>
    <w:p w:rsidR="00520C7E" w:rsidRPr="00BB00F8" w:rsidRDefault="00520C7E" w:rsidP="00520C7E">
      <w:pPr>
        <w:rPr>
          <w:rFonts w:ascii="Times New Roman" w:hAnsi="Times New Roman" w:cs="Times New Roman"/>
          <w:b/>
        </w:rPr>
      </w:pPr>
    </w:p>
    <w:p w:rsidR="00520C7E" w:rsidRPr="00BB00F8" w:rsidRDefault="00520C7E" w:rsidP="00520C7E">
      <w:pPr>
        <w:rPr>
          <w:rFonts w:ascii="Times New Roman" w:hAnsi="Times New Roman" w:cs="Times New Roman"/>
          <w:b/>
        </w:rPr>
      </w:pPr>
      <w:r w:rsidRPr="00BB00F8">
        <w:rPr>
          <w:rFonts w:ascii="Times New Roman" w:hAnsi="Times New Roman" w:cs="Times New Roman"/>
          <w:b/>
        </w:rPr>
        <w:t>How to Run Analysis SPSS:</w:t>
      </w:r>
    </w:p>
    <w:p w:rsidR="00520C7E" w:rsidRPr="00BB00F8" w:rsidRDefault="00520C7E" w:rsidP="00520C7E">
      <w:pPr>
        <w:pStyle w:val="ListParagraph"/>
        <w:numPr>
          <w:ilvl w:val="0"/>
          <w:numId w:val="3"/>
        </w:numPr>
        <w:rPr>
          <w:rFonts w:ascii="Times New Roman" w:hAnsi="Times New Roman" w:cs="Times New Roman"/>
        </w:rPr>
      </w:pPr>
      <w:r w:rsidRPr="00BB00F8">
        <w:rPr>
          <w:rFonts w:ascii="Times New Roman" w:hAnsi="Times New Roman" w:cs="Times New Roman"/>
        </w:rPr>
        <w:t>Analyze &gt; Dimension Reduction &gt; Factor.</w:t>
      </w:r>
    </w:p>
    <w:p w:rsidR="00520C7E" w:rsidRPr="00BB00F8" w:rsidRDefault="00520C7E" w:rsidP="00520C7E">
      <w:pPr>
        <w:rPr>
          <w:rFonts w:ascii="Times New Roman" w:hAnsi="Times New Roman" w:cs="Times New Roman"/>
        </w:rPr>
      </w:pPr>
    </w:p>
    <w:p w:rsidR="00520C7E" w:rsidRPr="00BB00F8" w:rsidRDefault="00520C7E" w:rsidP="00520C7E">
      <w:pPr>
        <w:rPr>
          <w:rFonts w:ascii="Times New Roman" w:hAnsi="Times New Roman" w:cs="Times New Roman"/>
        </w:rPr>
      </w:pPr>
      <w:r w:rsidRPr="00BB00F8">
        <w:rPr>
          <w:rFonts w:ascii="Times New Roman" w:hAnsi="Times New Roman" w:cs="Times New Roman"/>
          <w:noProof/>
        </w:rPr>
        <w:drawing>
          <wp:inline distT="0" distB="0" distL="0" distR="0" wp14:anchorId="13927775" wp14:editId="74FD8D3B">
            <wp:extent cx="5888990" cy="330898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8990" cy="3308985"/>
                    </a:xfrm>
                    <a:prstGeom prst="rect">
                      <a:avLst/>
                    </a:prstGeom>
                    <a:noFill/>
                    <a:ln>
                      <a:noFill/>
                    </a:ln>
                  </pic:spPr>
                </pic:pic>
              </a:graphicData>
            </a:graphic>
          </wp:inline>
        </w:drawing>
      </w:r>
    </w:p>
    <w:p w:rsidR="00520C7E" w:rsidRPr="00BB00F8" w:rsidRDefault="00520C7E" w:rsidP="00520C7E">
      <w:pPr>
        <w:rPr>
          <w:rFonts w:ascii="Times New Roman" w:hAnsi="Times New Roman" w:cs="Times New Roman"/>
        </w:rPr>
      </w:pPr>
    </w:p>
    <w:p w:rsidR="00520C7E" w:rsidRPr="00BB00F8" w:rsidRDefault="00520C7E" w:rsidP="00520C7E">
      <w:pPr>
        <w:pStyle w:val="ListParagraph"/>
        <w:numPr>
          <w:ilvl w:val="0"/>
          <w:numId w:val="3"/>
        </w:numPr>
        <w:rPr>
          <w:rFonts w:ascii="Times New Roman" w:hAnsi="Times New Roman" w:cs="Times New Roman"/>
        </w:rPr>
      </w:pPr>
      <w:r w:rsidRPr="00BB00F8">
        <w:rPr>
          <w:rFonts w:ascii="Times New Roman" w:hAnsi="Times New Roman" w:cs="Times New Roman"/>
        </w:rPr>
        <w:t>Put all your variables in the variables box.</w:t>
      </w:r>
    </w:p>
    <w:p w:rsidR="00520C7E" w:rsidRPr="00BB00F8" w:rsidRDefault="00520C7E" w:rsidP="00520C7E">
      <w:pPr>
        <w:rPr>
          <w:rFonts w:ascii="Times New Roman" w:hAnsi="Times New Roman" w:cs="Times New Roman"/>
        </w:rPr>
      </w:pPr>
    </w:p>
    <w:p w:rsidR="00520C7E" w:rsidRPr="00BB00F8" w:rsidRDefault="00520C7E" w:rsidP="00520C7E">
      <w:pPr>
        <w:rPr>
          <w:rFonts w:ascii="Times New Roman" w:hAnsi="Times New Roman" w:cs="Times New Roman"/>
        </w:rPr>
      </w:pPr>
      <w:r w:rsidRPr="00BB00F8">
        <w:rPr>
          <w:rFonts w:ascii="Times New Roman" w:hAnsi="Times New Roman" w:cs="Times New Roman"/>
          <w:noProof/>
        </w:rPr>
        <w:drawing>
          <wp:inline distT="0" distB="0" distL="0" distR="0" wp14:anchorId="6AF31E88" wp14:editId="0BE72FC9">
            <wp:extent cx="5943600" cy="342272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22729"/>
                    </a:xfrm>
                    <a:prstGeom prst="rect">
                      <a:avLst/>
                    </a:prstGeom>
                    <a:noFill/>
                    <a:ln>
                      <a:noFill/>
                    </a:ln>
                  </pic:spPr>
                </pic:pic>
              </a:graphicData>
            </a:graphic>
          </wp:inline>
        </w:drawing>
      </w:r>
    </w:p>
    <w:p w:rsidR="00520C7E" w:rsidRPr="00BB00F8" w:rsidRDefault="00520C7E" w:rsidP="00520C7E">
      <w:pPr>
        <w:rPr>
          <w:rFonts w:ascii="Times New Roman" w:hAnsi="Times New Roman" w:cs="Times New Roman"/>
        </w:rPr>
      </w:pPr>
    </w:p>
    <w:p w:rsidR="00520C7E" w:rsidRPr="00BB00F8" w:rsidRDefault="00520C7E" w:rsidP="00520C7E">
      <w:pPr>
        <w:pStyle w:val="ListParagraph"/>
        <w:numPr>
          <w:ilvl w:val="0"/>
          <w:numId w:val="3"/>
        </w:numPr>
        <w:rPr>
          <w:rFonts w:ascii="Times New Roman" w:hAnsi="Times New Roman" w:cs="Times New Roman"/>
        </w:rPr>
      </w:pPr>
      <w:r w:rsidRPr="00BB00F8">
        <w:rPr>
          <w:rFonts w:ascii="Times New Roman" w:hAnsi="Times New Roman" w:cs="Times New Roman"/>
        </w:rPr>
        <w:t xml:space="preserve">Hit extraction. </w:t>
      </w:r>
    </w:p>
    <w:p w:rsidR="00520C7E" w:rsidRPr="00BB00F8" w:rsidRDefault="00520C7E" w:rsidP="00520C7E">
      <w:pPr>
        <w:pStyle w:val="ListParagraph"/>
        <w:numPr>
          <w:ilvl w:val="1"/>
          <w:numId w:val="3"/>
        </w:numPr>
        <w:rPr>
          <w:rFonts w:ascii="Times New Roman" w:hAnsi="Times New Roman" w:cs="Times New Roman"/>
        </w:rPr>
      </w:pPr>
      <w:r w:rsidRPr="00BB00F8">
        <w:rPr>
          <w:rFonts w:ascii="Times New Roman" w:hAnsi="Times New Roman" w:cs="Times New Roman"/>
        </w:rPr>
        <w:t>For PCA – make sure the method says Principal components.</w:t>
      </w:r>
    </w:p>
    <w:p w:rsidR="00520C7E" w:rsidRPr="00BB00F8" w:rsidRDefault="00520C7E" w:rsidP="00520C7E">
      <w:pPr>
        <w:pStyle w:val="ListParagraph"/>
        <w:numPr>
          <w:ilvl w:val="1"/>
          <w:numId w:val="3"/>
        </w:numPr>
        <w:rPr>
          <w:rFonts w:ascii="Times New Roman" w:hAnsi="Times New Roman" w:cs="Times New Roman"/>
        </w:rPr>
      </w:pPr>
      <w:r w:rsidRPr="00BB00F8">
        <w:rPr>
          <w:rFonts w:ascii="Times New Roman" w:hAnsi="Times New Roman" w:cs="Times New Roman"/>
        </w:rPr>
        <w:t xml:space="preserve">Check for a scree plot – to help you decide on the number of factors. </w:t>
      </w:r>
    </w:p>
    <w:p w:rsidR="00520C7E" w:rsidRPr="00BB00F8" w:rsidRDefault="00520C7E" w:rsidP="00520C7E">
      <w:pPr>
        <w:pStyle w:val="ListParagraph"/>
        <w:numPr>
          <w:ilvl w:val="1"/>
          <w:numId w:val="3"/>
        </w:numPr>
        <w:rPr>
          <w:rFonts w:ascii="Times New Roman" w:hAnsi="Times New Roman" w:cs="Times New Roman"/>
        </w:rPr>
      </w:pPr>
      <w:r w:rsidRPr="00BB00F8">
        <w:rPr>
          <w:rFonts w:ascii="Times New Roman" w:hAnsi="Times New Roman" w:cs="Times New Roman"/>
        </w:rPr>
        <w:t>If you do not know how many factors you want to run, just let it decide based on Eigenvalues.  You can change it later.</w:t>
      </w:r>
    </w:p>
    <w:p w:rsidR="00520C7E" w:rsidRPr="00BB00F8" w:rsidRDefault="00520C7E" w:rsidP="00520C7E">
      <w:pPr>
        <w:pStyle w:val="ListParagraph"/>
        <w:numPr>
          <w:ilvl w:val="1"/>
          <w:numId w:val="3"/>
        </w:numPr>
        <w:rPr>
          <w:rFonts w:ascii="Times New Roman" w:hAnsi="Times New Roman" w:cs="Times New Roman"/>
        </w:rPr>
      </w:pPr>
      <w:r w:rsidRPr="00BB00F8">
        <w:rPr>
          <w:rFonts w:ascii="Times New Roman" w:hAnsi="Times New Roman" w:cs="Times New Roman"/>
        </w:rPr>
        <w:t>If you do know the number of factors you want, select the second option.</w:t>
      </w:r>
    </w:p>
    <w:p w:rsidR="00520C7E" w:rsidRPr="00BB00F8" w:rsidRDefault="00520C7E" w:rsidP="00520C7E">
      <w:pPr>
        <w:pStyle w:val="ListParagraph"/>
        <w:ind w:left="1440"/>
        <w:rPr>
          <w:rFonts w:ascii="Times New Roman" w:hAnsi="Times New Roman" w:cs="Times New Roman"/>
        </w:rPr>
      </w:pPr>
    </w:p>
    <w:p w:rsidR="00520C7E" w:rsidRPr="00BB00F8" w:rsidRDefault="00520C7E" w:rsidP="00520C7E">
      <w:pPr>
        <w:rPr>
          <w:rFonts w:ascii="Times New Roman" w:hAnsi="Times New Roman" w:cs="Times New Roman"/>
        </w:rPr>
      </w:pPr>
      <w:r w:rsidRPr="00BB00F8">
        <w:rPr>
          <w:rFonts w:ascii="Times New Roman" w:hAnsi="Times New Roman" w:cs="Times New Roman"/>
          <w:noProof/>
        </w:rPr>
        <w:drawing>
          <wp:inline distT="0" distB="0" distL="0" distR="0" wp14:anchorId="31A0ECBE" wp14:editId="05A6FD68">
            <wp:extent cx="5878195" cy="5137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8195" cy="5137785"/>
                    </a:xfrm>
                    <a:prstGeom prst="rect">
                      <a:avLst/>
                    </a:prstGeom>
                    <a:noFill/>
                    <a:ln>
                      <a:noFill/>
                    </a:ln>
                  </pic:spPr>
                </pic:pic>
              </a:graphicData>
            </a:graphic>
          </wp:inline>
        </w:drawing>
      </w:r>
    </w:p>
    <w:p w:rsidR="00520C7E" w:rsidRPr="00BB00F8" w:rsidRDefault="00520C7E" w:rsidP="00520C7E">
      <w:pPr>
        <w:rPr>
          <w:rFonts w:ascii="Times New Roman" w:hAnsi="Times New Roman" w:cs="Times New Roman"/>
        </w:rPr>
      </w:pPr>
    </w:p>
    <w:p w:rsidR="00520C7E" w:rsidRPr="00BB00F8" w:rsidRDefault="00520C7E" w:rsidP="00520C7E">
      <w:pPr>
        <w:pStyle w:val="ListParagraph"/>
        <w:numPr>
          <w:ilvl w:val="0"/>
          <w:numId w:val="3"/>
        </w:numPr>
        <w:rPr>
          <w:rFonts w:ascii="Times New Roman" w:hAnsi="Times New Roman" w:cs="Times New Roman"/>
        </w:rPr>
      </w:pPr>
      <w:r w:rsidRPr="00BB00F8">
        <w:rPr>
          <w:rFonts w:ascii="Times New Roman" w:hAnsi="Times New Roman" w:cs="Times New Roman"/>
        </w:rPr>
        <w:t>PCA does not rotate, so you do not need the rotation options.</w:t>
      </w:r>
    </w:p>
    <w:p w:rsidR="00520C7E" w:rsidRPr="00BB00F8" w:rsidRDefault="00520C7E" w:rsidP="00520C7E">
      <w:pPr>
        <w:rPr>
          <w:rFonts w:ascii="Times New Roman" w:hAnsi="Times New Roman" w:cs="Times New Roman"/>
          <w:b/>
        </w:rPr>
      </w:pPr>
    </w:p>
    <w:p w:rsidR="00520C7E" w:rsidRPr="00BB00F8" w:rsidRDefault="00520C7E" w:rsidP="00520C7E">
      <w:pPr>
        <w:rPr>
          <w:rFonts w:ascii="Times New Roman" w:hAnsi="Times New Roman" w:cs="Times New Roman"/>
          <w:b/>
        </w:rPr>
      </w:pPr>
      <w:r w:rsidRPr="00BB00F8">
        <w:rPr>
          <w:rFonts w:ascii="Times New Roman" w:hAnsi="Times New Roman" w:cs="Times New Roman"/>
          <w:b/>
        </w:rPr>
        <w:t>How to run in Factor:</w:t>
      </w:r>
    </w:p>
    <w:p w:rsidR="00520C7E" w:rsidRPr="00BB00F8" w:rsidRDefault="00520C7E" w:rsidP="00520C7E">
      <w:pPr>
        <w:pStyle w:val="ListParagraph"/>
        <w:numPr>
          <w:ilvl w:val="0"/>
          <w:numId w:val="4"/>
        </w:numPr>
        <w:rPr>
          <w:rFonts w:ascii="Times New Roman" w:hAnsi="Times New Roman" w:cs="Times New Roman"/>
        </w:rPr>
      </w:pPr>
      <w:r w:rsidRPr="00BB00F8">
        <w:rPr>
          <w:rFonts w:ascii="Times New Roman" w:hAnsi="Times New Roman" w:cs="Times New Roman"/>
        </w:rPr>
        <w:t>First you need to save your data a</w:t>
      </w:r>
      <w:r>
        <w:rPr>
          <w:rFonts w:ascii="Times New Roman" w:hAnsi="Times New Roman" w:cs="Times New Roman"/>
        </w:rPr>
        <w:t>s text.</w:t>
      </w:r>
    </w:p>
    <w:p w:rsidR="00520C7E" w:rsidRPr="00BB00F8" w:rsidRDefault="00520C7E" w:rsidP="00520C7E">
      <w:pPr>
        <w:pStyle w:val="ListParagraph"/>
        <w:numPr>
          <w:ilvl w:val="0"/>
          <w:numId w:val="4"/>
        </w:numPr>
        <w:rPr>
          <w:rFonts w:ascii="Times New Roman" w:hAnsi="Times New Roman" w:cs="Times New Roman"/>
        </w:rPr>
      </w:pPr>
      <w:r w:rsidRPr="00BB00F8">
        <w:rPr>
          <w:rFonts w:ascii="Times New Roman" w:hAnsi="Times New Roman" w:cs="Times New Roman"/>
        </w:rPr>
        <w:t>You can do File &gt; Save as &gt; Tab Delimited</w:t>
      </w:r>
      <w:r>
        <w:rPr>
          <w:rFonts w:ascii="Times New Roman" w:hAnsi="Times New Roman" w:cs="Times New Roman"/>
        </w:rPr>
        <w:t>.</w:t>
      </w:r>
    </w:p>
    <w:p w:rsidR="00520C7E" w:rsidRPr="00BB00F8" w:rsidRDefault="00520C7E" w:rsidP="00520C7E">
      <w:pPr>
        <w:rPr>
          <w:rFonts w:ascii="Times New Roman" w:hAnsi="Times New Roman" w:cs="Times New Roman"/>
        </w:rPr>
      </w:pPr>
    </w:p>
    <w:p w:rsidR="00520C7E" w:rsidRPr="00BB00F8" w:rsidRDefault="00520C7E" w:rsidP="00520C7E">
      <w:pPr>
        <w:rPr>
          <w:rFonts w:ascii="Times New Roman" w:hAnsi="Times New Roman" w:cs="Times New Roman"/>
        </w:rPr>
      </w:pPr>
      <w:r w:rsidRPr="00BB00F8">
        <w:rPr>
          <w:rFonts w:ascii="Times New Roman" w:hAnsi="Times New Roman" w:cs="Times New Roman"/>
          <w:noProof/>
        </w:rPr>
        <w:drawing>
          <wp:inline distT="0" distB="0" distL="0" distR="0" wp14:anchorId="00020406" wp14:editId="6860FF6B">
            <wp:extent cx="5943600" cy="4774803"/>
            <wp:effectExtent l="0" t="0" r="0" b="63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74803"/>
                    </a:xfrm>
                    <a:prstGeom prst="rect">
                      <a:avLst/>
                    </a:prstGeom>
                    <a:noFill/>
                    <a:ln>
                      <a:noFill/>
                    </a:ln>
                  </pic:spPr>
                </pic:pic>
              </a:graphicData>
            </a:graphic>
          </wp:inline>
        </w:drawing>
      </w:r>
    </w:p>
    <w:p w:rsidR="00520C7E" w:rsidRPr="00BB00F8" w:rsidRDefault="00520C7E" w:rsidP="00520C7E">
      <w:pPr>
        <w:rPr>
          <w:rFonts w:ascii="Times New Roman" w:hAnsi="Times New Roman" w:cs="Times New Roman"/>
        </w:rPr>
      </w:pPr>
    </w:p>
    <w:p w:rsidR="00520C7E" w:rsidRPr="00BB00F8" w:rsidRDefault="00520C7E" w:rsidP="00520C7E">
      <w:pPr>
        <w:pStyle w:val="ListParagraph"/>
        <w:numPr>
          <w:ilvl w:val="0"/>
          <w:numId w:val="4"/>
        </w:numPr>
        <w:rPr>
          <w:rFonts w:ascii="Times New Roman" w:hAnsi="Times New Roman" w:cs="Times New Roman"/>
        </w:rPr>
      </w:pPr>
      <w:r w:rsidRPr="00BB00F8">
        <w:rPr>
          <w:rFonts w:ascii="Times New Roman" w:hAnsi="Times New Roman" w:cs="Times New Roman"/>
        </w:rPr>
        <w:t>Open Factor.</w:t>
      </w:r>
    </w:p>
    <w:p w:rsidR="00520C7E" w:rsidRPr="00BB00F8" w:rsidRDefault="00520C7E" w:rsidP="00520C7E">
      <w:pPr>
        <w:rPr>
          <w:rFonts w:ascii="Times New Roman" w:hAnsi="Times New Roman" w:cs="Times New Roman"/>
        </w:rPr>
      </w:pPr>
      <w:r w:rsidRPr="00BB00F8">
        <w:rPr>
          <w:rFonts w:ascii="Times New Roman" w:hAnsi="Times New Roman" w:cs="Times New Roman"/>
          <w:noProof/>
        </w:rPr>
        <w:drawing>
          <wp:inline distT="0" distB="0" distL="0" distR="0" wp14:anchorId="7291BA84" wp14:editId="5BAD46D3">
            <wp:extent cx="5867400" cy="5039995"/>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5039995"/>
                    </a:xfrm>
                    <a:prstGeom prst="rect">
                      <a:avLst/>
                    </a:prstGeom>
                    <a:noFill/>
                    <a:ln>
                      <a:noFill/>
                    </a:ln>
                  </pic:spPr>
                </pic:pic>
              </a:graphicData>
            </a:graphic>
          </wp:inline>
        </w:drawing>
      </w:r>
    </w:p>
    <w:p w:rsidR="00520C7E" w:rsidRPr="00BB00F8" w:rsidRDefault="00520C7E" w:rsidP="00520C7E">
      <w:pPr>
        <w:rPr>
          <w:rFonts w:ascii="Times New Roman" w:hAnsi="Times New Roman" w:cs="Times New Roman"/>
        </w:rPr>
      </w:pPr>
    </w:p>
    <w:p w:rsidR="00520C7E" w:rsidRPr="00BB00F8" w:rsidRDefault="00520C7E" w:rsidP="00520C7E">
      <w:pPr>
        <w:pStyle w:val="ListParagraph"/>
        <w:numPr>
          <w:ilvl w:val="0"/>
          <w:numId w:val="4"/>
        </w:numPr>
        <w:rPr>
          <w:rFonts w:ascii="Times New Roman" w:hAnsi="Times New Roman" w:cs="Times New Roman"/>
        </w:rPr>
      </w:pPr>
      <w:r w:rsidRPr="00BB00F8">
        <w:rPr>
          <w:rFonts w:ascii="Times New Roman" w:hAnsi="Times New Roman" w:cs="Times New Roman"/>
        </w:rPr>
        <w:t xml:space="preserve"> First, hit read data.</w:t>
      </w:r>
    </w:p>
    <w:p w:rsidR="00520C7E" w:rsidRPr="00BB00F8" w:rsidRDefault="00520C7E" w:rsidP="00520C7E">
      <w:pPr>
        <w:pStyle w:val="ListParagraph"/>
        <w:numPr>
          <w:ilvl w:val="0"/>
          <w:numId w:val="4"/>
        </w:numPr>
        <w:rPr>
          <w:rFonts w:ascii="Times New Roman" w:hAnsi="Times New Roman" w:cs="Times New Roman"/>
        </w:rPr>
      </w:pPr>
      <w:r w:rsidRPr="00BB00F8">
        <w:rPr>
          <w:rFonts w:ascii="Times New Roman" w:hAnsi="Times New Roman" w:cs="Times New Roman"/>
        </w:rPr>
        <w:t xml:space="preserve"> Enter the number of ROWS in the dataset for participants.  How many people did you have?</w:t>
      </w:r>
    </w:p>
    <w:p w:rsidR="00520C7E" w:rsidRPr="00BB00F8" w:rsidRDefault="00520C7E" w:rsidP="00520C7E">
      <w:pPr>
        <w:pStyle w:val="ListParagraph"/>
        <w:numPr>
          <w:ilvl w:val="0"/>
          <w:numId w:val="4"/>
        </w:numPr>
        <w:rPr>
          <w:rFonts w:ascii="Times New Roman" w:hAnsi="Times New Roman" w:cs="Times New Roman"/>
        </w:rPr>
      </w:pPr>
      <w:r w:rsidRPr="00BB00F8">
        <w:rPr>
          <w:rFonts w:ascii="Times New Roman" w:hAnsi="Times New Roman" w:cs="Times New Roman"/>
        </w:rPr>
        <w:t>Enter the number of COLUMNS for variables.  How many questions did you have?</w:t>
      </w:r>
    </w:p>
    <w:p w:rsidR="00520C7E" w:rsidRPr="00BB00F8" w:rsidRDefault="00520C7E" w:rsidP="00520C7E">
      <w:pPr>
        <w:rPr>
          <w:rFonts w:ascii="Times New Roman" w:hAnsi="Times New Roman" w:cs="Times New Roman"/>
        </w:rPr>
      </w:pPr>
    </w:p>
    <w:p w:rsidR="00520C7E" w:rsidRPr="00BB00F8" w:rsidRDefault="00520C7E" w:rsidP="00520C7E">
      <w:pPr>
        <w:rPr>
          <w:rFonts w:ascii="Times New Roman" w:hAnsi="Times New Roman" w:cs="Times New Roman"/>
        </w:rPr>
      </w:pPr>
      <w:r w:rsidRPr="00BB00F8">
        <w:rPr>
          <w:rFonts w:ascii="Times New Roman" w:hAnsi="Times New Roman" w:cs="Times New Roman"/>
          <w:noProof/>
        </w:rPr>
        <w:drawing>
          <wp:inline distT="0" distB="0" distL="0" distR="0" wp14:anchorId="2F4364AF" wp14:editId="477A4CBD">
            <wp:extent cx="5943600" cy="2703358"/>
            <wp:effectExtent l="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03358"/>
                    </a:xfrm>
                    <a:prstGeom prst="rect">
                      <a:avLst/>
                    </a:prstGeom>
                    <a:noFill/>
                    <a:ln>
                      <a:noFill/>
                    </a:ln>
                  </pic:spPr>
                </pic:pic>
              </a:graphicData>
            </a:graphic>
          </wp:inline>
        </w:drawing>
      </w:r>
    </w:p>
    <w:p w:rsidR="00520C7E" w:rsidRPr="00BB00F8" w:rsidRDefault="00520C7E" w:rsidP="00520C7E">
      <w:pPr>
        <w:rPr>
          <w:rFonts w:ascii="Times New Roman" w:hAnsi="Times New Roman" w:cs="Times New Roman"/>
        </w:rPr>
      </w:pPr>
    </w:p>
    <w:p w:rsidR="00520C7E" w:rsidRPr="00BB00F8" w:rsidRDefault="00520C7E" w:rsidP="00520C7E">
      <w:pPr>
        <w:pStyle w:val="ListParagraph"/>
        <w:numPr>
          <w:ilvl w:val="0"/>
          <w:numId w:val="4"/>
        </w:numPr>
        <w:rPr>
          <w:rFonts w:ascii="Times New Roman" w:hAnsi="Times New Roman" w:cs="Times New Roman"/>
        </w:rPr>
      </w:pPr>
      <w:r w:rsidRPr="00BB00F8">
        <w:rPr>
          <w:rFonts w:ascii="Times New Roman" w:hAnsi="Times New Roman" w:cs="Times New Roman"/>
        </w:rPr>
        <w:t>Hit ok.  If you’ve done this right – the front screen of Factor should say “Ready!”.</w:t>
      </w:r>
    </w:p>
    <w:p w:rsidR="00520C7E" w:rsidRPr="00BB00F8" w:rsidRDefault="00520C7E" w:rsidP="00520C7E">
      <w:pPr>
        <w:pStyle w:val="ListParagraph"/>
        <w:numPr>
          <w:ilvl w:val="0"/>
          <w:numId w:val="4"/>
        </w:numPr>
        <w:rPr>
          <w:rFonts w:ascii="Times New Roman" w:hAnsi="Times New Roman" w:cs="Times New Roman"/>
        </w:rPr>
      </w:pPr>
      <w:r w:rsidRPr="00BB00F8">
        <w:rPr>
          <w:rFonts w:ascii="Times New Roman" w:hAnsi="Times New Roman" w:cs="Times New Roman"/>
        </w:rPr>
        <w:t>Hit configure analysis.</w:t>
      </w:r>
    </w:p>
    <w:p w:rsidR="00520C7E" w:rsidRPr="00BB00F8" w:rsidRDefault="00520C7E" w:rsidP="00520C7E">
      <w:pPr>
        <w:pStyle w:val="ListParagraph"/>
        <w:numPr>
          <w:ilvl w:val="0"/>
          <w:numId w:val="4"/>
        </w:numPr>
        <w:rPr>
          <w:rFonts w:ascii="Times New Roman" w:hAnsi="Times New Roman" w:cs="Times New Roman"/>
        </w:rPr>
      </w:pPr>
      <w:r w:rsidRPr="00BB00F8">
        <w:rPr>
          <w:rFonts w:ascii="Times New Roman" w:hAnsi="Times New Roman" w:cs="Times New Roman"/>
        </w:rPr>
        <w:t>Variable screen:</w:t>
      </w:r>
    </w:p>
    <w:p w:rsidR="00520C7E" w:rsidRPr="00BB00F8" w:rsidRDefault="00520C7E" w:rsidP="00520C7E">
      <w:pPr>
        <w:pStyle w:val="ListParagraph"/>
        <w:numPr>
          <w:ilvl w:val="1"/>
          <w:numId w:val="4"/>
        </w:numPr>
        <w:rPr>
          <w:rFonts w:ascii="Times New Roman" w:hAnsi="Times New Roman" w:cs="Times New Roman"/>
        </w:rPr>
      </w:pPr>
      <w:r w:rsidRPr="00BB00F8">
        <w:rPr>
          <w:rFonts w:ascii="Times New Roman" w:hAnsi="Times New Roman" w:cs="Times New Roman"/>
        </w:rPr>
        <w:t>Variables – the most confusing part to people is this variable side.  They are all included automatically.  If you move them to the right, you will leave them out.  This set up is backwards from SPSS.</w:t>
      </w:r>
    </w:p>
    <w:p w:rsidR="00520C7E" w:rsidRPr="00BB00F8" w:rsidRDefault="00520C7E" w:rsidP="00520C7E">
      <w:pPr>
        <w:pStyle w:val="ListParagraph"/>
        <w:numPr>
          <w:ilvl w:val="1"/>
          <w:numId w:val="4"/>
        </w:numPr>
        <w:rPr>
          <w:rFonts w:ascii="Times New Roman" w:hAnsi="Times New Roman" w:cs="Times New Roman"/>
        </w:rPr>
      </w:pPr>
      <w:r w:rsidRPr="00BB00F8">
        <w:rPr>
          <w:rFonts w:ascii="Times New Roman" w:hAnsi="Times New Roman" w:cs="Times New Roman"/>
        </w:rPr>
        <w:t>Procedures for factors components: Leave on Parallel Analysis Bootstrapped.  This option will tell you how many components are greater than chance.</w:t>
      </w:r>
    </w:p>
    <w:p w:rsidR="00520C7E" w:rsidRPr="00BB00F8" w:rsidRDefault="00520C7E" w:rsidP="00520C7E">
      <w:pPr>
        <w:pStyle w:val="ListParagraph"/>
        <w:numPr>
          <w:ilvl w:val="1"/>
          <w:numId w:val="4"/>
        </w:numPr>
        <w:rPr>
          <w:rFonts w:ascii="Times New Roman" w:hAnsi="Times New Roman" w:cs="Times New Roman"/>
        </w:rPr>
      </w:pPr>
      <w:r w:rsidRPr="00BB00F8">
        <w:rPr>
          <w:rFonts w:ascii="Times New Roman" w:hAnsi="Times New Roman" w:cs="Times New Roman"/>
        </w:rPr>
        <w:t>Under Factors/Components be sure to pick Principal Components Analysis!</w:t>
      </w:r>
    </w:p>
    <w:p w:rsidR="00520C7E" w:rsidRPr="00BB00F8" w:rsidRDefault="00520C7E" w:rsidP="00520C7E">
      <w:pPr>
        <w:pStyle w:val="ListParagraph"/>
        <w:numPr>
          <w:ilvl w:val="1"/>
          <w:numId w:val="4"/>
        </w:numPr>
        <w:rPr>
          <w:rFonts w:ascii="Times New Roman" w:hAnsi="Times New Roman" w:cs="Times New Roman"/>
        </w:rPr>
      </w:pPr>
      <w:r w:rsidRPr="00BB00F8">
        <w:rPr>
          <w:rFonts w:ascii="Times New Roman" w:hAnsi="Times New Roman" w:cs="Times New Roman"/>
        </w:rPr>
        <w:t>Under rotation – pick none so you don’t confuse yourself when looking at the output.</w:t>
      </w:r>
    </w:p>
    <w:p w:rsidR="00520C7E" w:rsidRPr="00BB00F8" w:rsidRDefault="00520C7E" w:rsidP="00520C7E">
      <w:pPr>
        <w:pStyle w:val="ListParagraph"/>
        <w:numPr>
          <w:ilvl w:val="1"/>
          <w:numId w:val="4"/>
        </w:numPr>
        <w:rPr>
          <w:rFonts w:ascii="Times New Roman" w:hAnsi="Times New Roman" w:cs="Times New Roman"/>
        </w:rPr>
      </w:pPr>
      <w:r w:rsidRPr="00BB00F8">
        <w:rPr>
          <w:rFonts w:ascii="Times New Roman" w:hAnsi="Times New Roman" w:cs="Times New Roman"/>
        </w:rPr>
        <w:t>Hit Ok.</w:t>
      </w:r>
    </w:p>
    <w:p w:rsidR="00520C7E" w:rsidRPr="00BB00F8" w:rsidRDefault="00520C7E" w:rsidP="00520C7E">
      <w:pPr>
        <w:pStyle w:val="ListParagraph"/>
        <w:numPr>
          <w:ilvl w:val="0"/>
          <w:numId w:val="4"/>
        </w:numPr>
        <w:rPr>
          <w:rFonts w:ascii="Times New Roman" w:hAnsi="Times New Roman" w:cs="Times New Roman"/>
        </w:rPr>
      </w:pPr>
      <w:r w:rsidRPr="00BB00F8">
        <w:rPr>
          <w:rFonts w:ascii="Times New Roman" w:hAnsi="Times New Roman" w:cs="Times New Roman"/>
        </w:rPr>
        <w:t>Hit compute – you’ll get an open text file when done.</w:t>
      </w:r>
    </w:p>
    <w:p w:rsidR="00520C7E" w:rsidRPr="00BB00F8" w:rsidRDefault="00520C7E" w:rsidP="00520C7E">
      <w:pPr>
        <w:rPr>
          <w:rFonts w:ascii="Times New Roman" w:hAnsi="Times New Roman" w:cs="Times New Roman"/>
          <w:b/>
        </w:rPr>
      </w:pPr>
    </w:p>
    <w:p w:rsidR="00520C7E" w:rsidRPr="00BB00F8" w:rsidRDefault="00520C7E" w:rsidP="00520C7E">
      <w:pPr>
        <w:rPr>
          <w:rFonts w:ascii="Times New Roman" w:hAnsi="Times New Roman" w:cs="Times New Roman"/>
          <w:b/>
        </w:rPr>
      </w:pPr>
      <w:r w:rsidRPr="00BB00F8">
        <w:rPr>
          <w:rFonts w:ascii="Times New Roman" w:hAnsi="Times New Roman" w:cs="Times New Roman"/>
          <w:b/>
          <w:noProof/>
        </w:rPr>
        <w:drawing>
          <wp:inline distT="0" distB="0" distL="0" distR="0" wp14:anchorId="3FAF3BB0" wp14:editId="4091AE3F">
            <wp:extent cx="5943600" cy="7979872"/>
            <wp:effectExtent l="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979872"/>
                    </a:xfrm>
                    <a:prstGeom prst="rect">
                      <a:avLst/>
                    </a:prstGeom>
                    <a:noFill/>
                    <a:ln>
                      <a:noFill/>
                    </a:ln>
                  </pic:spPr>
                </pic:pic>
              </a:graphicData>
            </a:graphic>
          </wp:inline>
        </w:drawing>
      </w:r>
    </w:p>
    <w:p w:rsidR="00520C7E" w:rsidRPr="00BB00F8" w:rsidRDefault="00520C7E" w:rsidP="00520C7E">
      <w:pPr>
        <w:rPr>
          <w:rFonts w:ascii="Times New Roman" w:hAnsi="Times New Roman" w:cs="Times New Roman"/>
          <w:b/>
        </w:rPr>
      </w:pPr>
    </w:p>
    <w:p w:rsidR="00520C7E" w:rsidRPr="00BB00F8" w:rsidRDefault="00520C7E" w:rsidP="00520C7E">
      <w:pPr>
        <w:rPr>
          <w:rFonts w:ascii="Times New Roman" w:hAnsi="Times New Roman" w:cs="Times New Roman"/>
          <w:b/>
        </w:rPr>
      </w:pPr>
      <w:r w:rsidRPr="00BB00F8">
        <w:rPr>
          <w:rFonts w:ascii="Times New Roman" w:hAnsi="Times New Roman" w:cs="Times New Roman"/>
          <w:b/>
        </w:rPr>
        <w:t>Reading the Output SPSS:</w:t>
      </w:r>
    </w:p>
    <w:p w:rsidR="00520C7E" w:rsidRPr="00BB00F8" w:rsidRDefault="00520C7E" w:rsidP="00520C7E">
      <w:pPr>
        <w:pStyle w:val="ListParagraph"/>
        <w:numPr>
          <w:ilvl w:val="0"/>
          <w:numId w:val="5"/>
        </w:numPr>
        <w:rPr>
          <w:rFonts w:ascii="Times New Roman" w:hAnsi="Times New Roman" w:cs="Times New Roman"/>
        </w:rPr>
      </w:pPr>
      <w:r w:rsidRPr="00BB00F8">
        <w:rPr>
          <w:rFonts w:ascii="Times New Roman" w:hAnsi="Times New Roman" w:cs="Times New Roman"/>
        </w:rPr>
        <w:t>Communalities – communality is the amount of variance accounted for in that question alone.  We got 71% of the variance covered in our well prepared variable.</w:t>
      </w:r>
    </w:p>
    <w:p w:rsidR="00520C7E" w:rsidRPr="00BB00F8" w:rsidRDefault="00520C7E" w:rsidP="00520C7E">
      <w:pPr>
        <w:pStyle w:val="ListParagraph"/>
        <w:rPr>
          <w:rFonts w:ascii="Times New Roman" w:hAnsi="Times New Roman" w:cs="Times New Roman"/>
        </w:rPr>
      </w:pPr>
    </w:p>
    <w:p w:rsidR="00520C7E" w:rsidRPr="00BB00F8" w:rsidRDefault="00520C7E" w:rsidP="00520C7E">
      <w:pPr>
        <w:rPr>
          <w:rFonts w:ascii="Times New Roman" w:hAnsi="Times New Roman" w:cs="Times New Roman"/>
        </w:rPr>
      </w:pPr>
      <w:r w:rsidRPr="00BB00F8">
        <w:rPr>
          <w:rFonts w:ascii="Times New Roman" w:hAnsi="Times New Roman" w:cs="Times New Roman"/>
          <w:noProof/>
        </w:rPr>
        <w:drawing>
          <wp:inline distT="0" distB="0" distL="0" distR="0" wp14:anchorId="2F7BFF08" wp14:editId="42F39E10">
            <wp:extent cx="3486328" cy="560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328" cy="5600700"/>
                    </a:xfrm>
                    <a:prstGeom prst="rect">
                      <a:avLst/>
                    </a:prstGeom>
                    <a:noFill/>
                    <a:ln>
                      <a:noFill/>
                    </a:ln>
                  </pic:spPr>
                </pic:pic>
              </a:graphicData>
            </a:graphic>
          </wp:inline>
        </w:drawing>
      </w:r>
    </w:p>
    <w:p w:rsidR="00520C7E" w:rsidRPr="00BB00F8" w:rsidRDefault="00520C7E" w:rsidP="00520C7E">
      <w:pPr>
        <w:pStyle w:val="ListParagraph"/>
        <w:numPr>
          <w:ilvl w:val="0"/>
          <w:numId w:val="5"/>
        </w:numPr>
        <w:rPr>
          <w:rFonts w:ascii="Times New Roman" w:hAnsi="Times New Roman" w:cs="Times New Roman"/>
        </w:rPr>
      </w:pPr>
      <w:r w:rsidRPr="00BB00F8">
        <w:rPr>
          <w:rFonts w:ascii="Times New Roman" w:hAnsi="Times New Roman" w:cs="Times New Roman"/>
        </w:rPr>
        <w:t xml:space="preserve">Total variance explained – This box gives you the eigenvalues – you well get as many eigenvalues as you have questions.  </w:t>
      </w:r>
    </w:p>
    <w:p w:rsidR="00520C7E" w:rsidRPr="00BB00F8" w:rsidRDefault="00520C7E" w:rsidP="00520C7E">
      <w:pPr>
        <w:pStyle w:val="ListParagraph"/>
        <w:numPr>
          <w:ilvl w:val="1"/>
          <w:numId w:val="5"/>
        </w:numPr>
        <w:rPr>
          <w:rFonts w:ascii="Times New Roman" w:hAnsi="Times New Roman" w:cs="Times New Roman"/>
        </w:rPr>
      </w:pPr>
      <w:r w:rsidRPr="00BB00F8">
        <w:rPr>
          <w:rFonts w:ascii="Times New Roman" w:hAnsi="Times New Roman" w:cs="Times New Roman"/>
        </w:rPr>
        <w:t>The “total” column is the eigenvalue – meaning the grouping of the variance that is the highest.</w:t>
      </w:r>
    </w:p>
    <w:p w:rsidR="00520C7E" w:rsidRPr="00BB00F8" w:rsidRDefault="00520C7E" w:rsidP="00520C7E">
      <w:pPr>
        <w:pStyle w:val="ListParagraph"/>
        <w:numPr>
          <w:ilvl w:val="1"/>
          <w:numId w:val="5"/>
        </w:numPr>
        <w:rPr>
          <w:rFonts w:ascii="Times New Roman" w:hAnsi="Times New Roman" w:cs="Times New Roman"/>
        </w:rPr>
      </w:pPr>
      <w:r w:rsidRPr="00BB00F8">
        <w:rPr>
          <w:rFonts w:ascii="Times New Roman" w:hAnsi="Times New Roman" w:cs="Times New Roman"/>
        </w:rPr>
        <w:t xml:space="preserve">The % variance is the amount of variance taken up by just that component.  </w:t>
      </w:r>
    </w:p>
    <w:p w:rsidR="00520C7E" w:rsidRPr="00BB00F8" w:rsidRDefault="00520C7E" w:rsidP="00520C7E">
      <w:pPr>
        <w:pStyle w:val="ListParagraph"/>
        <w:numPr>
          <w:ilvl w:val="1"/>
          <w:numId w:val="5"/>
        </w:numPr>
        <w:rPr>
          <w:rFonts w:ascii="Times New Roman" w:hAnsi="Times New Roman" w:cs="Times New Roman"/>
        </w:rPr>
      </w:pPr>
      <w:r w:rsidRPr="00BB00F8">
        <w:rPr>
          <w:rFonts w:ascii="Times New Roman" w:hAnsi="Times New Roman" w:cs="Times New Roman"/>
        </w:rPr>
        <w:t>Cumulative is total variance of those eigenvalues added up in order.</w:t>
      </w:r>
    </w:p>
    <w:p w:rsidR="00520C7E" w:rsidRPr="00BB00F8" w:rsidRDefault="00520C7E" w:rsidP="00520C7E">
      <w:pPr>
        <w:rPr>
          <w:rFonts w:ascii="Times New Roman" w:hAnsi="Times New Roman" w:cs="Times New Roman"/>
          <w:b/>
        </w:rPr>
      </w:pPr>
      <w:r w:rsidRPr="00BB00F8">
        <w:rPr>
          <w:rFonts w:ascii="Times New Roman" w:hAnsi="Times New Roman" w:cs="Times New Roman"/>
          <w:b/>
          <w:noProof/>
        </w:rPr>
        <w:drawing>
          <wp:inline distT="0" distB="0" distL="0" distR="0" wp14:anchorId="413C09BC" wp14:editId="374E485E">
            <wp:extent cx="5943600" cy="32375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37503"/>
                    </a:xfrm>
                    <a:prstGeom prst="rect">
                      <a:avLst/>
                    </a:prstGeom>
                    <a:noFill/>
                    <a:ln>
                      <a:noFill/>
                    </a:ln>
                  </pic:spPr>
                </pic:pic>
              </a:graphicData>
            </a:graphic>
          </wp:inline>
        </w:drawing>
      </w:r>
    </w:p>
    <w:p w:rsidR="00520C7E" w:rsidRPr="00BB00F8" w:rsidRDefault="00520C7E" w:rsidP="00520C7E">
      <w:pPr>
        <w:pStyle w:val="ListParagraph"/>
        <w:numPr>
          <w:ilvl w:val="0"/>
          <w:numId w:val="5"/>
        </w:numPr>
        <w:rPr>
          <w:rFonts w:ascii="Times New Roman" w:hAnsi="Times New Roman" w:cs="Times New Roman"/>
        </w:rPr>
      </w:pPr>
      <w:r w:rsidRPr="00BB00F8">
        <w:rPr>
          <w:rFonts w:ascii="Times New Roman" w:hAnsi="Times New Roman" w:cs="Times New Roman"/>
        </w:rPr>
        <w:t>The scree plot is a visual depiction of the eigenvalues.  You use this plot to figure out how many components to run.  For example, there’s a very large drop off after 1 eigenvalue, so I’d probably use one component.</w:t>
      </w:r>
    </w:p>
    <w:p w:rsidR="00520C7E" w:rsidRPr="00BB00F8" w:rsidRDefault="00520C7E" w:rsidP="00520C7E">
      <w:pPr>
        <w:ind w:left="360"/>
        <w:rPr>
          <w:rFonts w:ascii="Times New Roman" w:hAnsi="Times New Roman" w:cs="Times New Roman"/>
        </w:rPr>
      </w:pPr>
    </w:p>
    <w:p w:rsidR="00520C7E" w:rsidRPr="00BB00F8" w:rsidRDefault="00520C7E" w:rsidP="00520C7E">
      <w:pPr>
        <w:rPr>
          <w:rFonts w:ascii="Times New Roman" w:hAnsi="Times New Roman" w:cs="Times New Roman"/>
          <w:b/>
        </w:rPr>
      </w:pPr>
      <w:r w:rsidRPr="00BB00F8">
        <w:rPr>
          <w:rFonts w:ascii="Times New Roman" w:hAnsi="Times New Roman" w:cs="Times New Roman"/>
          <w:b/>
          <w:noProof/>
        </w:rPr>
        <w:drawing>
          <wp:inline distT="0" distB="0" distL="0" distR="0" wp14:anchorId="049FC8DF" wp14:editId="00E9D33B">
            <wp:extent cx="5029200" cy="38164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0362" cy="3817325"/>
                    </a:xfrm>
                    <a:prstGeom prst="rect">
                      <a:avLst/>
                    </a:prstGeom>
                    <a:noFill/>
                    <a:ln>
                      <a:noFill/>
                    </a:ln>
                  </pic:spPr>
                </pic:pic>
              </a:graphicData>
            </a:graphic>
          </wp:inline>
        </w:drawing>
      </w:r>
    </w:p>
    <w:p w:rsidR="00520C7E" w:rsidRPr="00BB00F8" w:rsidRDefault="00520C7E" w:rsidP="00520C7E">
      <w:pPr>
        <w:pStyle w:val="ListParagraph"/>
        <w:numPr>
          <w:ilvl w:val="0"/>
          <w:numId w:val="5"/>
        </w:numPr>
        <w:rPr>
          <w:rFonts w:ascii="Times New Roman" w:hAnsi="Times New Roman" w:cs="Times New Roman"/>
        </w:rPr>
      </w:pPr>
      <w:r w:rsidRPr="00BB00F8">
        <w:rPr>
          <w:rFonts w:ascii="Times New Roman" w:hAnsi="Times New Roman" w:cs="Times New Roman"/>
        </w:rPr>
        <w:t>Component Matrix – is the important box!  You will look here for loadings.  Here are the rules again:</w:t>
      </w:r>
    </w:p>
    <w:p w:rsidR="00520C7E" w:rsidRPr="00BB00F8" w:rsidRDefault="00520C7E" w:rsidP="00520C7E">
      <w:pPr>
        <w:pStyle w:val="ListParagraph"/>
        <w:numPr>
          <w:ilvl w:val="1"/>
          <w:numId w:val="5"/>
        </w:numPr>
        <w:rPr>
          <w:rFonts w:ascii="Times New Roman" w:hAnsi="Times New Roman" w:cs="Times New Roman"/>
        </w:rPr>
      </w:pPr>
      <w:r w:rsidRPr="00BB00F8">
        <w:rPr>
          <w:rFonts w:ascii="Times New Roman" w:hAnsi="Times New Roman" w:cs="Times New Roman"/>
        </w:rPr>
        <w:t>You want things to load over &gt;.300.</w:t>
      </w:r>
    </w:p>
    <w:p w:rsidR="00520C7E" w:rsidRPr="00BB00F8" w:rsidRDefault="00520C7E" w:rsidP="00520C7E">
      <w:pPr>
        <w:pStyle w:val="ListParagraph"/>
        <w:numPr>
          <w:ilvl w:val="1"/>
          <w:numId w:val="5"/>
        </w:numPr>
        <w:rPr>
          <w:rFonts w:ascii="Times New Roman" w:hAnsi="Times New Roman" w:cs="Times New Roman"/>
        </w:rPr>
      </w:pPr>
      <w:r w:rsidRPr="00BB00F8">
        <w:rPr>
          <w:rFonts w:ascii="Times New Roman" w:hAnsi="Times New Roman" w:cs="Times New Roman"/>
        </w:rPr>
        <w:t>You want things to not split components or have two loadings over &gt;.300 (eek!).</w:t>
      </w:r>
    </w:p>
    <w:p w:rsidR="00520C7E" w:rsidRPr="00BB00F8" w:rsidRDefault="00520C7E" w:rsidP="00520C7E">
      <w:pPr>
        <w:pStyle w:val="ListParagraph"/>
        <w:numPr>
          <w:ilvl w:val="1"/>
          <w:numId w:val="5"/>
        </w:numPr>
        <w:rPr>
          <w:rFonts w:ascii="Times New Roman" w:hAnsi="Times New Roman" w:cs="Times New Roman"/>
        </w:rPr>
      </w:pPr>
      <w:r w:rsidRPr="00BB00F8">
        <w:rPr>
          <w:rFonts w:ascii="Times New Roman" w:hAnsi="Times New Roman" w:cs="Times New Roman"/>
        </w:rPr>
        <w:t>You want things to load on at least one component.</w:t>
      </w:r>
    </w:p>
    <w:p w:rsidR="00520C7E" w:rsidRPr="00BB00F8" w:rsidRDefault="00520C7E" w:rsidP="00520C7E">
      <w:pPr>
        <w:pStyle w:val="ListParagraph"/>
        <w:numPr>
          <w:ilvl w:val="1"/>
          <w:numId w:val="5"/>
        </w:numPr>
        <w:rPr>
          <w:rFonts w:ascii="Times New Roman" w:hAnsi="Times New Roman" w:cs="Times New Roman"/>
        </w:rPr>
      </w:pPr>
      <w:r w:rsidRPr="00BB00F8">
        <w:rPr>
          <w:rFonts w:ascii="Times New Roman" w:hAnsi="Times New Roman" w:cs="Times New Roman"/>
        </w:rPr>
        <w:t>Our problem here is that everything loads on the first component, so when we include the second one, they start to split.  This pattern is a strong indication that there’s only one component to answering teaching eval questions.</w:t>
      </w:r>
    </w:p>
    <w:p w:rsidR="00520C7E" w:rsidRPr="00BB00F8" w:rsidRDefault="00520C7E" w:rsidP="00520C7E">
      <w:pPr>
        <w:ind w:left="1080"/>
        <w:rPr>
          <w:rFonts w:ascii="Times New Roman" w:hAnsi="Times New Roman" w:cs="Times New Roman"/>
        </w:rPr>
      </w:pPr>
    </w:p>
    <w:p w:rsidR="00520C7E" w:rsidRPr="00BB00F8" w:rsidRDefault="00520C7E" w:rsidP="00520C7E">
      <w:pPr>
        <w:rPr>
          <w:rFonts w:ascii="Times New Roman" w:hAnsi="Times New Roman" w:cs="Times New Roman"/>
          <w:b/>
        </w:rPr>
      </w:pPr>
      <w:r w:rsidRPr="00BB00F8">
        <w:rPr>
          <w:rFonts w:ascii="Times New Roman" w:hAnsi="Times New Roman" w:cs="Times New Roman"/>
          <w:b/>
          <w:noProof/>
        </w:rPr>
        <w:drawing>
          <wp:inline distT="0" distB="0" distL="0" distR="0" wp14:anchorId="78B05D1F" wp14:editId="20F156CA">
            <wp:extent cx="3506566" cy="628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6566" cy="6286500"/>
                    </a:xfrm>
                    <a:prstGeom prst="rect">
                      <a:avLst/>
                    </a:prstGeom>
                    <a:noFill/>
                    <a:ln>
                      <a:noFill/>
                    </a:ln>
                  </pic:spPr>
                </pic:pic>
              </a:graphicData>
            </a:graphic>
          </wp:inline>
        </w:drawing>
      </w:r>
    </w:p>
    <w:p w:rsidR="00520C7E" w:rsidRPr="00BB00F8" w:rsidRDefault="00520C7E" w:rsidP="00520C7E">
      <w:pPr>
        <w:rPr>
          <w:rFonts w:ascii="Times New Roman" w:hAnsi="Times New Roman" w:cs="Times New Roman"/>
          <w:b/>
        </w:rPr>
      </w:pPr>
    </w:p>
    <w:p w:rsidR="00520C7E" w:rsidRPr="00BB00F8" w:rsidRDefault="00520C7E" w:rsidP="00520C7E">
      <w:pPr>
        <w:pStyle w:val="ListParagraph"/>
        <w:numPr>
          <w:ilvl w:val="0"/>
          <w:numId w:val="5"/>
        </w:numPr>
        <w:rPr>
          <w:rFonts w:ascii="Times New Roman" w:hAnsi="Times New Roman" w:cs="Times New Roman"/>
        </w:rPr>
      </w:pPr>
      <w:r w:rsidRPr="00BB00F8">
        <w:rPr>
          <w:rFonts w:ascii="Times New Roman" w:hAnsi="Times New Roman" w:cs="Times New Roman"/>
        </w:rPr>
        <w:t>Unless everything goes perfectly, you’ll probably have to run at least one or two more models.  Here I’m going to run the 1 component model due to the scree plot and the matrix loadings.  (in both programs).  I’d only report the final model however.</w:t>
      </w:r>
    </w:p>
    <w:p w:rsidR="00520C7E" w:rsidRPr="00BB00F8" w:rsidRDefault="00520C7E" w:rsidP="00520C7E">
      <w:pPr>
        <w:rPr>
          <w:rFonts w:ascii="Times New Roman" w:hAnsi="Times New Roman" w:cs="Times New Roman"/>
        </w:rPr>
      </w:pPr>
      <w:r w:rsidRPr="00BB00F8">
        <w:rPr>
          <w:rFonts w:ascii="Times New Roman" w:hAnsi="Times New Roman" w:cs="Times New Roman"/>
          <w:noProof/>
        </w:rPr>
        <w:drawing>
          <wp:inline distT="0" distB="0" distL="0" distR="0" wp14:anchorId="3003D674" wp14:editId="1E46DE1C">
            <wp:extent cx="2785599" cy="5943600"/>
            <wp:effectExtent l="0" t="0" r="889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5599" cy="5943600"/>
                    </a:xfrm>
                    <a:prstGeom prst="rect">
                      <a:avLst/>
                    </a:prstGeom>
                    <a:noFill/>
                    <a:ln>
                      <a:noFill/>
                    </a:ln>
                  </pic:spPr>
                </pic:pic>
              </a:graphicData>
            </a:graphic>
          </wp:inline>
        </w:drawing>
      </w:r>
    </w:p>
    <w:p w:rsidR="00520C7E" w:rsidRPr="00BB00F8" w:rsidRDefault="00520C7E" w:rsidP="00520C7E">
      <w:pPr>
        <w:rPr>
          <w:rFonts w:ascii="Times New Roman" w:hAnsi="Times New Roman" w:cs="Times New Roman"/>
        </w:rPr>
      </w:pPr>
    </w:p>
    <w:p w:rsidR="00520C7E" w:rsidRPr="00BB00F8" w:rsidRDefault="00520C7E" w:rsidP="00520C7E">
      <w:pPr>
        <w:rPr>
          <w:rFonts w:ascii="Times New Roman" w:hAnsi="Times New Roman" w:cs="Times New Roman"/>
          <w:b/>
        </w:rPr>
      </w:pPr>
      <w:r w:rsidRPr="00BB00F8">
        <w:rPr>
          <w:rFonts w:ascii="Times New Roman" w:hAnsi="Times New Roman" w:cs="Times New Roman"/>
          <w:b/>
        </w:rPr>
        <w:t>How to read the Output Factor:</w:t>
      </w:r>
    </w:p>
    <w:p w:rsidR="00520C7E" w:rsidRPr="00BB00F8" w:rsidRDefault="00520C7E" w:rsidP="00520C7E">
      <w:pPr>
        <w:pStyle w:val="ListParagraph"/>
        <w:numPr>
          <w:ilvl w:val="0"/>
          <w:numId w:val="6"/>
        </w:numPr>
        <w:rPr>
          <w:rFonts w:ascii="Times New Roman" w:hAnsi="Times New Roman" w:cs="Times New Roman"/>
        </w:rPr>
      </w:pPr>
      <w:r w:rsidRPr="00BB00F8">
        <w:rPr>
          <w:rFonts w:ascii="Times New Roman" w:hAnsi="Times New Roman" w:cs="Times New Roman"/>
        </w:rPr>
        <w:t>A lot of this output will be redundant / the same.  The first thing you want to find is the parallel analysis.</w:t>
      </w:r>
    </w:p>
    <w:p w:rsidR="00520C7E" w:rsidRPr="00BB00F8" w:rsidRDefault="00520C7E" w:rsidP="00520C7E">
      <w:pPr>
        <w:rPr>
          <w:rFonts w:ascii="Times New Roman" w:hAnsi="Times New Roman" w:cs="Times New Roman"/>
        </w:rPr>
      </w:pPr>
    </w:p>
    <w:p w:rsidR="00520C7E" w:rsidRPr="00BB00F8" w:rsidRDefault="00520C7E" w:rsidP="00520C7E">
      <w:pPr>
        <w:rPr>
          <w:rFonts w:ascii="Times New Roman" w:hAnsi="Times New Roman" w:cs="Times New Roman"/>
        </w:rPr>
      </w:pPr>
    </w:p>
    <w:p w:rsidR="00520C7E" w:rsidRPr="00BB00F8" w:rsidRDefault="00520C7E" w:rsidP="00520C7E">
      <w:pPr>
        <w:rPr>
          <w:rFonts w:ascii="Times New Roman" w:hAnsi="Times New Roman" w:cs="Times New Roman"/>
        </w:rPr>
      </w:pPr>
      <w:r w:rsidRPr="00BB00F8">
        <w:rPr>
          <w:rFonts w:ascii="Times New Roman" w:hAnsi="Times New Roman" w:cs="Times New Roman"/>
        </w:rPr>
        <w:t>PARALLEL ANALYSIS (PA - MBS)</w:t>
      </w:r>
    </w:p>
    <w:p w:rsidR="00520C7E" w:rsidRPr="00BB00F8" w:rsidRDefault="00520C7E" w:rsidP="00520C7E">
      <w:pPr>
        <w:rPr>
          <w:rFonts w:ascii="Times New Roman" w:hAnsi="Times New Roman" w:cs="Times New Roman"/>
        </w:rPr>
      </w:pPr>
      <w:r w:rsidRPr="00BB00F8">
        <w:rPr>
          <w:rFonts w:ascii="Times New Roman" w:hAnsi="Times New Roman" w:cs="Times New Roman"/>
        </w:rPr>
        <w:t>Lattin, Carroll, &amp; Green (2003)</w:t>
      </w:r>
    </w:p>
    <w:p w:rsidR="00520C7E" w:rsidRPr="00BB00F8" w:rsidRDefault="00520C7E" w:rsidP="00520C7E">
      <w:pPr>
        <w:rPr>
          <w:rFonts w:ascii="Times New Roman" w:hAnsi="Times New Roman" w:cs="Times New Roman"/>
        </w:rPr>
      </w:pPr>
    </w:p>
    <w:p w:rsidR="00520C7E" w:rsidRPr="00BB00F8" w:rsidRDefault="00520C7E" w:rsidP="00520C7E">
      <w:pPr>
        <w:rPr>
          <w:rFonts w:ascii="Times New Roman" w:hAnsi="Times New Roman" w:cs="Times New Roman"/>
        </w:rPr>
      </w:pPr>
      <w:r w:rsidRPr="00BB00F8">
        <w:rPr>
          <w:rFonts w:ascii="Times New Roman" w:hAnsi="Times New Roman" w:cs="Times New Roman"/>
        </w:rPr>
        <w:t>Variable  Real-data      Mean of random   95 percentile of random</w:t>
      </w:r>
    </w:p>
    <w:p w:rsidR="00520C7E" w:rsidRPr="00BB00F8" w:rsidRDefault="00520C7E" w:rsidP="00520C7E">
      <w:pPr>
        <w:rPr>
          <w:rFonts w:ascii="Times New Roman" w:hAnsi="Times New Roman" w:cs="Times New Roman"/>
        </w:rPr>
      </w:pPr>
      <w:r w:rsidRPr="00BB00F8">
        <w:rPr>
          <w:rFonts w:ascii="Times New Roman" w:hAnsi="Times New Roman" w:cs="Times New Roman"/>
        </w:rPr>
        <w:t xml:space="preserve">          eigenvalues    eigenvalues      eigenvalues</w:t>
      </w:r>
    </w:p>
    <w:p w:rsidR="00520C7E" w:rsidRPr="00BB00F8" w:rsidRDefault="00520C7E" w:rsidP="00520C7E">
      <w:pPr>
        <w:rPr>
          <w:rFonts w:ascii="Times New Roman" w:hAnsi="Times New Roman" w:cs="Times New Roman"/>
        </w:rPr>
      </w:pPr>
    </w:p>
    <w:p w:rsidR="00520C7E" w:rsidRPr="00BB00F8" w:rsidRDefault="00520C7E" w:rsidP="00520C7E">
      <w:pPr>
        <w:rPr>
          <w:rFonts w:ascii="Times New Roman" w:hAnsi="Times New Roman" w:cs="Times New Roman"/>
        </w:rPr>
      </w:pPr>
      <w:r w:rsidRPr="00BB00F8">
        <w:rPr>
          <w:rFonts w:ascii="Times New Roman" w:hAnsi="Times New Roman" w:cs="Times New Roman"/>
        </w:rPr>
        <w:t xml:space="preserve">   1      6.12504*       1.15439          1.19081</w:t>
      </w:r>
    </w:p>
    <w:p w:rsidR="00520C7E" w:rsidRPr="00BB00F8" w:rsidRDefault="00520C7E" w:rsidP="00520C7E">
      <w:pPr>
        <w:rPr>
          <w:rFonts w:ascii="Times New Roman" w:hAnsi="Times New Roman" w:cs="Times New Roman"/>
        </w:rPr>
      </w:pPr>
      <w:r w:rsidRPr="00BB00F8">
        <w:rPr>
          <w:rFonts w:ascii="Times New Roman" w:hAnsi="Times New Roman" w:cs="Times New Roman"/>
        </w:rPr>
        <w:t xml:space="preserve">   2      1.30208*       1.11437          1.14266</w:t>
      </w:r>
    </w:p>
    <w:p w:rsidR="00520C7E" w:rsidRPr="00BB00F8" w:rsidRDefault="00520C7E" w:rsidP="00520C7E">
      <w:pPr>
        <w:rPr>
          <w:rFonts w:ascii="Times New Roman" w:hAnsi="Times New Roman" w:cs="Times New Roman"/>
        </w:rPr>
      </w:pPr>
      <w:r w:rsidRPr="00BB00F8">
        <w:rPr>
          <w:rFonts w:ascii="Times New Roman" w:hAnsi="Times New Roman" w:cs="Times New Roman"/>
        </w:rPr>
        <w:t xml:space="preserve">   3      0.72941        1.08521          1.10791</w:t>
      </w:r>
    </w:p>
    <w:p w:rsidR="00520C7E" w:rsidRPr="00BB00F8" w:rsidRDefault="00520C7E" w:rsidP="00520C7E">
      <w:pPr>
        <w:rPr>
          <w:rFonts w:ascii="Times New Roman" w:hAnsi="Times New Roman" w:cs="Times New Roman"/>
        </w:rPr>
      </w:pPr>
      <w:r w:rsidRPr="00BB00F8">
        <w:rPr>
          <w:rFonts w:ascii="Times New Roman" w:hAnsi="Times New Roman" w:cs="Times New Roman"/>
        </w:rPr>
        <w:t xml:space="preserve">   4      0.60141        1.05790          1.07796</w:t>
      </w:r>
    </w:p>
    <w:p w:rsidR="00520C7E" w:rsidRPr="00BB00F8" w:rsidRDefault="00520C7E" w:rsidP="00520C7E">
      <w:pPr>
        <w:rPr>
          <w:rFonts w:ascii="Times New Roman" w:hAnsi="Times New Roman" w:cs="Times New Roman"/>
        </w:rPr>
      </w:pPr>
      <w:r w:rsidRPr="00BB00F8">
        <w:rPr>
          <w:rFonts w:ascii="Times New Roman" w:hAnsi="Times New Roman" w:cs="Times New Roman"/>
        </w:rPr>
        <w:t xml:space="preserve">   5      0.58121        1.03247          1.05028</w:t>
      </w:r>
    </w:p>
    <w:p w:rsidR="00520C7E" w:rsidRPr="00BB00F8" w:rsidRDefault="00520C7E" w:rsidP="00520C7E">
      <w:pPr>
        <w:rPr>
          <w:rFonts w:ascii="Times New Roman" w:hAnsi="Times New Roman" w:cs="Times New Roman"/>
        </w:rPr>
      </w:pPr>
      <w:r w:rsidRPr="00BB00F8">
        <w:rPr>
          <w:rFonts w:ascii="Times New Roman" w:hAnsi="Times New Roman" w:cs="Times New Roman"/>
        </w:rPr>
        <w:t xml:space="preserve">   6      0.51270        1.00921          1.02636</w:t>
      </w:r>
    </w:p>
    <w:p w:rsidR="00520C7E" w:rsidRPr="00BB00F8" w:rsidRDefault="00520C7E" w:rsidP="00520C7E">
      <w:pPr>
        <w:rPr>
          <w:rFonts w:ascii="Times New Roman" w:hAnsi="Times New Roman" w:cs="Times New Roman"/>
        </w:rPr>
      </w:pPr>
      <w:r w:rsidRPr="00BB00F8">
        <w:rPr>
          <w:rFonts w:ascii="Times New Roman" w:hAnsi="Times New Roman" w:cs="Times New Roman"/>
        </w:rPr>
        <w:t xml:space="preserve">   7      0.47983        0.98701          1.00526</w:t>
      </w:r>
    </w:p>
    <w:p w:rsidR="00520C7E" w:rsidRPr="00BB00F8" w:rsidRDefault="00520C7E" w:rsidP="00520C7E">
      <w:pPr>
        <w:rPr>
          <w:rFonts w:ascii="Times New Roman" w:hAnsi="Times New Roman" w:cs="Times New Roman"/>
        </w:rPr>
      </w:pPr>
      <w:r w:rsidRPr="00BB00F8">
        <w:rPr>
          <w:rFonts w:ascii="Times New Roman" w:hAnsi="Times New Roman" w:cs="Times New Roman"/>
        </w:rPr>
        <w:t xml:space="preserve">   8      0.39305        0.96336          0.98055</w:t>
      </w:r>
    </w:p>
    <w:p w:rsidR="00520C7E" w:rsidRPr="00BB00F8" w:rsidRDefault="00520C7E" w:rsidP="00520C7E">
      <w:pPr>
        <w:rPr>
          <w:rFonts w:ascii="Times New Roman" w:hAnsi="Times New Roman" w:cs="Times New Roman"/>
        </w:rPr>
      </w:pPr>
      <w:r w:rsidRPr="00BB00F8">
        <w:rPr>
          <w:rFonts w:ascii="Times New Roman" w:hAnsi="Times New Roman" w:cs="Times New Roman"/>
        </w:rPr>
        <w:t xml:space="preserve">   9      0.36828        0.94004          0.95903</w:t>
      </w:r>
    </w:p>
    <w:p w:rsidR="00520C7E" w:rsidRPr="00BB00F8" w:rsidRDefault="00520C7E" w:rsidP="00520C7E">
      <w:pPr>
        <w:rPr>
          <w:rFonts w:ascii="Times New Roman" w:hAnsi="Times New Roman" w:cs="Times New Roman"/>
        </w:rPr>
      </w:pPr>
      <w:r w:rsidRPr="00BB00F8">
        <w:rPr>
          <w:rFonts w:ascii="Times New Roman" w:hAnsi="Times New Roman" w:cs="Times New Roman"/>
        </w:rPr>
        <w:t xml:space="preserve">  10      0.33142        0.91439          0.93370</w:t>
      </w:r>
    </w:p>
    <w:p w:rsidR="00520C7E" w:rsidRPr="00BB00F8" w:rsidRDefault="00520C7E" w:rsidP="00520C7E">
      <w:pPr>
        <w:rPr>
          <w:rFonts w:ascii="Times New Roman" w:hAnsi="Times New Roman" w:cs="Times New Roman"/>
        </w:rPr>
      </w:pPr>
      <w:r w:rsidRPr="00BB00F8">
        <w:rPr>
          <w:rFonts w:ascii="Times New Roman" w:hAnsi="Times New Roman" w:cs="Times New Roman"/>
        </w:rPr>
        <w:t xml:space="preserve">  11      0.32589        0.88777          0.91106</w:t>
      </w:r>
    </w:p>
    <w:p w:rsidR="00520C7E" w:rsidRPr="00BB00F8" w:rsidRDefault="00520C7E" w:rsidP="00520C7E">
      <w:pPr>
        <w:rPr>
          <w:rFonts w:ascii="Times New Roman" w:hAnsi="Times New Roman" w:cs="Times New Roman"/>
        </w:rPr>
      </w:pPr>
      <w:r w:rsidRPr="00BB00F8">
        <w:rPr>
          <w:rFonts w:ascii="Times New Roman" w:hAnsi="Times New Roman" w:cs="Times New Roman"/>
        </w:rPr>
        <w:t xml:space="preserve">  12      0.24969        0.85388          0.88118</w:t>
      </w:r>
    </w:p>
    <w:p w:rsidR="00520C7E" w:rsidRPr="00BB00F8" w:rsidRDefault="00520C7E" w:rsidP="00520C7E">
      <w:pPr>
        <w:rPr>
          <w:rFonts w:ascii="Times New Roman" w:hAnsi="Times New Roman" w:cs="Times New Roman"/>
        </w:rPr>
      </w:pPr>
      <w:r w:rsidRPr="00BB00F8">
        <w:rPr>
          <w:rFonts w:ascii="Times New Roman" w:hAnsi="Times New Roman" w:cs="Times New Roman"/>
        </w:rPr>
        <w:t xml:space="preserve">       </w:t>
      </w:r>
    </w:p>
    <w:p w:rsidR="00520C7E" w:rsidRPr="00BB00F8" w:rsidRDefault="00520C7E" w:rsidP="00520C7E">
      <w:pPr>
        <w:rPr>
          <w:rFonts w:ascii="Times New Roman" w:hAnsi="Times New Roman" w:cs="Times New Roman"/>
        </w:rPr>
      </w:pPr>
    </w:p>
    <w:p w:rsidR="00520C7E" w:rsidRPr="00BB00F8" w:rsidRDefault="00520C7E" w:rsidP="00520C7E">
      <w:pPr>
        <w:rPr>
          <w:rFonts w:ascii="Times New Roman" w:hAnsi="Times New Roman" w:cs="Times New Roman"/>
        </w:rPr>
      </w:pPr>
      <w:r w:rsidRPr="00BB00F8">
        <w:rPr>
          <w:rFonts w:ascii="Times New Roman" w:hAnsi="Times New Roman" w:cs="Times New Roman"/>
        </w:rPr>
        <w:t>*  Advised number of dimensions:    2</w:t>
      </w:r>
    </w:p>
    <w:p w:rsidR="00520C7E" w:rsidRPr="00BB00F8" w:rsidRDefault="00520C7E" w:rsidP="00520C7E">
      <w:pPr>
        <w:rPr>
          <w:rFonts w:ascii="Times New Roman" w:hAnsi="Times New Roman" w:cs="Times New Roman"/>
        </w:rPr>
      </w:pPr>
    </w:p>
    <w:p w:rsidR="00520C7E" w:rsidRPr="00BB00F8" w:rsidRDefault="00520C7E" w:rsidP="00520C7E">
      <w:pPr>
        <w:pStyle w:val="ListParagraph"/>
        <w:numPr>
          <w:ilvl w:val="0"/>
          <w:numId w:val="6"/>
        </w:numPr>
        <w:rPr>
          <w:rFonts w:ascii="Times New Roman" w:hAnsi="Times New Roman" w:cs="Times New Roman"/>
        </w:rPr>
      </w:pPr>
      <w:r w:rsidRPr="00BB00F8">
        <w:rPr>
          <w:rFonts w:ascii="Times New Roman" w:hAnsi="Times New Roman" w:cs="Times New Roman"/>
        </w:rPr>
        <w:t>You are looking here for the advised number of dimensions.  What a parallel analysis tests is a fake sample to see if the eigenvalues are greater than chance.  Here it actually suggests two, but as seen in the SPSS output above, that was kind of a mess.</w:t>
      </w:r>
    </w:p>
    <w:p w:rsidR="00520C7E" w:rsidRPr="00BB00F8" w:rsidRDefault="00520C7E" w:rsidP="00520C7E">
      <w:pPr>
        <w:pStyle w:val="ListParagraph"/>
        <w:numPr>
          <w:ilvl w:val="0"/>
          <w:numId w:val="6"/>
        </w:numPr>
        <w:rPr>
          <w:rFonts w:ascii="Times New Roman" w:hAnsi="Times New Roman" w:cs="Times New Roman"/>
        </w:rPr>
      </w:pPr>
      <w:r w:rsidRPr="00BB00F8">
        <w:rPr>
          <w:rFonts w:ascii="Times New Roman" w:hAnsi="Times New Roman" w:cs="Times New Roman"/>
        </w:rPr>
        <w:t>Next look for Fit Indices (root mean squared residual – sometimes listed as RMSR mostly listed as RMR in reporting).  It’s at the bottom.</w:t>
      </w:r>
    </w:p>
    <w:p w:rsidR="00520C7E" w:rsidRPr="00BB00F8" w:rsidRDefault="00520C7E" w:rsidP="00520C7E">
      <w:pPr>
        <w:rPr>
          <w:rFonts w:ascii="Times New Roman" w:hAnsi="Times New Roman" w:cs="Times New Roman"/>
        </w:rPr>
      </w:pPr>
    </w:p>
    <w:p w:rsidR="00520C7E" w:rsidRPr="00BB00F8" w:rsidRDefault="00520C7E" w:rsidP="00520C7E">
      <w:pPr>
        <w:rPr>
          <w:rFonts w:ascii="Times New Roman" w:hAnsi="Times New Roman" w:cs="Times New Roman"/>
        </w:rPr>
      </w:pPr>
      <w:r w:rsidRPr="00BB00F8">
        <w:rPr>
          <w:rFonts w:ascii="Times New Roman" w:hAnsi="Times New Roman" w:cs="Times New Roman"/>
        </w:rPr>
        <w:t>Root Mean Square of Residuals (RMSR) =  0.0602</w:t>
      </w:r>
    </w:p>
    <w:p w:rsidR="00520C7E" w:rsidRPr="00BB00F8" w:rsidRDefault="00520C7E" w:rsidP="00520C7E">
      <w:pPr>
        <w:rPr>
          <w:rFonts w:ascii="Times New Roman" w:hAnsi="Times New Roman" w:cs="Times New Roman"/>
        </w:rPr>
      </w:pPr>
    </w:p>
    <w:p w:rsidR="00520C7E" w:rsidRPr="00BB00F8" w:rsidRDefault="00520C7E" w:rsidP="00520C7E">
      <w:pPr>
        <w:pStyle w:val="ListParagraph"/>
        <w:numPr>
          <w:ilvl w:val="1"/>
          <w:numId w:val="6"/>
        </w:numPr>
        <w:rPr>
          <w:rFonts w:ascii="Times New Roman" w:hAnsi="Times New Roman" w:cs="Times New Roman"/>
        </w:rPr>
      </w:pPr>
      <w:r w:rsidRPr="00BB00F8">
        <w:rPr>
          <w:rFonts w:ascii="Times New Roman" w:hAnsi="Times New Roman" w:cs="Times New Roman"/>
        </w:rPr>
        <w:t>RMR &lt;.10 is Ok fit.</w:t>
      </w:r>
    </w:p>
    <w:p w:rsidR="00520C7E" w:rsidRPr="00BB00F8" w:rsidRDefault="00520C7E" w:rsidP="00520C7E">
      <w:pPr>
        <w:pStyle w:val="ListParagraph"/>
        <w:numPr>
          <w:ilvl w:val="1"/>
          <w:numId w:val="6"/>
        </w:numPr>
        <w:rPr>
          <w:rFonts w:ascii="Times New Roman" w:hAnsi="Times New Roman" w:cs="Times New Roman"/>
        </w:rPr>
      </w:pPr>
      <w:r w:rsidRPr="00BB00F8">
        <w:rPr>
          <w:rFonts w:ascii="Times New Roman" w:hAnsi="Times New Roman" w:cs="Times New Roman"/>
        </w:rPr>
        <w:t>RMR &lt;.05 is good fit.</w:t>
      </w:r>
    </w:p>
    <w:p w:rsidR="00520C7E" w:rsidRPr="00BB00F8" w:rsidRDefault="00520C7E" w:rsidP="00520C7E">
      <w:pPr>
        <w:pStyle w:val="ListParagraph"/>
        <w:numPr>
          <w:ilvl w:val="1"/>
          <w:numId w:val="6"/>
        </w:numPr>
        <w:rPr>
          <w:rFonts w:ascii="Times New Roman" w:hAnsi="Times New Roman" w:cs="Times New Roman"/>
        </w:rPr>
      </w:pPr>
      <w:r w:rsidRPr="00BB00F8">
        <w:rPr>
          <w:rFonts w:ascii="Times New Roman" w:hAnsi="Times New Roman" w:cs="Times New Roman"/>
        </w:rPr>
        <w:t xml:space="preserve">We’re close, but the loading matrix was still bad with two factors.  </w:t>
      </w:r>
    </w:p>
    <w:p w:rsidR="00520C7E" w:rsidRPr="00BB00F8" w:rsidRDefault="00520C7E" w:rsidP="00520C7E">
      <w:pPr>
        <w:pStyle w:val="ListParagraph"/>
        <w:numPr>
          <w:ilvl w:val="0"/>
          <w:numId w:val="6"/>
        </w:numPr>
        <w:rPr>
          <w:rFonts w:ascii="Times New Roman" w:hAnsi="Times New Roman" w:cs="Times New Roman"/>
        </w:rPr>
      </w:pPr>
      <w:r w:rsidRPr="00BB00F8">
        <w:rPr>
          <w:rFonts w:ascii="Times New Roman" w:hAnsi="Times New Roman" w:cs="Times New Roman"/>
        </w:rPr>
        <w:t>Rerun the analysis and change to 1 component.</w:t>
      </w:r>
    </w:p>
    <w:p w:rsidR="00520C7E" w:rsidRPr="00BB00F8" w:rsidRDefault="00520C7E" w:rsidP="00520C7E">
      <w:pPr>
        <w:pStyle w:val="ListParagraph"/>
        <w:numPr>
          <w:ilvl w:val="0"/>
          <w:numId w:val="6"/>
        </w:numPr>
        <w:rPr>
          <w:rFonts w:ascii="Times New Roman" w:hAnsi="Times New Roman" w:cs="Times New Roman"/>
        </w:rPr>
      </w:pPr>
      <w:r w:rsidRPr="00BB00F8">
        <w:rPr>
          <w:rFonts w:ascii="Times New Roman" w:hAnsi="Times New Roman" w:cs="Times New Roman"/>
        </w:rPr>
        <w:t>Look at the fit indices then – the Parallel analysis will not change.</w:t>
      </w:r>
    </w:p>
    <w:p w:rsidR="00520C7E" w:rsidRPr="00BB00F8" w:rsidRDefault="00520C7E" w:rsidP="00520C7E">
      <w:pPr>
        <w:pStyle w:val="ListParagraph"/>
        <w:numPr>
          <w:ilvl w:val="1"/>
          <w:numId w:val="6"/>
        </w:numPr>
        <w:rPr>
          <w:rFonts w:ascii="Times New Roman" w:hAnsi="Times New Roman" w:cs="Times New Roman"/>
        </w:rPr>
      </w:pPr>
      <w:r w:rsidRPr="00BB00F8">
        <w:rPr>
          <w:rFonts w:ascii="Times New Roman" w:hAnsi="Times New Roman" w:cs="Times New Roman"/>
        </w:rPr>
        <w:t>Root Mean Square of Residuals (RMSR) =  0.0877</w:t>
      </w:r>
    </w:p>
    <w:p w:rsidR="00520C7E" w:rsidRPr="00BB00F8" w:rsidRDefault="00520C7E" w:rsidP="00520C7E">
      <w:pPr>
        <w:pStyle w:val="ListParagraph"/>
        <w:numPr>
          <w:ilvl w:val="1"/>
          <w:numId w:val="6"/>
        </w:numPr>
        <w:rPr>
          <w:rFonts w:ascii="Times New Roman" w:hAnsi="Times New Roman" w:cs="Times New Roman"/>
        </w:rPr>
      </w:pPr>
      <w:r w:rsidRPr="00BB00F8">
        <w:rPr>
          <w:rFonts w:ascii="Times New Roman" w:hAnsi="Times New Roman" w:cs="Times New Roman"/>
        </w:rPr>
        <w:t>RMR almost always goes DOWN with more components (because you are accounting for more variance), so the decrease didn’t put me above .10, which I would say is good business.</w:t>
      </w:r>
    </w:p>
    <w:p w:rsidR="00520C7E" w:rsidRPr="00BB00F8" w:rsidRDefault="00520C7E" w:rsidP="00520C7E">
      <w:pPr>
        <w:rPr>
          <w:rFonts w:ascii="Times New Roman" w:hAnsi="Times New Roman" w:cs="Times New Roman"/>
          <w:b/>
        </w:rPr>
      </w:pPr>
    </w:p>
    <w:p w:rsidR="00520C7E" w:rsidRPr="00BB00F8" w:rsidRDefault="00520C7E" w:rsidP="00520C7E">
      <w:pPr>
        <w:rPr>
          <w:rFonts w:ascii="Times New Roman" w:hAnsi="Times New Roman" w:cs="Times New Roman"/>
          <w:b/>
        </w:rPr>
      </w:pPr>
      <w:r w:rsidRPr="00BB00F8">
        <w:rPr>
          <w:rFonts w:ascii="Times New Roman" w:hAnsi="Times New Roman" w:cs="Times New Roman"/>
          <w:b/>
        </w:rPr>
        <w:t>Example Write Up:</w:t>
      </w:r>
    </w:p>
    <w:p w:rsidR="00520C7E" w:rsidRPr="00BB00F8" w:rsidRDefault="00520C7E" w:rsidP="00520C7E">
      <w:pPr>
        <w:rPr>
          <w:rFonts w:ascii="Times New Roman" w:hAnsi="Times New Roman" w:cs="Times New Roman"/>
        </w:rPr>
      </w:pPr>
    </w:p>
    <w:p w:rsidR="00520C7E" w:rsidRPr="00BB00F8" w:rsidRDefault="00520C7E" w:rsidP="00520C7E">
      <w:pPr>
        <w:spacing w:line="480" w:lineRule="auto"/>
        <w:jc w:val="center"/>
        <w:rPr>
          <w:rFonts w:ascii="Times New Roman" w:hAnsi="Times New Roman" w:cs="Times New Roman"/>
        </w:rPr>
      </w:pPr>
      <w:r w:rsidRPr="00BB00F8">
        <w:rPr>
          <w:rFonts w:ascii="Times New Roman" w:hAnsi="Times New Roman" w:cs="Times New Roman"/>
        </w:rPr>
        <w:t>Results</w:t>
      </w:r>
    </w:p>
    <w:p w:rsidR="00520C7E" w:rsidRPr="00BB00F8" w:rsidRDefault="00520C7E" w:rsidP="00520C7E">
      <w:pPr>
        <w:spacing w:line="480" w:lineRule="auto"/>
        <w:ind w:firstLine="720"/>
        <w:rPr>
          <w:rFonts w:ascii="Times New Roman" w:hAnsi="Times New Roman" w:cs="Times New Roman"/>
        </w:rPr>
      </w:pPr>
      <w:r w:rsidRPr="00BB00F8">
        <w:rPr>
          <w:rFonts w:ascii="Times New Roman" w:hAnsi="Times New Roman" w:cs="Times New Roman"/>
        </w:rPr>
        <w:t>A Principal Components Analysis was used to analyze end of term teaching evaluations with SPSS and FACTOR.  We examined these questions to understand the pattern of answers given to teaching evaluations and to see if those patterns produced distinct components.  Data were screened for multivariate assumptions, and 59 participants were excluded as multivariate outliers (Mahalanobis X</w:t>
      </w:r>
      <w:r w:rsidRPr="00BB00F8">
        <w:rPr>
          <w:rFonts w:ascii="Times New Roman" w:hAnsi="Times New Roman" w:cs="Times New Roman"/>
          <w:vertAlign w:val="superscript"/>
        </w:rPr>
        <w:t>2</w:t>
      </w:r>
      <w:r w:rsidRPr="00BB00F8">
        <w:rPr>
          <w:rFonts w:ascii="Times New Roman" w:hAnsi="Times New Roman" w:cs="Times New Roman"/>
        </w:rPr>
        <w:t xml:space="preserve">(12) &gt; 32.91) leaving 1,369 participants in the analysis. </w:t>
      </w:r>
    </w:p>
    <w:p w:rsidR="00520C7E" w:rsidRPr="00BB00F8" w:rsidRDefault="00520C7E" w:rsidP="00520C7E">
      <w:pPr>
        <w:spacing w:line="480" w:lineRule="auto"/>
        <w:rPr>
          <w:rFonts w:ascii="Times New Roman" w:hAnsi="Times New Roman" w:cs="Times New Roman"/>
        </w:rPr>
      </w:pPr>
      <w:r w:rsidRPr="00BB00F8">
        <w:rPr>
          <w:rFonts w:ascii="Times New Roman" w:hAnsi="Times New Roman" w:cs="Times New Roman"/>
        </w:rPr>
        <w:tab/>
        <w:t>A parallel analysis indicated that two components were greater than chance, while a scree plot examination indicated that only one component might best it the data.  Both one-component and two-component models were run.  Table 1 shows the component loadings for the one-component model.  All questions loaded highly on the first component, and when a second component was added, questions began to split loadings.  The RMR was better for the two-component model (0.06) than the one-component model (0.09), but there was not a significant loss of fit by eliminating the component.  The one-component model indicated that participants used the same cognitive processes to make teaching evaluation ratings across all questions and did not have multiple patterns to answering questions.</w:t>
      </w:r>
    </w:p>
    <w:p w:rsidR="00520C7E" w:rsidRPr="00BB00F8" w:rsidRDefault="00520C7E" w:rsidP="00520C7E">
      <w:pPr>
        <w:rPr>
          <w:rFonts w:ascii="Times New Roman" w:hAnsi="Times New Roman" w:cs="Times New Roman"/>
        </w:rPr>
      </w:pPr>
    </w:p>
    <w:p w:rsidR="00520C7E" w:rsidRPr="00BB00F8" w:rsidRDefault="00520C7E" w:rsidP="00520C7E">
      <w:pPr>
        <w:rPr>
          <w:rFonts w:ascii="Times New Roman" w:hAnsi="Times New Roman" w:cs="Times New Roman"/>
          <w:i/>
        </w:rPr>
      </w:pPr>
      <w:r w:rsidRPr="00BB00F8">
        <w:rPr>
          <w:rFonts w:ascii="Times New Roman" w:hAnsi="Times New Roman" w:cs="Times New Roman"/>
        </w:rPr>
        <w:t xml:space="preserve">Table 1.  </w:t>
      </w:r>
      <w:r w:rsidRPr="00BB00F8">
        <w:rPr>
          <w:rFonts w:ascii="Times New Roman" w:hAnsi="Times New Roman" w:cs="Times New Roman"/>
          <w:i/>
        </w:rPr>
        <w:t>Component Loadings for One-Component Model</w:t>
      </w:r>
    </w:p>
    <w:tbl>
      <w:tblPr>
        <w:tblW w:w="7520" w:type="dxa"/>
        <w:tblInd w:w="93" w:type="dxa"/>
        <w:tblLook w:val="04A0" w:firstRow="1" w:lastRow="0" w:firstColumn="1" w:lastColumn="0" w:noHBand="0" w:noVBand="1"/>
      </w:tblPr>
      <w:tblGrid>
        <w:gridCol w:w="6220"/>
        <w:gridCol w:w="1300"/>
      </w:tblGrid>
      <w:tr w:rsidR="00520C7E" w:rsidRPr="00BB00F8" w:rsidTr="00E74520">
        <w:trPr>
          <w:trHeight w:val="300"/>
        </w:trPr>
        <w:tc>
          <w:tcPr>
            <w:tcW w:w="6220" w:type="dxa"/>
            <w:tcBorders>
              <w:top w:val="single" w:sz="4" w:space="0" w:color="auto"/>
              <w:left w:val="nil"/>
              <w:bottom w:val="single" w:sz="4" w:space="0" w:color="auto"/>
              <w:right w:val="nil"/>
            </w:tcBorders>
            <w:shd w:val="clear" w:color="auto" w:fill="auto"/>
            <w:noWrap/>
            <w:vAlign w:val="bottom"/>
          </w:tcPr>
          <w:p w:rsidR="00520C7E" w:rsidRPr="00BB00F8" w:rsidRDefault="00520C7E" w:rsidP="00E74520">
            <w:pPr>
              <w:rPr>
                <w:rFonts w:ascii="Times New Roman" w:eastAsia="Times New Roman" w:hAnsi="Times New Roman" w:cs="Times New Roman"/>
                <w:color w:val="000000"/>
              </w:rPr>
            </w:pPr>
            <w:r w:rsidRPr="00BB00F8">
              <w:rPr>
                <w:rFonts w:ascii="Times New Roman" w:eastAsia="Times New Roman" w:hAnsi="Times New Roman" w:cs="Times New Roman"/>
                <w:color w:val="000000"/>
              </w:rPr>
              <w:t>Question</w:t>
            </w:r>
          </w:p>
        </w:tc>
        <w:tc>
          <w:tcPr>
            <w:tcW w:w="1300" w:type="dxa"/>
            <w:tcBorders>
              <w:top w:val="single" w:sz="4" w:space="0" w:color="auto"/>
              <w:left w:val="nil"/>
              <w:bottom w:val="single" w:sz="4" w:space="0" w:color="auto"/>
              <w:right w:val="nil"/>
            </w:tcBorders>
            <w:shd w:val="clear" w:color="auto" w:fill="auto"/>
            <w:noWrap/>
            <w:vAlign w:val="bottom"/>
          </w:tcPr>
          <w:p w:rsidR="00520C7E" w:rsidRPr="00BB00F8" w:rsidRDefault="00520C7E" w:rsidP="00E74520">
            <w:pPr>
              <w:jc w:val="right"/>
              <w:rPr>
                <w:rFonts w:ascii="Times New Roman" w:eastAsia="Times New Roman" w:hAnsi="Times New Roman" w:cs="Times New Roman"/>
                <w:color w:val="000000"/>
              </w:rPr>
            </w:pPr>
            <w:r w:rsidRPr="00BB00F8">
              <w:rPr>
                <w:rFonts w:ascii="Times New Roman" w:eastAsia="Times New Roman" w:hAnsi="Times New Roman" w:cs="Times New Roman"/>
                <w:color w:val="000000"/>
              </w:rPr>
              <w:t>Loading</w:t>
            </w:r>
          </w:p>
        </w:tc>
      </w:tr>
      <w:tr w:rsidR="00520C7E" w:rsidRPr="00BB00F8" w:rsidTr="00E74520">
        <w:trPr>
          <w:trHeight w:val="300"/>
        </w:trPr>
        <w:tc>
          <w:tcPr>
            <w:tcW w:w="6220" w:type="dxa"/>
            <w:tcBorders>
              <w:top w:val="single" w:sz="4" w:space="0" w:color="auto"/>
              <w:left w:val="nil"/>
              <w:bottom w:val="nil"/>
              <w:right w:val="nil"/>
            </w:tcBorders>
            <w:shd w:val="clear" w:color="auto" w:fill="auto"/>
            <w:noWrap/>
            <w:vAlign w:val="bottom"/>
            <w:hideMark/>
          </w:tcPr>
          <w:p w:rsidR="00520C7E" w:rsidRPr="00BB00F8" w:rsidRDefault="00520C7E" w:rsidP="00E74520">
            <w:pPr>
              <w:rPr>
                <w:rFonts w:ascii="Times New Roman" w:eastAsia="Times New Roman" w:hAnsi="Times New Roman" w:cs="Times New Roman"/>
                <w:color w:val="000000"/>
              </w:rPr>
            </w:pPr>
            <w:r w:rsidRPr="00BB00F8">
              <w:rPr>
                <w:rFonts w:ascii="Times New Roman" w:eastAsia="Times New Roman" w:hAnsi="Times New Roman" w:cs="Times New Roman"/>
                <w:color w:val="000000"/>
              </w:rPr>
              <w:t>Instructor Well Prepared</w:t>
            </w:r>
          </w:p>
        </w:tc>
        <w:tc>
          <w:tcPr>
            <w:tcW w:w="1300" w:type="dxa"/>
            <w:tcBorders>
              <w:top w:val="single" w:sz="4" w:space="0" w:color="auto"/>
              <w:left w:val="nil"/>
              <w:bottom w:val="nil"/>
              <w:right w:val="nil"/>
            </w:tcBorders>
            <w:shd w:val="clear" w:color="auto" w:fill="auto"/>
            <w:noWrap/>
            <w:vAlign w:val="bottom"/>
            <w:hideMark/>
          </w:tcPr>
          <w:p w:rsidR="00520C7E" w:rsidRPr="00BB00F8" w:rsidRDefault="00520C7E" w:rsidP="00E74520">
            <w:pPr>
              <w:jc w:val="right"/>
              <w:rPr>
                <w:rFonts w:ascii="Times New Roman" w:eastAsia="Times New Roman" w:hAnsi="Times New Roman" w:cs="Times New Roman"/>
                <w:color w:val="000000"/>
              </w:rPr>
            </w:pPr>
            <w:r w:rsidRPr="00BB00F8">
              <w:rPr>
                <w:rFonts w:ascii="Times New Roman" w:eastAsia="Times New Roman" w:hAnsi="Times New Roman" w:cs="Times New Roman"/>
                <w:color w:val="000000"/>
              </w:rPr>
              <w:t>0.725</w:t>
            </w:r>
          </w:p>
        </w:tc>
      </w:tr>
      <w:tr w:rsidR="00520C7E" w:rsidRPr="00BB00F8" w:rsidTr="00E74520">
        <w:trPr>
          <w:trHeight w:val="300"/>
        </w:trPr>
        <w:tc>
          <w:tcPr>
            <w:tcW w:w="6220" w:type="dxa"/>
            <w:tcBorders>
              <w:top w:val="nil"/>
              <w:left w:val="nil"/>
              <w:bottom w:val="nil"/>
              <w:right w:val="nil"/>
            </w:tcBorders>
            <w:shd w:val="clear" w:color="auto" w:fill="auto"/>
            <w:noWrap/>
            <w:vAlign w:val="bottom"/>
            <w:hideMark/>
          </w:tcPr>
          <w:p w:rsidR="00520C7E" w:rsidRPr="00BB00F8" w:rsidRDefault="00520C7E" w:rsidP="00E74520">
            <w:pPr>
              <w:rPr>
                <w:rFonts w:ascii="Times New Roman" w:eastAsia="Times New Roman" w:hAnsi="Times New Roman" w:cs="Times New Roman"/>
                <w:color w:val="000000"/>
              </w:rPr>
            </w:pPr>
            <w:r w:rsidRPr="00BB00F8">
              <w:rPr>
                <w:rFonts w:ascii="Times New Roman" w:eastAsia="Times New Roman" w:hAnsi="Times New Roman" w:cs="Times New Roman"/>
                <w:color w:val="000000"/>
              </w:rPr>
              <w:t>Scholarly Grasp</w:t>
            </w:r>
          </w:p>
        </w:tc>
        <w:tc>
          <w:tcPr>
            <w:tcW w:w="1300" w:type="dxa"/>
            <w:tcBorders>
              <w:top w:val="nil"/>
              <w:left w:val="nil"/>
              <w:bottom w:val="nil"/>
              <w:right w:val="nil"/>
            </w:tcBorders>
            <w:shd w:val="clear" w:color="auto" w:fill="auto"/>
            <w:noWrap/>
            <w:vAlign w:val="bottom"/>
            <w:hideMark/>
          </w:tcPr>
          <w:p w:rsidR="00520C7E" w:rsidRPr="00BB00F8" w:rsidRDefault="00520C7E" w:rsidP="00E74520">
            <w:pPr>
              <w:jc w:val="right"/>
              <w:rPr>
                <w:rFonts w:ascii="Times New Roman" w:eastAsia="Times New Roman" w:hAnsi="Times New Roman" w:cs="Times New Roman"/>
                <w:color w:val="000000"/>
              </w:rPr>
            </w:pPr>
            <w:r w:rsidRPr="00BB00F8">
              <w:rPr>
                <w:rFonts w:ascii="Times New Roman" w:eastAsia="Times New Roman" w:hAnsi="Times New Roman" w:cs="Times New Roman"/>
                <w:color w:val="000000"/>
              </w:rPr>
              <w:t>0.712</w:t>
            </w:r>
          </w:p>
        </w:tc>
      </w:tr>
      <w:tr w:rsidR="00520C7E" w:rsidRPr="00BB00F8" w:rsidTr="00E74520">
        <w:trPr>
          <w:trHeight w:val="300"/>
        </w:trPr>
        <w:tc>
          <w:tcPr>
            <w:tcW w:w="6220" w:type="dxa"/>
            <w:tcBorders>
              <w:top w:val="nil"/>
              <w:left w:val="nil"/>
              <w:bottom w:val="nil"/>
              <w:right w:val="nil"/>
            </w:tcBorders>
            <w:shd w:val="clear" w:color="auto" w:fill="auto"/>
            <w:noWrap/>
            <w:vAlign w:val="bottom"/>
            <w:hideMark/>
          </w:tcPr>
          <w:p w:rsidR="00520C7E" w:rsidRPr="00BB00F8" w:rsidRDefault="00520C7E" w:rsidP="00E74520">
            <w:pPr>
              <w:rPr>
                <w:rFonts w:ascii="Times New Roman" w:eastAsia="Times New Roman" w:hAnsi="Times New Roman" w:cs="Times New Roman"/>
                <w:color w:val="000000"/>
              </w:rPr>
            </w:pPr>
            <w:r w:rsidRPr="00BB00F8">
              <w:rPr>
                <w:rFonts w:ascii="Times New Roman" w:eastAsia="Times New Roman" w:hAnsi="Times New Roman" w:cs="Times New Roman"/>
                <w:color w:val="000000"/>
              </w:rPr>
              <w:t>Confidence</w:t>
            </w:r>
          </w:p>
        </w:tc>
        <w:tc>
          <w:tcPr>
            <w:tcW w:w="1300" w:type="dxa"/>
            <w:tcBorders>
              <w:top w:val="nil"/>
              <w:left w:val="nil"/>
              <w:bottom w:val="nil"/>
              <w:right w:val="nil"/>
            </w:tcBorders>
            <w:shd w:val="clear" w:color="auto" w:fill="auto"/>
            <w:noWrap/>
            <w:vAlign w:val="bottom"/>
            <w:hideMark/>
          </w:tcPr>
          <w:p w:rsidR="00520C7E" w:rsidRPr="00BB00F8" w:rsidRDefault="00520C7E" w:rsidP="00E74520">
            <w:pPr>
              <w:jc w:val="right"/>
              <w:rPr>
                <w:rFonts w:ascii="Times New Roman" w:eastAsia="Times New Roman" w:hAnsi="Times New Roman" w:cs="Times New Roman"/>
                <w:color w:val="000000"/>
              </w:rPr>
            </w:pPr>
            <w:r w:rsidRPr="00BB00F8">
              <w:rPr>
                <w:rFonts w:ascii="Times New Roman" w:eastAsia="Times New Roman" w:hAnsi="Times New Roman" w:cs="Times New Roman"/>
                <w:color w:val="000000"/>
              </w:rPr>
              <w:t>0.744</w:t>
            </w:r>
          </w:p>
        </w:tc>
      </w:tr>
      <w:tr w:rsidR="00520C7E" w:rsidRPr="00BB00F8" w:rsidTr="00E74520">
        <w:trPr>
          <w:trHeight w:val="300"/>
        </w:trPr>
        <w:tc>
          <w:tcPr>
            <w:tcW w:w="6220" w:type="dxa"/>
            <w:tcBorders>
              <w:top w:val="nil"/>
              <w:left w:val="nil"/>
              <w:bottom w:val="nil"/>
              <w:right w:val="nil"/>
            </w:tcBorders>
            <w:shd w:val="clear" w:color="auto" w:fill="auto"/>
            <w:noWrap/>
            <w:vAlign w:val="bottom"/>
            <w:hideMark/>
          </w:tcPr>
          <w:p w:rsidR="00520C7E" w:rsidRPr="00BB00F8" w:rsidRDefault="00520C7E" w:rsidP="00E74520">
            <w:pPr>
              <w:rPr>
                <w:rFonts w:ascii="Times New Roman" w:eastAsia="Times New Roman" w:hAnsi="Times New Roman" w:cs="Times New Roman"/>
                <w:color w:val="000000"/>
              </w:rPr>
            </w:pPr>
            <w:r w:rsidRPr="00BB00F8">
              <w:rPr>
                <w:rFonts w:ascii="Times New Roman" w:eastAsia="Times New Roman" w:hAnsi="Times New Roman" w:cs="Times New Roman"/>
                <w:color w:val="000000"/>
              </w:rPr>
              <w:t>Focus Lectures</w:t>
            </w:r>
          </w:p>
        </w:tc>
        <w:tc>
          <w:tcPr>
            <w:tcW w:w="1300" w:type="dxa"/>
            <w:tcBorders>
              <w:top w:val="nil"/>
              <w:left w:val="nil"/>
              <w:bottom w:val="nil"/>
              <w:right w:val="nil"/>
            </w:tcBorders>
            <w:shd w:val="clear" w:color="auto" w:fill="auto"/>
            <w:noWrap/>
            <w:vAlign w:val="bottom"/>
            <w:hideMark/>
          </w:tcPr>
          <w:p w:rsidR="00520C7E" w:rsidRPr="00BB00F8" w:rsidRDefault="00520C7E" w:rsidP="00E74520">
            <w:pPr>
              <w:jc w:val="right"/>
              <w:rPr>
                <w:rFonts w:ascii="Times New Roman" w:eastAsia="Times New Roman" w:hAnsi="Times New Roman" w:cs="Times New Roman"/>
                <w:color w:val="000000"/>
              </w:rPr>
            </w:pPr>
            <w:r w:rsidRPr="00BB00F8">
              <w:rPr>
                <w:rFonts w:ascii="Times New Roman" w:eastAsia="Times New Roman" w:hAnsi="Times New Roman" w:cs="Times New Roman"/>
                <w:color w:val="000000"/>
              </w:rPr>
              <w:t>0.663</w:t>
            </w:r>
          </w:p>
        </w:tc>
      </w:tr>
      <w:tr w:rsidR="00520C7E" w:rsidRPr="00BB00F8" w:rsidTr="00E74520">
        <w:trPr>
          <w:trHeight w:val="300"/>
        </w:trPr>
        <w:tc>
          <w:tcPr>
            <w:tcW w:w="6220" w:type="dxa"/>
            <w:tcBorders>
              <w:top w:val="nil"/>
              <w:left w:val="nil"/>
              <w:bottom w:val="nil"/>
              <w:right w:val="nil"/>
            </w:tcBorders>
            <w:shd w:val="clear" w:color="auto" w:fill="auto"/>
            <w:noWrap/>
            <w:vAlign w:val="bottom"/>
            <w:hideMark/>
          </w:tcPr>
          <w:p w:rsidR="00520C7E" w:rsidRPr="00BB00F8" w:rsidRDefault="00520C7E" w:rsidP="00E74520">
            <w:pPr>
              <w:rPr>
                <w:rFonts w:ascii="Times New Roman" w:eastAsia="Times New Roman" w:hAnsi="Times New Roman" w:cs="Times New Roman"/>
                <w:color w:val="000000"/>
              </w:rPr>
            </w:pPr>
            <w:r w:rsidRPr="00BB00F8">
              <w:rPr>
                <w:rFonts w:ascii="Times New Roman" w:eastAsia="Times New Roman" w:hAnsi="Times New Roman" w:cs="Times New Roman"/>
                <w:color w:val="000000"/>
              </w:rPr>
              <w:t>Clear Relevant Examples</w:t>
            </w:r>
          </w:p>
        </w:tc>
        <w:tc>
          <w:tcPr>
            <w:tcW w:w="1300" w:type="dxa"/>
            <w:tcBorders>
              <w:top w:val="nil"/>
              <w:left w:val="nil"/>
              <w:bottom w:val="nil"/>
              <w:right w:val="nil"/>
            </w:tcBorders>
            <w:shd w:val="clear" w:color="auto" w:fill="auto"/>
            <w:noWrap/>
            <w:vAlign w:val="bottom"/>
            <w:hideMark/>
          </w:tcPr>
          <w:p w:rsidR="00520C7E" w:rsidRPr="00BB00F8" w:rsidRDefault="00520C7E" w:rsidP="00E74520">
            <w:pPr>
              <w:jc w:val="right"/>
              <w:rPr>
                <w:rFonts w:ascii="Times New Roman" w:eastAsia="Times New Roman" w:hAnsi="Times New Roman" w:cs="Times New Roman"/>
                <w:color w:val="000000"/>
              </w:rPr>
            </w:pPr>
            <w:r w:rsidRPr="00BB00F8">
              <w:rPr>
                <w:rFonts w:ascii="Times New Roman" w:eastAsia="Times New Roman" w:hAnsi="Times New Roman" w:cs="Times New Roman"/>
                <w:color w:val="000000"/>
              </w:rPr>
              <w:t>0.800</w:t>
            </w:r>
          </w:p>
        </w:tc>
      </w:tr>
      <w:tr w:rsidR="00520C7E" w:rsidRPr="00BB00F8" w:rsidTr="00E74520">
        <w:trPr>
          <w:trHeight w:val="300"/>
        </w:trPr>
        <w:tc>
          <w:tcPr>
            <w:tcW w:w="6220" w:type="dxa"/>
            <w:tcBorders>
              <w:top w:val="nil"/>
              <w:left w:val="nil"/>
              <w:bottom w:val="nil"/>
              <w:right w:val="nil"/>
            </w:tcBorders>
            <w:shd w:val="clear" w:color="auto" w:fill="auto"/>
            <w:noWrap/>
            <w:vAlign w:val="bottom"/>
            <w:hideMark/>
          </w:tcPr>
          <w:p w:rsidR="00520C7E" w:rsidRPr="00BB00F8" w:rsidRDefault="00520C7E" w:rsidP="00E74520">
            <w:pPr>
              <w:rPr>
                <w:rFonts w:ascii="Times New Roman" w:eastAsia="Times New Roman" w:hAnsi="Times New Roman" w:cs="Times New Roman"/>
                <w:color w:val="000000"/>
              </w:rPr>
            </w:pPr>
            <w:r w:rsidRPr="00BB00F8">
              <w:rPr>
                <w:rFonts w:ascii="Times New Roman" w:eastAsia="Times New Roman" w:hAnsi="Times New Roman" w:cs="Times New Roman"/>
                <w:color w:val="000000"/>
              </w:rPr>
              <w:t>Sensitive To Students</w:t>
            </w:r>
          </w:p>
        </w:tc>
        <w:tc>
          <w:tcPr>
            <w:tcW w:w="1300" w:type="dxa"/>
            <w:tcBorders>
              <w:top w:val="nil"/>
              <w:left w:val="nil"/>
              <w:bottom w:val="nil"/>
              <w:right w:val="nil"/>
            </w:tcBorders>
            <w:shd w:val="clear" w:color="auto" w:fill="auto"/>
            <w:noWrap/>
            <w:vAlign w:val="bottom"/>
            <w:hideMark/>
          </w:tcPr>
          <w:p w:rsidR="00520C7E" w:rsidRPr="00BB00F8" w:rsidRDefault="00520C7E" w:rsidP="00E74520">
            <w:pPr>
              <w:jc w:val="right"/>
              <w:rPr>
                <w:rFonts w:ascii="Times New Roman" w:eastAsia="Times New Roman" w:hAnsi="Times New Roman" w:cs="Times New Roman"/>
                <w:color w:val="000000"/>
              </w:rPr>
            </w:pPr>
            <w:r w:rsidRPr="00BB00F8">
              <w:rPr>
                <w:rFonts w:ascii="Times New Roman" w:eastAsia="Times New Roman" w:hAnsi="Times New Roman" w:cs="Times New Roman"/>
                <w:color w:val="000000"/>
              </w:rPr>
              <w:t>0.743</w:t>
            </w:r>
          </w:p>
        </w:tc>
      </w:tr>
      <w:tr w:rsidR="00520C7E" w:rsidRPr="00BB00F8" w:rsidTr="00E74520">
        <w:trPr>
          <w:trHeight w:val="300"/>
        </w:trPr>
        <w:tc>
          <w:tcPr>
            <w:tcW w:w="6220" w:type="dxa"/>
            <w:tcBorders>
              <w:top w:val="nil"/>
              <w:left w:val="nil"/>
              <w:bottom w:val="nil"/>
              <w:right w:val="nil"/>
            </w:tcBorders>
            <w:shd w:val="clear" w:color="auto" w:fill="auto"/>
            <w:noWrap/>
            <w:vAlign w:val="bottom"/>
            <w:hideMark/>
          </w:tcPr>
          <w:p w:rsidR="00520C7E" w:rsidRPr="00BB00F8" w:rsidRDefault="00520C7E" w:rsidP="00E74520">
            <w:pPr>
              <w:rPr>
                <w:rFonts w:ascii="Times New Roman" w:eastAsia="Times New Roman" w:hAnsi="Times New Roman" w:cs="Times New Roman"/>
                <w:color w:val="000000"/>
              </w:rPr>
            </w:pPr>
            <w:r w:rsidRPr="00BB00F8">
              <w:rPr>
                <w:rFonts w:ascii="Times New Roman" w:eastAsia="Times New Roman" w:hAnsi="Times New Roman" w:cs="Times New Roman"/>
                <w:color w:val="000000"/>
              </w:rPr>
              <w:t>Allows Me to Ask Questions</w:t>
            </w:r>
          </w:p>
        </w:tc>
        <w:tc>
          <w:tcPr>
            <w:tcW w:w="1300" w:type="dxa"/>
            <w:tcBorders>
              <w:top w:val="nil"/>
              <w:left w:val="nil"/>
              <w:bottom w:val="nil"/>
              <w:right w:val="nil"/>
            </w:tcBorders>
            <w:shd w:val="clear" w:color="auto" w:fill="auto"/>
            <w:noWrap/>
            <w:vAlign w:val="bottom"/>
            <w:hideMark/>
          </w:tcPr>
          <w:p w:rsidR="00520C7E" w:rsidRPr="00BB00F8" w:rsidRDefault="00520C7E" w:rsidP="00E74520">
            <w:pPr>
              <w:jc w:val="right"/>
              <w:rPr>
                <w:rFonts w:ascii="Times New Roman" w:eastAsia="Times New Roman" w:hAnsi="Times New Roman" w:cs="Times New Roman"/>
                <w:color w:val="000000"/>
              </w:rPr>
            </w:pPr>
            <w:r w:rsidRPr="00BB00F8">
              <w:rPr>
                <w:rFonts w:ascii="Times New Roman" w:eastAsia="Times New Roman" w:hAnsi="Times New Roman" w:cs="Times New Roman"/>
                <w:color w:val="000000"/>
              </w:rPr>
              <w:t>0.640</w:t>
            </w:r>
          </w:p>
        </w:tc>
      </w:tr>
      <w:tr w:rsidR="00520C7E" w:rsidRPr="00BB00F8" w:rsidTr="00E74520">
        <w:trPr>
          <w:trHeight w:val="300"/>
        </w:trPr>
        <w:tc>
          <w:tcPr>
            <w:tcW w:w="6220" w:type="dxa"/>
            <w:tcBorders>
              <w:top w:val="nil"/>
              <w:left w:val="nil"/>
              <w:bottom w:val="nil"/>
              <w:right w:val="nil"/>
            </w:tcBorders>
            <w:shd w:val="clear" w:color="auto" w:fill="auto"/>
            <w:noWrap/>
            <w:vAlign w:val="bottom"/>
            <w:hideMark/>
          </w:tcPr>
          <w:p w:rsidR="00520C7E" w:rsidRPr="00BB00F8" w:rsidRDefault="00520C7E" w:rsidP="00E74520">
            <w:pPr>
              <w:rPr>
                <w:rFonts w:ascii="Times New Roman" w:eastAsia="Times New Roman" w:hAnsi="Times New Roman" w:cs="Times New Roman"/>
                <w:color w:val="000000"/>
              </w:rPr>
            </w:pPr>
            <w:r w:rsidRPr="00BB00F8">
              <w:rPr>
                <w:rFonts w:ascii="Times New Roman" w:eastAsia="Times New Roman" w:hAnsi="Times New Roman" w:cs="Times New Roman"/>
                <w:color w:val="000000"/>
              </w:rPr>
              <w:t>Accessible Outside Class</w:t>
            </w:r>
          </w:p>
        </w:tc>
        <w:tc>
          <w:tcPr>
            <w:tcW w:w="1300" w:type="dxa"/>
            <w:tcBorders>
              <w:top w:val="nil"/>
              <w:left w:val="nil"/>
              <w:bottom w:val="nil"/>
              <w:right w:val="nil"/>
            </w:tcBorders>
            <w:shd w:val="clear" w:color="auto" w:fill="auto"/>
            <w:noWrap/>
            <w:vAlign w:val="bottom"/>
            <w:hideMark/>
          </w:tcPr>
          <w:p w:rsidR="00520C7E" w:rsidRPr="00BB00F8" w:rsidRDefault="00520C7E" w:rsidP="00E74520">
            <w:pPr>
              <w:jc w:val="right"/>
              <w:rPr>
                <w:rFonts w:ascii="Times New Roman" w:eastAsia="Times New Roman" w:hAnsi="Times New Roman" w:cs="Times New Roman"/>
                <w:color w:val="000000"/>
              </w:rPr>
            </w:pPr>
            <w:r w:rsidRPr="00BB00F8">
              <w:rPr>
                <w:rFonts w:ascii="Times New Roman" w:eastAsia="Times New Roman" w:hAnsi="Times New Roman" w:cs="Times New Roman"/>
                <w:color w:val="000000"/>
              </w:rPr>
              <w:t>0.592</w:t>
            </w:r>
          </w:p>
        </w:tc>
      </w:tr>
      <w:tr w:rsidR="00520C7E" w:rsidRPr="00BB00F8" w:rsidTr="00E74520">
        <w:trPr>
          <w:trHeight w:val="300"/>
        </w:trPr>
        <w:tc>
          <w:tcPr>
            <w:tcW w:w="6220" w:type="dxa"/>
            <w:tcBorders>
              <w:top w:val="nil"/>
              <w:left w:val="nil"/>
              <w:bottom w:val="nil"/>
              <w:right w:val="nil"/>
            </w:tcBorders>
            <w:shd w:val="clear" w:color="auto" w:fill="auto"/>
            <w:noWrap/>
            <w:vAlign w:val="bottom"/>
            <w:hideMark/>
          </w:tcPr>
          <w:p w:rsidR="00520C7E" w:rsidRPr="00BB00F8" w:rsidRDefault="00520C7E" w:rsidP="00E74520">
            <w:pPr>
              <w:rPr>
                <w:rFonts w:ascii="Times New Roman" w:eastAsia="Times New Roman" w:hAnsi="Times New Roman" w:cs="Times New Roman"/>
                <w:color w:val="000000"/>
              </w:rPr>
            </w:pPr>
            <w:r w:rsidRPr="00BB00F8">
              <w:rPr>
                <w:rFonts w:ascii="Times New Roman" w:eastAsia="Times New Roman" w:hAnsi="Times New Roman" w:cs="Times New Roman"/>
                <w:color w:val="000000"/>
              </w:rPr>
              <w:t>Aware of Student Understanding</w:t>
            </w:r>
          </w:p>
        </w:tc>
        <w:tc>
          <w:tcPr>
            <w:tcW w:w="1300" w:type="dxa"/>
            <w:tcBorders>
              <w:top w:val="nil"/>
              <w:left w:val="nil"/>
              <w:bottom w:val="nil"/>
              <w:right w:val="nil"/>
            </w:tcBorders>
            <w:shd w:val="clear" w:color="auto" w:fill="auto"/>
            <w:noWrap/>
            <w:vAlign w:val="bottom"/>
            <w:hideMark/>
          </w:tcPr>
          <w:p w:rsidR="00520C7E" w:rsidRPr="00BB00F8" w:rsidRDefault="00520C7E" w:rsidP="00E74520">
            <w:pPr>
              <w:jc w:val="right"/>
              <w:rPr>
                <w:rFonts w:ascii="Times New Roman" w:eastAsia="Times New Roman" w:hAnsi="Times New Roman" w:cs="Times New Roman"/>
                <w:color w:val="000000"/>
              </w:rPr>
            </w:pPr>
            <w:r w:rsidRPr="00BB00F8">
              <w:rPr>
                <w:rFonts w:ascii="Times New Roman" w:eastAsia="Times New Roman" w:hAnsi="Times New Roman" w:cs="Times New Roman"/>
                <w:color w:val="000000"/>
              </w:rPr>
              <w:t>0.743</w:t>
            </w:r>
          </w:p>
        </w:tc>
      </w:tr>
      <w:tr w:rsidR="00520C7E" w:rsidRPr="00BB00F8" w:rsidTr="00E74520">
        <w:trPr>
          <w:trHeight w:val="300"/>
        </w:trPr>
        <w:tc>
          <w:tcPr>
            <w:tcW w:w="6220" w:type="dxa"/>
            <w:tcBorders>
              <w:top w:val="nil"/>
              <w:left w:val="nil"/>
              <w:bottom w:val="nil"/>
              <w:right w:val="nil"/>
            </w:tcBorders>
            <w:shd w:val="clear" w:color="auto" w:fill="auto"/>
            <w:noWrap/>
            <w:vAlign w:val="bottom"/>
            <w:hideMark/>
          </w:tcPr>
          <w:p w:rsidR="00520C7E" w:rsidRPr="00BB00F8" w:rsidRDefault="00520C7E" w:rsidP="00E74520">
            <w:pPr>
              <w:rPr>
                <w:rFonts w:ascii="Times New Roman" w:eastAsia="Times New Roman" w:hAnsi="Times New Roman" w:cs="Times New Roman"/>
                <w:color w:val="000000"/>
              </w:rPr>
            </w:pPr>
            <w:r w:rsidRPr="00BB00F8">
              <w:rPr>
                <w:rFonts w:ascii="Times New Roman" w:eastAsia="Times New Roman" w:hAnsi="Times New Roman" w:cs="Times New Roman"/>
                <w:color w:val="000000"/>
              </w:rPr>
              <w:t>Satisfied with Student Performance Evaluations</w:t>
            </w:r>
          </w:p>
        </w:tc>
        <w:tc>
          <w:tcPr>
            <w:tcW w:w="1300" w:type="dxa"/>
            <w:tcBorders>
              <w:top w:val="nil"/>
              <w:left w:val="nil"/>
              <w:bottom w:val="nil"/>
              <w:right w:val="nil"/>
            </w:tcBorders>
            <w:shd w:val="clear" w:color="auto" w:fill="auto"/>
            <w:noWrap/>
            <w:vAlign w:val="bottom"/>
            <w:hideMark/>
          </w:tcPr>
          <w:p w:rsidR="00520C7E" w:rsidRPr="00BB00F8" w:rsidRDefault="00520C7E" w:rsidP="00E74520">
            <w:pPr>
              <w:jc w:val="right"/>
              <w:rPr>
                <w:rFonts w:ascii="Times New Roman" w:eastAsia="Times New Roman" w:hAnsi="Times New Roman" w:cs="Times New Roman"/>
                <w:color w:val="000000"/>
              </w:rPr>
            </w:pPr>
            <w:r w:rsidRPr="00BB00F8">
              <w:rPr>
                <w:rFonts w:ascii="Times New Roman" w:eastAsia="Times New Roman" w:hAnsi="Times New Roman" w:cs="Times New Roman"/>
                <w:color w:val="000000"/>
              </w:rPr>
              <w:t>0.647</w:t>
            </w:r>
          </w:p>
        </w:tc>
      </w:tr>
      <w:tr w:rsidR="00520C7E" w:rsidRPr="00BB00F8" w:rsidTr="00E74520">
        <w:trPr>
          <w:trHeight w:val="300"/>
        </w:trPr>
        <w:tc>
          <w:tcPr>
            <w:tcW w:w="6220" w:type="dxa"/>
            <w:tcBorders>
              <w:top w:val="nil"/>
              <w:left w:val="nil"/>
              <w:right w:val="nil"/>
            </w:tcBorders>
            <w:shd w:val="clear" w:color="auto" w:fill="auto"/>
            <w:noWrap/>
            <w:vAlign w:val="bottom"/>
            <w:hideMark/>
          </w:tcPr>
          <w:p w:rsidR="00520C7E" w:rsidRPr="00BB00F8" w:rsidRDefault="00520C7E" w:rsidP="00E74520">
            <w:pPr>
              <w:rPr>
                <w:rFonts w:ascii="Times New Roman" w:eastAsia="Times New Roman" w:hAnsi="Times New Roman" w:cs="Times New Roman"/>
                <w:color w:val="000000"/>
              </w:rPr>
            </w:pPr>
            <w:r w:rsidRPr="00BB00F8">
              <w:rPr>
                <w:rFonts w:ascii="Times New Roman" w:eastAsia="Times New Roman" w:hAnsi="Times New Roman" w:cs="Times New Roman"/>
                <w:color w:val="000000"/>
              </w:rPr>
              <w:t>Compared to Other Instructors</w:t>
            </w:r>
          </w:p>
        </w:tc>
        <w:tc>
          <w:tcPr>
            <w:tcW w:w="1300" w:type="dxa"/>
            <w:tcBorders>
              <w:top w:val="nil"/>
              <w:left w:val="nil"/>
              <w:right w:val="nil"/>
            </w:tcBorders>
            <w:shd w:val="clear" w:color="auto" w:fill="auto"/>
            <w:noWrap/>
            <w:vAlign w:val="bottom"/>
            <w:hideMark/>
          </w:tcPr>
          <w:p w:rsidR="00520C7E" w:rsidRPr="00BB00F8" w:rsidRDefault="00520C7E" w:rsidP="00E74520">
            <w:pPr>
              <w:jc w:val="right"/>
              <w:rPr>
                <w:rFonts w:ascii="Times New Roman" w:eastAsia="Times New Roman" w:hAnsi="Times New Roman" w:cs="Times New Roman"/>
                <w:color w:val="000000"/>
              </w:rPr>
            </w:pPr>
            <w:r w:rsidRPr="00BB00F8">
              <w:rPr>
                <w:rFonts w:ascii="Times New Roman" w:eastAsia="Times New Roman" w:hAnsi="Times New Roman" w:cs="Times New Roman"/>
                <w:color w:val="000000"/>
              </w:rPr>
              <w:t>0.818</w:t>
            </w:r>
          </w:p>
        </w:tc>
      </w:tr>
      <w:tr w:rsidR="00520C7E" w:rsidRPr="00BB00F8" w:rsidTr="00E74520">
        <w:trPr>
          <w:trHeight w:val="300"/>
        </w:trPr>
        <w:tc>
          <w:tcPr>
            <w:tcW w:w="6220" w:type="dxa"/>
            <w:tcBorders>
              <w:top w:val="nil"/>
              <w:left w:val="nil"/>
              <w:bottom w:val="single" w:sz="4" w:space="0" w:color="auto"/>
              <w:right w:val="nil"/>
            </w:tcBorders>
            <w:shd w:val="clear" w:color="auto" w:fill="auto"/>
            <w:noWrap/>
            <w:vAlign w:val="bottom"/>
            <w:hideMark/>
          </w:tcPr>
          <w:p w:rsidR="00520C7E" w:rsidRPr="00BB00F8" w:rsidRDefault="00520C7E" w:rsidP="00E74520">
            <w:pPr>
              <w:rPr>
                <w:rFonts w:ascii="Times New Roman" w:eastAsia="Times New Roman" w:hAnsi="Times New Roman" w:cs="Times New Roman"/>
                <w:color w:val="000000"/>
              </w:rPr>
            </w:pPr>
            <w:r w:rsidRPr="00BB00F8">
              <w:rPr>
                <w:rFonts w:ascii="Times New Roman" w:eastAsia="Times New Roman" w:hAnsi="Times New Roman" w:cs="Times New Roman"/>
                <w:color w:val="000000"/>
              </w:rPr>
              <w:t>Compared to Other Courses</w:t>
            </w:r>
          </w:p>
        </w:tc>
        <w:tc>
          <w:tcPr>
            <w:tcW w:w="1300" w:type="dxa"/>
            <w:tcBorders>
              <w:top w:val="nil"/>
              <w:left w:val="nil"/>
              <w:bottom w:val="single" w:sz="4" w:space="0" w:color="auto"/>
              <w:right w:val="nil"/>
            </w:tcBorders>
            <w:shd w:val="clear" w:color="auto" w:fill="auto"/>
            <w:noWrap/>
            <w:vAlign w:val="bottom"/>
            <w:hideMark/>
          </w:tcPr>
          <w:p w:rsidR="00520C7E" w:rsidRPr="00BB00F8" w:rsidRDefault="00520C7E" w:rsidP="00E74520">
            <w:pPr>
              <w:jc w:val="right"/>
              <w:rPr>
                <w:rFonts w:ascii="Times New Roman" w:eastAsia="Times New Roman" w:hAnsi="Times New Roman" w:cs="Times New Roman"/>
                <w:color w:val="000000"/>
              </w:rPr>
            </w:pPr>
            <w:r w:rsidRPr="00BB00F8">
              <w:rPr>
                <w:rFonts w:ascii="Times New Roman" w:eastAsia="Times New Roman" w:hAnsi="Times New Roman" w:cs="Times New Roman"/>
                <w:color w:val="000000"/>
              </w:rPr>
              <w:t>0.711</w:t>
            </w:r>
          </w:p>
        </w:tc>
      </w:tr>
      <w:tr w:rsidR="00520C7E" w:rsidRPr="00BB00F8" w:rsidTr="00E74520">
        <w:trPr>
          <w:trHeight w:val="300"/>
        </w:trPr>
        <w:tc>
          <w:tcPr>
            <w:tcW w:w="6220" w:type="dxa"/>
            <w:tcBorders>
              <w:top w:val="single" w:sz="4" w:space="0" w:color="auto"/>
              <w:left w:val="nil"/>
              <w:bottom w:val="nil"/>
              <w:right w:val="nil"/>
            </w:tcBorders>
            <w:shd w:val="clear" w:color="auto" w:fill="auto"/>
            <w:noWrap/>
            <w:vAlign w:val="bottom"/>
          </w:tcPr>
          <w:p w:rsidR="00520C7E" w:rsidRPr="00BB00F8" w:rsidRDefault="00520C7E" w:rsidP="00E74520">
            <w:pPr>
              <w:rPr>
                <w:rFonts w:ascii="Times New Roman" w:eastAsia="Times New Roman" w:hAnsi="Times New Roman" w:cs="Times New Roman"/>
                <w:color w:val="000000"/>
              </w:rPr>
            </w:pPr>
          </w:p>
        </w:tc>
        <w:tc>
          <w:tcPr>
            <w:tcW w:w="1300" w:type="dxa"/>
            <w:tcBorders>
              <w:top w:val="single" w:sz="4" w:space="0" w:color="auto"/>
              <w:left w:val="nil"/>
              <w:bottom w:val="nil"/>
              <w:right w:val="nil"/>
            </w:tcBorders>
            <w:shd w:val="clear" w:color="auto" w:fill="auto"/>
            <w:noWrap/>
            <w:vAlign w:val="bottom"/>
          </w:tcPr>
          <w:p w:rsidR="00520C7E" w:rsidRPr="00BB00F8" w:rsidRDefault="00520C7E" w:rsidP="00E74520">
            <w:pPr>
              <w:jc w:val="right"/>
              <w:rPr>
                <w:rFonts w:ascii="Times New Roman" w:eastAsia="Times New Roman" w:hAnsi="Times New Roman" w:cs="Times New Roman"/>
                <w:color w:val="000000"/>
              </w:rPr>
            </w:pPr>
          </w:p>
        </w:tc>
      </w:tr>
    </w:tbl>
    <w:p w:rsidR="00520C7E" w:rsidRPr="00BB00F8" w:rsidRDefault="00520C7E" w:rsidP="00520C7E">
      <w:pPr>
        <w:rPr>
          <w:rFonts w:ascii="Times New Roman" w:hAnsi="Times New Roman" w:cs="Times New Roman"/>
        </w:rPr>
      </w:pPr>
    </w:p>
    <w:p w:rsidR="00520C7E" w:rsidRPr="00BB00F8" w:rsidRDefault="00520C7E" w:rsidP="00520C7E">
      <w:pPr>
        <w:rPr>
          <w:rFonts w:ascii="Times New Roman" w:hAnsi="Times New Roman" w:cs="Times New Roman"/>
        </w:rPr>
      </w:pPr>
    </w:p>
    <w:p w:rsidR="002A2D61" w:rsidRDefault="002A2D61">
      <w:bookmarkStart w:id="0" w:name="_GoBack"/>
      <w:bookmarkEnd w:id="0"/>
    </w:p>
    <w:sectPr w:rsidR="002A2D61" w:rsidSect="00BB00F8">
      <w:footerReference w:type="even" r:id="rId23"/>
      <w:footerReference w:type="default" r:id="rId24"/>
      <w:pgSz w:w="12240" w:h="15840"/>
      <w:pgMar w:top="1440" w:right="1440" w:bottom="1440" w:left="1440" w:header="720" w:footer="720" w:gutter="0"/>
      <w:pgNumType w:start="37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9E2" w:rsidRDefault="00520C7E" w:rsidP="006D2F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769E2" w:rsidRDefault="00520C7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9E2" w:rsidRPr="00BB00F8" w:rsidRDefault="00520C7E" w:rsidP="006D2F8A">
    <w:pPr>
      <w:pStyle w:val="Footer"/>
      <w:framePr w:wrap="around" w:vAnchor="text" w:hAnchor="margin" w:xAlign="center" w:y="1"/>
      <w:rPr>
        <w:rStyle w:val="PageNumber"/>
        <w:rFonts w:ascii="Times New Roman" w:hAnsi="Times New Roman" w:cs="Times New Roman"/>
      </w:rPr>
    </w:pPr>
    <w:r w:rsidRPr="00BB00F8">
      <w:rPr>
        <w:rStyle w:val="PageNumber"/>
        <w:rFonts w:ascii="Times New Roman" w:hAnsi="Times New Roman" w:cs="Times New Roman"/>
      </w:rPr>
      <w:fldChar w:fldCharType="begin"/>
    </w:r>
    <w:r w:rsidRPr="00BB00F8">
      <w:rPr>
        <w:rStyle w:val="PageNumber"/>
        <w:rFonts w:ascii="Times New Roman" w:hAnsi="Times New Roman" w:cs="Times New Roman"/>
      </w:rPr>
      <w:instrText xml:space="preserve">PAGE  </w:instrText>
    </w:r>
    <w:r w:rsidRPr="00BB00F8">
      <w:rPr>
        <w:rStyle w:val="PageNumber"/>
        <w:rFonts w:ascii="Times New Roman" w:hAnsi="Times New Roman" w:cs="Times New Roman"/>
      </w:rPr>
      <w:fldChar w:fldCharType="separate"/>
    </w:r>
    <w:r>
      <w:rPr>
        <w:rStyle w:val="PageNumber"/>
        <w:rFonts w:ascii="Times New Roman" w:hAnsi="Times New Roman" w:cs="Times New Roman"/>
        <w:noProof/>
      </w:rPr>
      <w:t>370</w:t>
    </w:r>
    <w:r w:rsidRPr="00BB00F8">
      <w:rPr>
        <w:rStyle w:val="PageNumber"/>
        <w:rFonts w:ascii="Times New Roman" w:hAnsi="Times New Roman" w:cs="Times New Roman"/>
      </w:rPr>
      <w:fldChar w:fldCharType="end"/>
    </w:r>
  </w:p>
  <w:p w:rsidR="007769E2" w:rsidRPr="00BB00F8" w:rsidRDefault="00520C7E">
    <w:pPr>
      <w:pStyle w:val="Footer"/>
      <w:rPr>
        <w:rFonts w:ascii="Times New Roman" w:hAnsi="Times New Roman" w:cs="Times New Roman"/>
      </w:rP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E3458"/>
    <w:multiLevelType w:val="hybridMultilevel"/>
    <w:tmpl w:val="5DDC3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8413F"/>
    <w:multiLevelType w:val="hybridMultilevel"/>
    <w:tmpl w:val="A93A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F2E9A"/>
    <w:multiLevelType w:val="hybridMultilevel"/>
    <w:tmpl w:val="0D04C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134FE8"/>
    <w:multiLevelType w:val="hybridMultilevel"/>
    <w:tmpl w:val="67301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1F22D3"/>
    <w:multiLevelType w:val="hybridMultilevel"/>
    <w:tmpl w:val="2A241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650B91"/>
    <w:multiLevelType w:val="hybridMultilevel"/>
    <w:tmpl w:val="77DEF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C7E"/>
    <w:rsid w:val="002A2D61"/>
    <w:rsid w:val="004B2EFF"/>
    <w:rsid w:val="00520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45B4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C7E"/>
    <w:rPr>
      <w:rFonts w:asciiTheme="minorHAnsi" w:hAnsiTheme="minorHAnsi"/>
    </w:rPr>
  </w:style>
  <w:style w:type="paragraph" w:styleId="Heading1">
    <w:name w:val="heading 1"/>
    <w:basedOn w:val="Normal"/>
    <w:next w:val="Normal"/>
    <w:link w:val="Heading1Char"/>
    <w:uiPriority w:val="9"/>
    <w:qFormat/>
    <w:rsid w:val="00520C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7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20C7E"/>
    <w:pPr>
      <w:ind w:left="720"/>
      <w:contextualSpacing/>
    </w:pPr>
  </w:style>
  <w:style w:type="paragraph" w:styleId="Footer">
    <w:name w:val="footer"/>
    <w:basedOn w:val="Normal"/>
    <w:link w:val="FooterChar"/>
    <w:uiPriority w:val="99"/>
    <w:unhideWhenUsed/>
    <w:rsid w:val="00520C7E"/>
    <w:pPr>
      <w:tabs>
        <w:tab w:val="center" w:pos="4320"/>
        <w:tab w:val="right" w:pos="8640"/>
      </w:tabs>
    </w:pPr>
  </w:style>
  <w:style w:type="character" w:customStyle="1" w:styleId="FooterChar">
    <w:name w:val="Footer Char"/>
    <w:basedOn w:val="DefaultParagraphFont"/>
    <w:link w:val="Footer"/>
    <w:uiPriority w:val="99"/>
    <w:rsid w:val="00520C7E"/>
    <w:rPr>
      <w:rFonts w:asciiTheme="minorHAnsi" w:hAnsiTheme="minorHAnsi"/>
    </w:rPr>
  </w:style>
  <w:style w:type="character" w:styleId="PageNumber">
    <w:name w:val="page number"/>
    <w:basedOn w:val="DefaultParagraphFont"/>
    <w:uiPriority w:val="99"/>
    <w:semiHidden/>
    <w:unhideWhenUsed/>
    <w:rsid w:val="00520C7E"/>
  </w:style>
  <w:style w:type="paragraph" w:styleId="BalloonText">
    <w:name w:val="Balloon Text"/>
    <w:basedOn w:val="Normal"/>
    <w:link w:val="BalloonTextChar"/>
    <w:uiPriority w:val="99"/>
    <w:semiHidden/>
    <w:unhideWhenUsed/>
    <w:rsid w:val="00520C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C7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C7E"/>
    <w:rPr>
      <w:rFonts w:asciiTheme="minorHAnsi" w:hAnsiTheme="minorHAnsi"/>
    </w:rPr>
  </w:style>
  <w:style w:type="paragraph" w:styleId="Heading1">
    <w:name w:val="heading 1"/>
    <w:basedOn w:val="Normal"/>
    <w:next w:val="Normal"/>
    <w:link w:val="Heading1Char"/>
    <w:uiPriority w:val="9"/>
    <w:qFormat/>
    <w:rsid w:val="00520C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7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20C7E"/>
    <w:pPr>
      <w:ind w:left="720"/>
      <w:contextualSpacing/>
    </w:pPr>
  </w:style>
  <w:style w:type="paragraph" w:styleId="Footer">
    <w:name w:val="footer"/>
    <w:basedOn w:val="Normal"/>
    <w:link w:val="FooterChar"/>
    <w:uiPriority w:val="99"/>
    <w:unhideWhenUsed/>
    <w:rsid w:val="00520C7E"/>
    <w:pPr>
      <w:tabs>
        <w:tab w:val="center" w:pos="4320"/>
        <w:tab w:val="right" w:pos="8640"/>
      </w:tabs>
    </w:pPr>
  </w:style>
  <w:style w:type="character" w:customStyle="1" w:styleId="FooterChar">
    <w:name w:val="Footer Char"/>
    <w:basedOn w:val="DefaultParagraphFont"/>
    <w:link w:val="Footer"/>
    <w:uiPriority w:val="99"/>
    <w:rsid w:val="00520C7E"/>
    <w:rPr>
      <w:rFonts w:asciiTheme="minorHAnsi" w:hAnsiTheme="minorHAnsi"/>
    </w:rPr>
  </w:style>
  <w:style w:type="character" w:styleId="PageNumber">
    <w:name w:val="page number"/>
    <w:basedOn w:val="DefaultParagraphFont"/>
    <w:uiPriority w:val="99"/>
    <w:semiHidden/>
    <w:unhideWhenUsed/>
    <w:rsid w:val="00520C7E"/>
  </w:style>
  <w:style w:type="paragraph" w:styleId="BalloonText">
    <w:name w:val="Balloon Text"/>
    <w:basedOn w:val="Normal"/>
    <w:link w:val="BalloonTextChar"/>
    <w:uiPriority w:val="99"/>
    <w:semiHidden/>
    <w:unhideWhenUsed/>
    <w:rsid w:val="00520C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C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1252</Words>
  <Characters>7142</Characters>
  <Application>Microsoft Macintosh Word</Application>
  <DocSecurity>0</DocSecurity>
  <Lines>59</Lines>
  <Paragraphs>16</Paragraphs>
  <ScaleCrop>false</ScaleCrop>
  <Company>Missouri State University</Company>
  <LinksUpToDate>false</LinksUpToDate>
  <CharactersWithSpaces>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1</cp:revision>
  <dcterms:created xsi:type="dcterms:W3CDTF">2014-04-20T01:10:00Z</dcterms:created>
  <dcterms:modified xsi:type="dcterms:W3CDTF">2014-04-20T01:11:00Z</dcterms:modified>
</cp:coreProperties>
</file>