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PCA</w:t>
      </w:r>
      <w:r>
        <w:rPr>
          <w:rFonts w:eastAsia="Times New Roman"/>
          <w:color w:val="222222"/>
          <w:kern w:val="0"/>
          <w:sz w:val="24"/>
          <w:szCs w:val="24"/>
        </w:rPr>
        <w:t>:</w:t>
      </w:r>
    </w:p>
    <w:p w:rsidR="00B65AB8" w:rsidRP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The questions predict the component</w:t>
      </w:r>
    </w:p>
    <w:p w:rsid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Analyzes ALL variance to reduce into groupings (components).  </w:t>
      </w:r>
    </w:p>
    <w:p w:rsid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Does not rotate (in a sense)</w:t>
      </w:r>
      <w:r w:rsidRPr="00B65AB8">
        <w:rPr>
          <w:rFonts w:eastAsia="Times New Roman"/>
          <w:color w:val="222222"/>
          <w:kern w:val="0"/>
          <w:sz w:val="24"/>
          <w:szCs w:val="24"/>
        </w:rPr>
        <w:t xml:space="preserve"> </w:t>
      </w:r>
    </w:p>
    <w:p w:rsidR="00B65AB8" w:rsidRP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Forces orthogonal groupings.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 xml:space="preserve">EFA </w:t>
      </w:r>
    </w:p>
    <w:p w:rsidR="00B65AB8" w:rsidRP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proofErr w:type="gramStart"/>
      <w:r w:rsidRPr="00B65AB8">
        <w:rPr>
          <w:rFonts w:eastAsia="Times New Roman"/>
          <w:color w:val="222222"/>
          <w:kern w:val="0"/>
          <w:sz w:val="24"/>
          <w:szCs w:val="24"/>
        </w:rPr>
        <w:t>the</w:t>
      </w:r>
      <w:proofErr w:type="gramEnd"/>
      <w:r w:rsidRPr="00B65AB8">
        <w:rPr>
          <w:rFonts w:eastAsia="Times New Roman"/>
          <w:color w:val="222222"/>
          <w:kern w:val="0"/>
          <w:sz w:val="24"/>
          <w:szCs w:val="24"/>
        </w:rPr>
        <w:t xml:space="preserve"> underlying factor predicts the questions</w:t>
      </w:r>
    </w:p>
    <w:p w:rsid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Analyzes SHARED variance to reduce into groupings (factors)</w:t>
      </w:r>
    </w:p>
    <w:p w:rsidR="00B65AB8" w:rsidRPr="00B65AB8" w:rsidRDefault="00B65AB8" w:rsidP="00B65AB8">
      <w:pPr>
        <w:pStyle w:val="ListParagraph"/>
        <w:numPr>
          <w:ilvl w:val="0"/>
          <w:numId w:val="1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Rotates, so you can force orthogonal factors, but most agree that this does not happen in psychology so we use oblique rotations that allow us to fit correlated data.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A</w:t>
      </w:r>
      <w:r w:rsidRPr="00B65AB8">
        <w:rPr>
          <w:rFonts w:eastAsia="Times New Roman"/>
          <w:color w:val="222222"/>
          <w:kern w:val="0"/>
          <w:sz w:val="24"/>
          <w:szCs w:val="24"/>
        </w:rPr>
        <w:t>ssumptions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No missing data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Outliers (multivariate)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proofErr w:type="spellStart"/>
      <w:r w:rsidRPr="00B65AB8">
        <w:rPr>
          <w:rFonts w:eastAsia="Times New Roman"/>
          <w:color w:val="222222"/>
          <w:kern w:val="0"/>
          <w:sz w:val="24"/>
          <w:szCs w:val="24"/>
        </w:rPr>
        <w:t>Multicollinearity</w:t>
      </w:r>
      <w:proofErr w:type="spellEnd"/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Normal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Linear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Homogeneity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Homoscedasticity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R</w:t>
      </w:r>
      <w:r w:rsidRPr="00B65AB8">
        <w:rPr>
          <w:rFonts w:eastAsia="Times New Roman"/>
          <w:color w:val="222222"/>
          <w:kern w:val="0"/>
          <w:sz w:val="24"/>
          <w:szCs w:val="24"/>
        </w:rPr>
        <w:t>ules</w:t>
      </w:r>
    </w:p>
    <w:p w:rsid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1. H</w:t>
      </w:r>
      <w:r w:rsidRPr="00B65AB8">
        <w:rPr>
          <w:rFonts w:eastAsia="Times New Roman"/>
          <w:color w:val="222222"/>
          <w:kern w:val="0"/>
          <w:sz w:val="24"/>
          <w:szCs w:val="24"/>
        </w:rPr>
        <w:t>ow many factors?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L</w:t>
      </w:r>
      <w:r w:rsidRPr="00B65AB8">
        <w:rPr>
          <w:rFonts w:eastAsia="Times New Roman"/>
          <w:color w:val="222222"/>
          <w:kern w:val="0"/>
          <w:sz w:val="24"/>
          <w:szCs w:val="24"/>
        </w:rPr>
        <w:t xml:space="preserve">ook at a scree plot 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E</w:t>
      </w:r>
      <w:r w:rsidRPr="00B65AB8">
        <w:rPr>
          <w:rFonts w:eastAsia="Times New Roman"/>
          <w:color w:val="222222"/>
          <w:kern w:val="0"/>
          <w:sz w:val="24"/>
          <w:szCs w:val="24"/>
        </w:rPr>
        <w:t>igenvalues over one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>
        <w:rPr>
          <w:rFonts w:eastAsia="Times New Roman"/>
          <w:color w:val="222222"/>
          <w:kern w:val="0"/>
          <w:sz w:val="24"/>
          <w:szCs w:val="24"/>
        </w:rPr>
        <w:t>P</w:t>
      </w:r>
      <w:r w:rsidRPr="00B65AB8">
        <w:rPr>
          <w:rFonts w:eastAsia="Times New Roman"/>
          <w:color w:val="222222"/>
          <w:kern w:val="0"/>
          <w:sz w:val="24"/>
          <w:szCs w:val="24"/>
        </w:rPr>
        <w:t>arallel analysis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 xml:space="preserve">2. </w:t>
      </w:r>
      <w:r>
        <w:rPr>
          <w:rFonts w:eastAsia="Times New Roman"/>
          <w:color w:val="222222"/>
          <w:kern w:val="0"/>
          <w:sz w:val="24"/>
          <w:szCs w:val="24"/>
        </w:rPr>
        <w:t>W</w:t>
      </w:r>
      <w:r w:rsidRPr="00B65AB8">
        <w:rPr>
          <w:rFonts w:eastAsia="Times New Roman"/>
          <w:color w:val="222222"/>
          <w:kern w:val="0"/>
          <w:sz w:val="24"/>
          <w:szCs w:val="24"/>
        </w:rPr>
        <w:t>hat questions to keep?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Must load at &gt;.3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Must load on at least one 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Must load on only one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Factors must have at least 2-3 questions loading on it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3. What is a good model?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Makes sense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Questions load on one factor each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RMSEA/RMR = &lt;</w:t>
      </w:r>
      <w:proofErr w:type="gramStart"/>
      <w:r w:rsidRPr="00B65AB8">
        <w:rPr>
          <w:rFonts w:eastAsia="Times New Roman"/>
          <w:color w:val="222222"/>
          <w:kern w:val="0"/>
          <w:sz w:val="24"/>
          <w:szCs w:val="24"/>
        </w:rPr>
        <w:t>.06</w:t>
      </w:r>
      <w:proofErr w:type="gramEnd"/>
      <w:r w:rsidRPr="00B65AB8">
        <w:rPr>
          <w:rFonts w:eastAsia="Times New Roman"/>
          <w:color w:val="222222"/>
          <w:kern w:val="0"/>
          <w:sz w:val="24"/>
          <w:szCs w:val="24"/>
        </w:rPr>
        <w:t xml:space="preserve"> excellent, &lt;.10 good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GFI, AGFI, CFI, TLI, NNFI = &gt;.95 excellent, &gt;.90 good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4. What does it all mean?</w:t>
      </w:r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Look at pattern of loadings </w:t>
      </w:r>
      <w:bookmarkStart w:id="0" w:name="_GoBack"/>
      <w:bookmarkEnd w:id="0"/>
    </w:p>
    <w:p w:rsidR="00B65AB8" w:rsidRPr="00B65AB8" w:rsidRDefault="00B65AB8" w:rsidP="00B65AB8">
      <w:pPr>
        <w:pStyle w:val="ListParagraph"/>
        <w:numPr>
          <w:ilvl w:val="0"/>
          <w:numId w:val="2"/>
        </w:num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Interpret as a whole</w:t>
      </w: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</w:p>
    <w:p w:rsidR="00B65AB8" w:rsidRPr="00B65AB8" w:rsidRDefault="00B65AB8" w:rsidP="00B65AB8">
      <w:pPr>
        <w:rPr>
          <w:rFonts w:eastAsia="Times New Roman"/>
          <w:color w:val="222222"/>
          <w:kern w:val="0"/>
          <w:sz w:val="24"/>
          <w:szCs w:val="24"/>
        </w:rPr>
      </w:pPr>
      <w:r w:rsidRPr="00B65AB8">
        <w:rPr>
          <w:rFonts w:eastAsia="Times New Roman"/>
          <w:color w:val="222222"/>
          <w:kern w:val="0"/>
          <w:sz w:val="24"/>
          <w:szCs w:val="24"/>
        </w:rPr>
        <w:t>Note.  Just like if you delete outliers, you must rerun after deleting questions or changing factors</w:t>
      </w:r>
    </w:p>
    <w:p w:rsidR="00E36693" w:rsidRPr="00B65AB8" w:rsidRDefault="00E36693">
      <w:pPr>
        <w:rPr>
          <w:sz w:val="24"/>
          <w:szCs w:val="24"/>
        </w:rPr>
      </w:pPr>
    </w:p>
    <w:sectPr w:rsidR="00E36693" w:rsidRPr="00B65AB8" w:rsidSect="00B65A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B8" w:rsidRDefault="00B65AB8" w:rsidP="00B65AB8">
      <w:r>
        <w:separator/>
      </w:r>
    </w:p>
  </w:endnote>
  <w:endnote w:type="continuationSeparator" w:id="0">
    <w:p w:rsidR="00B65AB8" w:rsidRDefault="00B65AB8" w:rsidP="00B6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B8" w:rsidRDefault="00B65AB8" w:rsidP="00B65AB8">
      <w:r>
        <w:separator/>
      </w:r>
    </w:p>
  </w:footnote>
  <w:footnote w:type="continuationSeparator" w:id="0">
    <w:p w:rsidR="00B65AB8" w:rsidRDefault="00B65AB8" w:rsidP="00B65A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B8" w:rsidRDefault="00B65AB8">
    <w:pPr>
      <w:pStyle w:val="Header"/>
    </w:pPr>
    <w:r>
      <w:t>PCA/EFA guidelines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E09"/>
    <w:multiLevelType w:val="hybridMultilevel"/>
    <w:tmpl w:val="C9CACE40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B72D4"/>
    <w:multiLevelType w:val="hybridMultilevel"/>
    <w:tmpl w:val="05B684E6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C7195"/>
    <w:multiLevelType w:val="hybridMultilevel"/>
    <w:tmpl w:val="65CA96C2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6312E"/>
    <w:multiLevelType w:val="hybridMultilevel"/>
    <w:tmpl w:val="C2C47B92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9548E"/>
    <w:multiLevelType w:val="hybridMultilevel"/>
    <w:tmpl w:val="18467BF2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866DE"/>
    <w:multiLevelType w:val="hybridMultilevel"/>
    <w:tmpl w:val="78D06728"/>
    <w:lvl w:ilvl="0" w:tplc="B70E4D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B8"/>
    <w:rsid w:val="00965E25"/>
    <w:rsid w:val="00B65AB8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7A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AB8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5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AB8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5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AB8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5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AB8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2012-04-20T16:58:00Z</dcterms:created>
  <dcterms:modified xsi:type="dcterms:W3CDTF">2012-04-20T17:08:00Z</dcterms:modified>
</cp:coreProperties>
</file>