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21E0F" w14:textId="77777777" w:rsidR="002A2D61" w:rsidRDefault="00534FF3" w:rsidP="00534FF3">
      <w:pPr>
        <w:pStyle w:val="Title"/>
        <w:jc w:val="center"/>
      </w:pPr>
      <w:r>
        <w:t>HLM Drop Down Guide</w:t>
      </w:r>
    </w:p>
    <w:p w14:paraId="3697E6CA" w14:textId="77777777" w:rsidR="00534FF3" w:rsidRDefault="00534FF3" w:rsidP="00534FF3">
      <w:r>
        <w:t>Data set up:</w:t>
      </w:r>
    </w:p>
    <w:p w14:paraId="7C7D95D7" w14:textId="77777777" w:rsidR="00534FF3" w:rsidRDefault="00534FF3" w:rsidP="00534FF3">
      <w:pPr>
        <w:pStyle w:val="ListParagraph"/>
        <w:numPr>
          <w:ilvl w:val="0"/>
          <w:numId w:val="1"/>
        </w:numPr>
      </w:pPr>
      <w:r>
        <w:t>You’ll need to make sure each participant’s data piece get it’s own line (instead of column + line)</w:t>
      </w:r>
    </w:p>
    <w:p w14:paraId="78EA5DBA" w14:textId="77777777" w:rsidR="00534FF3" w:rsidRDefault="00534FF3" w:rsidP="00534FF3">
      <w:pPr>
        <w:pStyle w:val="ListParagraph"/>
        <w:numPr>
          <w:ilvl w:val="1"/>
          <w:numId w:val="1"/>
        </w:numPr>
      </w:pPr>
      <w:r>
        <w:t>For example, if you have participant, 3 times, and two outcomes (DVs)</w:t>
      </w:r>
    </w:p>
    <w:p w14:paraId="521A95E4" w14:textId="77777777" w:rsidR="00534FF3" w:rsidRDefault="00534FF3" w:rsidP="00534FF3">
      <w:pPr>
        <w:pStyle w:val="ListParagraph"/>
        <w:numPr>
          <w:ilvl w:val="1"/>
          <w:numId w:val="1"/>
        </w:numPr>
      </w:pPr>
      <w:r>
        <w:t>Participant Time DV1 DV2</w:t>
      </w:r>
    </w:p>
    <w:p w14:paraId="60F52644" w14:textId="77777777" w:rsidR="00534FF3" w:rsidRDefault="00534FF3" w:rsidP="00534FF3">
      <w:pPr>
        <w:pStyle w:val="ListParagraph"/>
        <w:numPr>
          <w:ilvl w:val="1"/>
          <w:numId w:val="1"/>
        </w:numPr>
      </w:pPr>
      <w:r>
        <w:t>1</w:t>
      </w:r>
      <w:r>
        <w:tab/>
        <w:t>1</w:t>
      </w:r>
      <w:r>
        <w:tab/>
        <w:t>12</w:t>
      </w:r>
      <w:r>
        <w:tab/>
        <w:t>13</w:t>
      </w:r>
    </w:p>
    <w:p w14:paraId="37C9E1C2" w14:textId="77777777" w:rsidR="00534FF3" w:rsidRDefault="00534FF3" w:rsidP="00534FF3">
      <w:pPr>
        <w:pStyle w:val="ListParagraph"/>
        <w:numPr>
          <w:ilvl w:val="1"/>
          <w:numId w:val="1"/>
        </w:numPr>
      </w:pPr>
      <w:r>
        <w:t>1</w:t>
      </w:r>
      <w:r>
        <w:tab/>
        <w:t>2</w:t>
      </w:r>
      <w:r>
        <w:tab/>
        <w:t>14</w:t>
      </w:r>
      <w:r>
        <w:tab/>
        <w:t>15</w:t>
      </w:r>
    </w:p>
    <w:p w14:paraId="56E6AE43" w14:textId="77777777" w:rsidR="00534FF3" w:rsidRDefault="00534FF3" w:rsidP="00534FF3">
      <w:pPr>
        <w:pStyle w:val="ListParagraph"/>
        <w:numPr>
          <w:ilvl w:val="1"/>
          <w:numId w:val="1"/>
        </w:numPr>
      </w:pPr>
      <w:r>
        <w:t>etc.</w:t>
      </w:r>
    </w:p>
    <w:p w14:paraId="6AB8118F" w14:textId="77777777" w:rsidR="00185880" w:rsidRDefault="00185880" w:rsidP="00185880">
      <w:pPr>
        <w:pStyle w:val="ListParagraph"/>
        <w:numPr>
          <w:ilvl w:val="0"/>
          <w:numId w:val="1"/>
        </w:numPr>
      </w:pPr>
      <w:r>
        <w:t xml:space="preserve">My example here has </w:t>
      </w:r>
    </w:p>
    <w:p w14:paraId="32869742" w14:textId="77777777" w:rsidR="00185880" w:rsidRDefault="00185880" w:rsidP="00185880">
      <w:pPr>
        <w:pStyle w:val="ListParagraph"/>
        <w:numPr>
          <w:ilvl w:val="1"/>
          <w:numId w:val="1"/>
        </w:numPr>
      </w:pPr>
      <w:r>
        <w:t xml:space="preserve">Participant </w:t>
      </w:r>
      <w:r>
        <w:tab/>
        <w:t>word(real/fake)</w:t>
      </w:r>
      <w:r>
        <w:tab/>
        <w:t>typability (easy/hard/etc.)</w:t>
      </w:r>
      <w:r>
        <w:tab/>
        <w:t>rating (DV)</w:t>
      </w:r>
      <w:r>
        <w:tab/>
      </w:r>
    </w:p>
    <w:p w14:paraId="70657F90" w14:textId="77777777" w:rsidR="00185880" w:rsidRDefault="00185880" w:rsidP="00185880">
      <w:pPr>
        <w:pStyle w:val="ListParagraph"/>
        <w:numPr>
          <w:ilvl w:val="1"/>
          <w:numId w:val="1"/>
        </w:numPr>
      </w:pPr>
      <w:r>
        <w:t>So there are lots of lines – one for each rating they made (120 for each participant).</w:t>
      </w:r>
    </w:p>
    <w:p w14:paraId="3B352893" w14:textId="69923B0F" w:rsidR="00183B22" w:rsidRDefault="00183B22" w:rsidP="00183B22">
      <w:r>
        <w:rPr>
          <w:noProof/>
        </w:rPr>
        <w:drawing>
          <wp:inline distT="0" distB="0" distL="0" distR="0" wp14:anchorId="375D393D" wp14:editId="0A831872">
            <wp:extent cx="5943600" cy="3971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71336"/>
                    </a:xfrm>
                    <a:prstGeom prst="rect">
                      <a:avLst/>
                    </a:prstGeom>
                    <a:noFill/>
                    <a:ln>
                      <a:noFill/>
                    </a:ln>
                  </pic:spPr>
                </pic:pic>
              </a:graphicData>
            </a:graphic>
          </wp:inline>
        </w:drawing>
      </w:r>
    </w:p>
    <w:p w14:paraId="624D93EB" w14:textId="77777777" w:rsidR="00183B22" w:rsidRDefault="00183B22" w:rsidP="00183B22"/>
    <w:p w14:paraId="55309BA6" w14:textId="0006738F" w:rsidR="00183B22" w:rsidRDefault="00183B22" w:rsidP="00183B22">
      <w:r>
        <w:t>ID = participant number (you need this!)</w:t>
      </w:r>
    </w:p>
    <w:p w14:paraId="44D0241E" w14:textId="1E321A53" w:rsidR="00183B22" w:rsidRDefault="00183B22" w:rsidP="00183B22">
      <w:r>
        <w:t>Error/speed = we actually did a covariate analysis controlling for typing speed, so you can use continuous measures</w:t>
      </w:r>
    </w:p>
    <w:p w14:paraId="128BF491" w14:textId="46AB8EFD" w:rsidR="00183B22" w:rsidRDefault="00183B22" w:rsidP="00183B22">
      <w:r>
        <w:t>Trans1 = DV = rating of words</w:t>
      </w:r>
    </w:p>
    <w:p w14:paraId="03289367" w14:textId="1CE11A3F" w:rsidR="00183B22" w:rsidRDefault="00183B22" w:rsidP="00183B22">
      <w:r>
        <w:t>Real_fake = one IV for type of word shown</w:t>
      </w:r>
    </w:p>
    <w:p w14:paraId="3E995F12" w14:textId="36FBF766" w:rsidR="00183B22" w:rsidRDefault="00183B22" w:rsidP="00183B22">
      <w:r>
        <w:t>Types = how easy/hard it was to type</w:t>
      </w:r>
    </w:p>
    <w:p w14:paraId="4476E624" w14:textId="77777777" w:rsidR="000953CA" w:rsidRDefault="000953CA" w:rsidP="00183B22"/>
    <w:p w14:paraId="2067D623" w14:textId="0FA75D22" w:rsidR="000953CA" w:rsidRDefault="000953CA" w:rsidP="00183B22">
      <w:r>
        <w:lastRenderedPageBreak/>
        <w:t>So, we analyzed it as a 2 (real/fake) X 6 (how easy/hard to type, 6 categories) Mixed Model ANOVA (same idea as HLM).</w:t>
      </w:r>
    </w:p>
    <w:p w14:paraId="53CD640E" w14:textId="77777777" w:rsidR="000953CA" w:rsidRDefault="000953CA" w:rsidP="00183B22"/>
    <w:p w14:paraId="21BD0457" w14:textId="501DA763" w:rsidR="006C2CEC" w:rsidRDefault="006C2CEC" w:rsidP="00183B22">
      <w:r>
        <w:t>Analyze &gt; mixed model &gt; linear</w:t>
      </w:r>
    </w:p>
    <w:p w14:paraId="6B5C545F" w14:textId="77777777" w:rsidR="006C2CEC" w:rsidRDefault="006C2CEC" w:rsidP="00183B22"/>
    <w:p w14:paraId="1CAB69F1" w14:textId="11921374" w:rsidR="006C2CEC" w:rsidRDefault="006C2CEC" w:rsidP="00183B22">
      <w:r>
        <w:rPr>
          <w:noProof/>
        </w:rPr>
        <w:drawing>
          <wp:inline distT="0" distB="0" distL="0" distR="0" wp14:anchorId="5E783AA8" wp14:editId="644EE7A5">
            <wp:extent cx="5943600" cy="20394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39439"/>
                    </a:xfrm>
                    <a:prstGeom prst="rect">
                      <a:avLst/>
                    </a:prstGeom>
                    <a:noFill/>
                    <a:ln>
                      <a:noFill/>
                    </a:ln>
                  </pic:spPr>
                </pic:pic>
              </a:graphicData>
            </a:graphic>
          </wp:inline>
        </w:drawing>
      </w:r>
    </w:p>
    <w:p w14:paraId="42197F28" w14:textId="77777777" w:rsidR="006C2CEC" w:rsidRDefault="006C2CEC" w:rsidP="00183B22"/>
    <w:p w14:paraId="672FEFAE" w14:textId="774B7CD2" w:rsidR="006C2CEC" w:rsidRDefault="006C2CEC" w:rsidP="00183B22">
      <w:r>
        <w:t>Subjects = participant variable</w:t>
      </w:r>
    </w:p>
    <w:p w14:paraId="2ABE0C18" w14:textId="3EFAE1D4" w:rsidR="006C2CEC" w:rsidRDefault="006C2CEC" w:rsidP="00183B22">
      <w:r>
        <w:t>Repeated = anything you repeated across participants you DO NOT want to analyze (for instance, we controlled for the fact that participants all saw the same words in the original analysis, but I don’t think you’d have this … you did “repeat” times, but you are wanting to analyze that variable).</w:t>
      </w:r>
    </w:p>
    <w:p w14:paraId="7B0E8684" w14:textId="77777777" w:rsidR="006C2CEC" w:rsidRDefault="006C2CEC" w:rsidP="00183B22"/>
    <w:p w14:paraId="260082B2" w14:textId="5ADF10E5" w:rsidR="006C2CEC" w:rsidRDefault="006C2CEC" w:rsidP="00183B22">
      <w:r>
        <w:rPr>
          <w:noProof/>
        </w:rPr>
        <w:drawing>
          <wp:inline distT="0" distB="0" distL="0" distR="0" wp14:anchorId="36AB273C" wp14:editId="3028DD49">
            <wp:extent cx="5943600" cy="4587491"/>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87491"/>
                    </a:xfrm>
                    <a:prstGeom prst="rect">
                      <a:avLst/>
                    </a:prstGeom>
                    <a:noFill/>
                    <a:ln>
                      <a:noFill/>
                    </a:ln>
                  </pic:spPr>
                </pic:pic>
              </a:graphicData>
            </a:graphic>
          </wp:inline>
        </w:drawing>
      </w:r>
    </w:p>
    <w:p w14:paraId="1ADB4CD4" w14:textId="77777777" w:rsidR="00D02F4F" w:rsidRDefault="00D02F4F" w:rsidP="00183B22"/>
    <w:p w14:paraId="6A1F2FFD" w14:textId="256F4030" w:rsidR="00D02F4F" w:rsidRDefault="00D02F4F" w:rsidP="00183B22">
      <w:r>
        <w:t>Hit continue.</w:t>
      </w:r>
    </w:p>
    <w:p w14:paraId="64477C0F" w14:textId="4BBD88C2" w:rsidR="00D02F4F" w:rsidRDefault="00D02F4F" w:rsidP="00183B22">
      <w:r>
        <w:t>Now you’ll see a mostly normally looking ANOVA box.</w:t>
      </w:r>
    </w:p>
    <w:p w14:paraId="45AE5346" w14:textId="77777777" w:rsidR="00D02F4F" w:rsidRDefault="00D02F4F" w:rsidP="00183B22"/>
    <w:p w14:paraId="41345CA2" w14:textId="3EF0EDCB" w:rsidR="00D02F4F" w:rsidRDefault="00D02F4F" w:rsidP="00183B22">
      <w:r>
        <w:rPr>
          <w:noProof/>
        </w:rPr>
        <w:drawing>
          <wp:inline distT="0" distB="0" distL="0" distR="0" wp14:anchorId="36EBEFB1" wp14:editId="27D99665">
            <wp:extent cx="5943600" cy="3292288"/>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2288"/>
                    </a:xfrm>
                    <a:prstGeom prst="rect">
                      <a:avLst/>
                    </a:prstGeom>
                    <a:noFill/>
                    <a:ln>
                      <a:noFill/>
                    </a:ln>
                  </pic:spPr>
                </pic:pic>
              </a:graphicData>
            </a:graphic>
          </wp:inline>
        </w:drawing>
      </w:r>
    </w:p>
    <w:p w14:paraId="616B5FC8" w14:textId="77777777" w:rsidR="00D02F4F" w:rsidRDefault="00D02F4F" w:rsidP="00183B22"/>
    <w:p w14:paraId="6F46533F" w14:textId="79AD07DE" w:rsidR="00D02F4F" w:rsidRDefault="00D02F4F" w:rsidP="00183B22">
      <w:r>
        <w:t>Put the DV in the dependent box.</w:t>
      </w:r>
    </w:p>
    <w:p w14:paraId="77F47EAF" w14:textId="71F4AF97" w:rsidR="00D02F4F" w:rsidRDefault="00D02F4F" w:rsidP="00183B22">
      <w:r>
        <w:t>Put categorical variables in the Factor(s) box.</w:t>
      </w:r>
    </w:p>
    <w:p w14:paraId="534AA6FA" w14:textId="2B1BD5DD" w:rsidR="00D02F4F" w:rsidRDefault="00D02F4F" w:rsidP="00183B22">
      <w:r>
        <w:t>Put continuous</w:t>
      </w:r>
      <w:r w:rsidR="00CB6AAA">
        <w:t xml:space="preserve"> variables in the covariate box (time should probably go here).</w:t>
      </w:r>
    </w:p>
    <w:p w14:paraId="53012DD6" w14:textId="77777777" w:rsidR="00D02F4F" w:rsidRDefault="00D02F4F" w:rsidP="00183B22"/>
    <w:p w14:paraId="46922ABA" w14:textId="77777777" w:rsidR="00D02F4F" w:rsidRDefault="00D02F4F" w:rsidP="00183B22"/>
    <w:p w14:paraId="2B81C40F" w14:textId="0CB27B6D" w:rsidR="00D02F4F" w:rsidRDefault="0078459D" w:rsidP="00183B22">
      <w:r>
        <w:rPr>
          <w:noProof/>
        </w:rPr>
        <w:drawing>
          <wp:inline distT="0" distB="0" distL="0" distR="0" wp14:anchorId="4C720354" wp14:editId="7F72FDBC">
            <wp:extent cx="5943600" cy="33026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2617"/>
                    </a:xfrm>
                    <a:prstGeom prst="rect">
                      <a:avLst/>
                    </a:prstGeom>
                    <a:noFill/>
                    <a:ln>
                      <a:noFill/>
                    </a:ln>
                  </pic:spPr>
                </pic:pic>
              </a:graphicData>
            </a:graphic>
          </wp:inline>
        </w:drawing>
      </w:r>
    </w:p>
    <w:p w14:paraId="797D1C8A" w14:textId="73BB2AF9" w:rsidR="0078459D" w:rsidRDefault="0078459D" w:rsidP="00183B22">
      <w:r>
        <w:t>(our type variable wasn’t really continuous, but pretend with me here).</w:t>
      </w:r>
    </w:p>
    <w:p w14:paraId="388417E3" w14:textId="77777777" w:rsidR="00D02F4F" w:rsidRDefault="00D02F4F" w:rsidP="00183B22"/>
    <w:p w14:paraId="3E952599" w14:textId="212857E0" w:rsidR="00D02F4F" w:rsidRDefault="00D02F4F" w:rsidP="00183B22">
      <w:r>
        <w:t>Hit fixed.</w:t>
      </w:r>
    </w:p>
    <w:p w14:paraId="7AD03904" w14:textId="09DC5423" w:rsidR="00D02F4F" w:rsidRDefault="00285475" w:rsidP="00183B22">
      <w:r>
        <w:rPr>
          <w:noProof/>
        </w:rPr>
        <w:drawing>
          <wp:inline distT="0" distB="0" distL="0" distR="0" wp14:anchorId="3451303D" wp14:editId="3FE26EE4">
            <wp:extent cx="5943600" cy="3951945"/>
            <wp:effectExtent l="0" t="0" r="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1945"/>
                    </a:xfrm>
                    <a:prstGeom prst="rect">
                      <a:avLst/>
                    </a:prstGeom>
                    <a:noFill/>
                    <a:ln>
                      <a:noFill/>
                    </a:ln>
                  </pic:spPr>
                </pic:pic>
              </a:graphicData>
            </a:graphic>
          </wp:inline>
        </w:drawing>
      </w:r>
    </w:p>
    <w:p w14:paraId="23BFE4F3" w14:textId="6200BBF1" w:rsidR="00D02F4F" w:rsidRDefault="00D02F4F" w:rsidP="00183B22"/>
    <w:p w14:paraId="542C6600" w14:textId="77777777" w:rsidR="00D02F4F" w:rsidRDefault="00D02F4F" w:rsidP="00183B22"/>
    <w:p w14:paraId="4651E3DE" w14:textId="6CC4E8E8" w:rsidR="00D02F4F" w:rsidRDefault="00D02F4F" w:rsidP="00183B22">
      <w:r>
        <w:t xml:space="preserve">This box lets you build different models.  You probably want typical ANOVA style, so you want to click on the variables you want, which will bring up the ADD button – be sure to click it.  If you wanted only main effects (i.e. no interactions), then just click main effects (under factorial drop down), etc.  </w:t>
      </w:r>
    </w:p>
    <w:p w14:paraId="738E9611" w14:textId="77777777" w:rsidR="005F4482" w:rsidRDefault="005F4482" w:rsidP="00183B22"/>
    <w:p w14:paraId="40200236" w14:textId="2B126F04" w:rsidR="005F4482" w:rsidRDefault="00285475" w:rsidP="00183B22">
      <w:r>
        <w:rPr>
          <w:noProof/>
        </w:rPr>
        <w:drawing>
          <wp:inline distT="0" distB="0" distL="0" distR="0" wp14:anchorId="777D1388" wp14:editId="6E730DCD">
            <wp:extent cx="5943600" cy="3941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41360"/>
                    </a:xfrm>
                    <a:prstGeom prst="rect">
                      <a:avLst/>
                    </a:prstGeom>
                    <a:noFill/>
                    <a:ln>
                      <a:noFill/>
                    </a:ln>
                  </pic:spPr>
                </pic:pic>
              </a:graphicData>
            </a:graphic>
          </wp:inline>
        </w:drawing>
      </w:r>
    </w:p>
    <w:p w14:paraId="0F2A8774" w14:textId="77777777" w:rsidR="005F4482" w:rsidRDefault="005F4482" w:rsidP="00183B22"/>
    <w:p w14:paraId="7344DECF" w14:textId="3E0B27EE" w:rsidR="005F4482" w:rsidRDefault="005F4482" w:rsidP="00183B22">
      <w:r>
        <w:t>Hit continue.</w:t>
      </w:r>
    </w:p>
    <w:p w14:paraId="0A641F23" w14:textId="77777777" w:rsidR="005F4482" w:rsidRDefault="005F4482" w:rsidP="00183B22"/>
    <w:p w14:paraId="10938783" w14:textId="7FA7F8C3" w:rsidR="00656B3E" w:rsidRDefault="00656B3E" w:rsidP="00183B22">
      <w:r>
        <w:t>Hit random.</w:t>
      </w:r>
      <w:r w:rsidR="00285475">
        <w:t xml:space="preserve"> </w:t>
      </w:r>
      <w:r>
        <w:t>Here are the different covariance types you can try (see other worksheet).</w:t>
      </w:r>
    </w:p>
    <w:p w14:paraId="06C25C2C" w14:textId="3217AE2F" w:rsidR="00656B3E" w:rsidRDefault="00656B3E" w:rsidP="00183B22">
      <w:r>
        <w:t>Mostly people just want to include a random inte</w:t>
      </w:r>
      <w:r w:rsidR="007965D7">
        <w:t xml:space="preserve">rcept (click include intercept) and often treat a time variable as random (I don’t have that, but you would…to get a random time variable, click on time under factors and covariates </w:t>
      </w:r>
      <w:r w:rsidR="007965D7">
        <w:sym w:font="Wingdings" w:char="F0E0"/>
      </w:r>
      <w:r w:rsidR="007965D7">
        <w:t xml:space="preserve"> click add).</w:t>
      </w:r>
      <w:r w:rsidR="00CB6AAA">
        <w:t xml:space="preserve">  Also move over your subject variable.</w:t>
      </w:r>
    </w:p>
    <w:p w14:paraId="3161D9A1" w14:textId="77777777" w:rsidR="007965D7" w:rsidRDefault="007965D7" w:rsidP="00183B22"/>
    <w:p w14:paraId="11E6CC42" w14:textId="461B0297" w:rsidR="007965D7" w:rsidRDefault="00285475" w:rsidP="00183B22">
      <w:r>
        <w:rPr>
          <w:noProof/>
        </w:rPr>
        <w:drawing>
          <wp:inline distT="0" distB="0" distL="0" distR="0" wp14:anchorId="137C4D94" wp14:editId="70B7021D">
            <wp:extent cx="5943600" cy="47589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8957"/>
                    </a:xfrm>
                    <a:prstGeom prst="rect">
                      <a:avLst/>
                    </a:prstGeom>
                    <a:noFill/>
                    <a:ln>
                      <a:noFill/>
                    </a:ln>
                  </pic:spPr>
                </pic:pic>
              </a:graphicData>
            </a:graphic>
          </wp:inline>
        </w:drawing>
      </w:r>
    </w:p>
    <w:p w14:paraId="6FE824B1" w14:textId="77777777" w:rsidR="007965D7" w:rsidRDefault="007965D7" w:rsidP="00183B22"/>
    <w:p w14:paraId="37D48620" w14:textId="424476C5" w:rsidR="007965D7" w:rsidRDefault="007965D7" w:rsidP="00183B22">
      <w:r>
        <w:t>Click continue.</w:t>
      </w:r>
    </w:p>
    <w:p w14:paraId="6F2A3BC9" w14:textId="77777777" w:rsidR="007965D7" w:rsidRDefault="007965D7" w:rsidP="00183B22"/>
    <w:p w14:paraId="0A8E1191" w14:textId="7842E63E" w:rsidR="00D02F4F" w:rsidRDefault="00D02F4F" w:rsidP="00183B22"/>
    <w:p w14:paraId="2FCB8A9C" w14:textId="639633CE" w:rsidR="00DC1378" w:rsidRDefault="00DC1378" w:rsidP="00183B22">
      <w:r>
        <w:t>Under statistics, click parameter estimates and covariance test.</w:t>
      </w:r>
    </w:p>
    <w:p w14:paraId="49447DAD" w14:textId="32FF840F" w:rsidR="00DC1378" w:rsidRDefault="00DC1378" w:rsidP="00183B22">
      <w:r>
        <w:rPr>
          <w:noProof/>
        </w:rPr>
        <w:drawing>
          <wp:inline distT="0" distB="0" distL="0" distR="0" wp14:anchorId="60D2E530" wp14:editId="67E0B7FE">
            <wp:extent cx="4885055" cy="5215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5055" cy="5215255"/>
                    </a:xfrm>
                    <a:prstGeom prst="rect">
                      <a:avLst/>
                    </a:prstGeom>
                    <a:noFill/>
                    <a:ln>
                      <a:noFill/>
                    </a:ln>
                  </pic:spPr>
                </pic:pic>
              </a:graphicData>
            </a:graphic>
          </wp:inline>
        </w:drawing>
      </w:r>
    </w:p>
    <w:p w14:paraId="0F7A05CC" w14:textId="77777777" w:rsidR="00DC1378" w:rsidRDefault="00DC1378" w:rsidP="00183B22"/>
    <w:p w14:paraId="201FF9C5" w14:textId="3096FA07" w:rsidR="00DC1378" w:rsidRDefault="00DC1378" w:rsidP="00183B22">
      <w:r>
        <w:t>Under EM means, move the variables over (notice you won’t get the time one).</w:t>
      </w:r>
    </w:p>
    <w:p w14:paraId="2B02A667" w14:textId="0C325C26" w:rsidR="00DC1378" w:rsidRDefault="00DC1378" w:rsidP="00183B22">
      <w:r>
        <w:t>You can actually do post hoc tests here … useful if you have more than two levels, but only for main effects of categorical variables.</w:t>
      </w:r>
    </w:p>
    <w:p w14:paraId="05BDCD37" w14:textId="66E8BF9D" w:rsidR="00DC1378" w:rsidRDefault="005C674D" w:rsidP="00183B22">
      <w:r>
        <w:rPr>
          <w:noProof/>
        </w:rPr>
        <w:drawing>
          <wp:inline distT="0" distB="0" distL="0" distR="0" wp14:anchorId="0A0BD111" wp14:editId="0A528086">
            <wp:extent cx="5943600" cy="47910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p w14:paraId="390552BA" w14:textId="77777777" w:rsidR="005C674D" w:rsidRDefault="005C674D" w:rsidP="00183B22"/>
    <w:p w14:paraId="1C437BFE" w14:textId="51F74C24" w:rsidR="005C674D" w:rsidRDefault="005C674D" w:rsidP="00183B22">
      <w:r>
        <w:t>Hit ok!</w:t>
      </w:r>
    </w:p>
    <w:p w14:paraId="1356DCBA" w14:textId="77777777" w:rsidR="005C674D" w:rsidRDefault="005C674D" w:rsidP="00183B22"/>
    <w:p w14:paraId="065E93BB" w14:textId="03B0531F" w:rsidR="005C674D" w:rsidRDefault="005C674D" w:rsidP="00183B22">
      <w:r>
        <w:t>Picking a model:</w:t>
      </w:r>
    </w:p>
    <w:p w14:paraId="75561D56" w14:textId="77777777" w:rsidR="005C674D" w:rsidRDefault="005C674D" w:rsidP="00183B22"/>
    <w:p w14:paraId="63F8919E" w14:textId="77777777" w:rsidR="005C674D" w:rsidRDefault="005C674D" w:rsidP="00183B22"/>
    <w:p w14:paraId="18D8AE52" w14:textId="181331C9" w:rsidR="00183B22" w:rsidRDefault="005C674D" w:rsidP="00183B22">
      <w:r>
        <w:rPr>
          <w:noProof/>
        </w:rPr>
        <w:drawing>
          <wp:inline distT="0" distB="0" distL="0" distR="0" wp14:anchorId="1EEED768" wp14:editId="790A2495">
            <wp:extent cx="5943600" cy="253711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37119"/>
                    </a:xfrm>
                    <a:prstGeom prst="rect">
                      <a:avLst/>
                    </a:prstGeom>
                    <a:noFill/>
                    <a:ln>
                      <a:noFill/>
                    </a:ln>
                  </pic:spPr>
                </pic:pic>
              </a:graphicData>
            </a:graphic>
          </wp:inline>
        </w:drawing>
      </w:r>
    </w:p>
    <w:p w14:paraId="152A5574" w14:textId="77777777" w:rsidR="005C674D" w:rsidRDefault="005C674D" w:rsidP="00183B22"/>
    <w:p w14:paraId="141CF738" w14:textId="340733B1" w:rsidR="005C674D" w:rsidRDefault="005C674D" w:rsidP="00183B22">
      <w:r>
        <w:rPr>
          <w:noProof/>
        </w:rPr>
        <w:drawing>
          <wp:inline distT="0" distB="0" distL="0" distR="0" wp14:anchorId="5AF9F2A4" wp14:editId="0ED8F3A1">
            <wp:extent cx="3454400" cy="4123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4400" cy="4123055"/>
                    </a:xfrm>
                    <a:prstGeom prst="rect">
                      <a:avLst/>
                    </a:prstGeom>
                    <a:noFill/>
                    <a:ln>
                      <a:noFill/>
                    </a:ln>
                  </pic:spPr>
                </pic:pic>
              </a:graphicData>
            </a:graphic>
          </wp:inline>
        </w:drawing>
      </w:r>
    </w:p>
    <w:p w14:paraId="02CB6505" w14:textId="77777777" w:rsidR="005C674D" w:rsidRDefault="005C674D" w:rsidP="00183B22"/>
    <w:p w14:paraId="4FEF129C" w14:textId="211D1183" w:rsidR="005C674D" w:rsidRDefault="005C674D" w:rsidP="00183B22">
      <w:r>
        <w:t>You want to run different types of covariance structures (especially if it crashes).</w:t>
      </w:r>
    </w:p>
    <w:p w14:paraId="73358E47" w14:textId="77777777" w:rsidR="005C674D" w:rsidRDefault="005C674D" w:rsidP="005C674D">
      <w:pPr>
        <w:pStyle w:val="ListParagraph"/>
        <w:numPr>
          <w:ilvl w:val="0"/>
          <w:numId w:val="2"/>
        </w:numPr>
      </w:pPr>
      <w:r>
        <w:t>You want to make a chart for the total components and the chi square:</w:t>
      </w:r>
    </w:p>
    <w:p w14:paraId="68A022C4" w14:textId="77777777" w:rsidR="005C674D" w:rsidRDefault="005C674D" w:rsidP="005C674D">
      <w:pPr>
        <w:ind w:left="360"/>
      </w:pPr>
    </w:p>
    <w:tbl>
      <w:tblPr>
        <w:tblStyle w:val="TableGrid"/>
        <w:tblW w:w="0" w:type="auto"/>
        <w:tblInd w:w="720" w:type="dxa"/>
        <w:tblLook w:val="04A0" w:firstRow="1" w:lastRow="0" w:firstColumn="1" w:lastColumn="0" w:noHBand="0" w:noVBand="1"/>
      </w:tblPr>
      <w:tblGrid>
        <w:gridCol w:w="1890"/>
        <w:gridCol w:w="1925"/>
        <w:gridCol w:w="1704"/>
        <w:gridCol w:w="1867"/>
        <w:gridCol w:w="1470"/>
      </w:tblGrid>
      <w:tr w:rsidR="005C674D" w14:paraId="139EDF11" w14:textId="77777777" w:rsidTr="00EA3B33">
        <w:tc>
          <w:tcPr>
            <w:tcW w:w="1890" w:type="dxa"/>
          </w:tcPr>
          <w:p w14:paraId="6262A579" w14:textId="77777777" w:rsidR="005C674D" w:rsidRDefault="005C674D" w:rsidP="00EA3B33">
            <w:r>
              <w:t>Types of covariance</w:t>
            </w:r>
          </w:p>
        </w:tc>
        <w:tc>
          <w:tcPr>
            <w:tcW w:w="1925" w:type="dxa"/>
          </w:tcPr>
          <w:p w14:paraId="7ACBBAE4" w14:textId="77777777" w:rsidR="005C674D" w:rsidRDefault="005C674D" w:rsidP="00EA3B33">
            <w:r>
              <w:t>Total parameters</w:t>
            </w:r>
          </w:p>
          <w:p w14:paraId="7D72FEDA" w14:textId="12D9E4A1" w:rsidR="005C674D" w:rsidRDefault="005C674D" w:rsidP="00EA3B33">
            <w:r>
              <w:t>Number of parameters column &gt; total row</w:t>
            </w:r>
          </w:p>
        </w:tc>
        <w:tc>
          <w:tcPr>
            <w:tcW w:w="1704" w:type="dxa"/>
          </w:tcPr>
          <w:p w14:paraId="4C24BC0B" w14:textId="77777777" w:rsidR="005C674D" w:rsidRDefault="005C674D" w:rsidP="00EA3B33">
            <w:r>
              <w:t>Chi Square</w:t>
            </w:r>
          </w:p>
          <w:p w14:paraId="3FA7E09D" w14:textId="384EDDBE" w:rsidR="005C674D" w:rsidRDefault="005C674D" w:rsidP="00EA3B33">
            <w:r>
              <w:t>-2 restricted log likelihood</w:t>
            </w:r>
          </w:p>
        </w:tc>
        <w:tc>
          <w:tcPr>
            <w:tcW w:w="1867" w:type="dxa"/>
          </w:tcPr>
          <w:p w14:paraId="2660C4C6" w14:textId="77777777" w:rsidR="005C674D" w:rsidRDefault="005C674D" w:rsidP="00EA3B33">
            <w:r>
              <w:t>Difference</w:t>
            </w:r>
          </w:p>
        </w:tc>
        <w:tc>
          <w:tcPr>
            <w:tcW w:w="1470" w:type="dxa"/>
          </w:tcPr>
          <w:p w14:paraId="69699C52" w14:textId="77777777" w:rsidR="005C674D" w:rsidRDefault="005C674D" w:rsidP="00EA3B33">
            <w:r>
              <w:t>Cut Off</w:t>
            </w:r>
          </w:p>
        </w:tc>
      </w:tr>
      <w:tr w:rsidR="005C674D" w14:paraId="545FBEC9" w14:textId="77777777" w:rsidTr="00EA3B33">
        <w:tc>
          <w:tcPr>
            <w:tcW w:w="1890" w:type="dxa"/>
          </w:tcPr>
          <w:p w14:paraId="50E04A85" w14:textId="77777777" w:rsidR="005C674D" w:rsidRDefault="005C674D" w:rsidP="00EA3B33">
            <w:r>
              <w:t>UN</w:t>
            </w:r>
          </w:p>
        </w:tc>
        <w:tc>
          <w:tcPr>
            <w:tcW w:w="1925" w:type="dxa"/>
          </w:tcPr>
          <w:p w14:paraId="4797A4C3" w14:textId="235D4940" w:rsidR="005C674D" w:rsidRDefault="005C674D" w:rsidP="00EA3B33"/>
        </w:tc>
        <w:tc>
          <w:tcPr>
            <w:tcW w:w="1704" w:type="dxa"/>
          </w:tcPr>
          <w:p w14:paraId="1F989B84" w14:textId="3F5462C1" w:rsidR="005C674D" w:rsidRDefault="005C674D" w:rsidP="00EA3B33"/>
        </w:tc>
        <w:tc>
          <w:tcPr>
            <w:tcW w:w="1867" w:type="dxa"/>
          </w:tcPr>
          <w:p w14:paraId="3C92E627" w14:textId="77777777" w:rsidR="005C674D" w:rsidRDefault="005C674D" w:rsidP="00EA3B33"/>
        </w:tc>
        <w:tc>
          <w:tcPr>
            <w:tcW w:w="1470" w:type="dxa"/>
          </w:tcPr>
          <w:p w14:paraId="6A943FC8" w14:textId="77777777" w:rsidR="005C674D" w:rsidRDefault="005C674D" w:rsidP="00EA3B33"/>
        </w:tc>
      </w:tr>
      <w:tr w:rsidR="005C674D" w14:paraId="4CF75501" w14:textId="77777777" w:rsidTr="00EA3B33">
        <w:tc>
          <w:tcPr>
            <w:tcW w:w="1890" w:type="dxa"/>
          </w:tcPr>
          <w:p w14:paraId="78270AC5" w14:textId="18BFCDEE" w:rsidR="005C674D" w:rsidRDefault="005C674D" w:rsidP="00EA3B33">
            <w:r>
              <w:t>VC (under covariance structure)</w:t>
            </w:r>
          </w:p>
        </w:tc>
        <w:tc>
          <w:tcPr>
            <w:tcW w:w="1925" w:type="dxa"/>
          </w:tcPr>
          <w:p w14:paraId="0CD51B09" w14:textId="219EAA23" w:rsidR="005C674D" w:rsidRDefault="00EA3B33" w:rsidP="00EA3B33">
            <w:r>
              <w:t>6</w:t>
            </w:r>
          </w:p>
        </w:tc>
        <w:tc>
          <w:tcPr>
            <w:tcW w:w="1704" w:type="dxa"/>
          </w:tcPr>
          <w:p w14:paraId="667AD84C" w14:textId="19905FC8" w:rsidR="005C674D" w:rsidRDefault="00EA3B33" w:rsidP="00EA3B33">
            <w:r>
              <w:t>78314.642</w:t>
            </w:r>
          </w:p>
        </w:tc>
        <w:tc>
          <w:tcPr>
            <w:tcW w:w="1867" w:type="dxa"/>
          </w:tcPr>
          <w:p w14:paraId="3219573B" w14:textId="1E9588A6" w:rsidR="005C674D" w:rsidRDefault="00EA3B33" w:rsidP="00EA3B33">
            <w:r>
              <w:t>Subtract total parameters UN – VC</w:t>
            </w:r>
          </w:p>
          <w:p w14:paraId="69A7F9C1" w14:textId="77777777" w:rsidR="00EA3B33" w:rsidRDefault="00EA3B33" w:rsidP="00EA3B33"/>
          <w:p w14:paraId="11C8C603" w14:textId="6C255CD1" w:rsidR="00EA3B33" w:rsidRDefault="00EA3B33" w:rsidP="00EA3B33">
            <w:r>
              <w:t>Subtract chisquares as well</w:t>
            </w:r>
          </w:p>
        </w:tc>
        <w:tc>
          <w:tcPr>
            <w:tcW w:w="1470" w:type="dxa"/>
          </w:tcPr>
          <w:p w14:paraId="5E6111DE" w14:textId="0D0FCC32" w:rsidR="005C674D" w:rsidRDefault="00EA3B33" w:rsidP="00EA3B33">
            <w:r>
              <w:t>Find a chisquare value p&lt;.05 with the df = difference column</w:t>
            </w:r>
          </w:p>
        </w:tc>
      </w:tr>
      <w:tr w:rsidR="005C674D" w14:paraId="008B4B13" w14:textId="77777777" w:rsidTr="00EA3B33">
        <w:tc>
          <w:tcPr>
            <w:tcW w:w="1890" w:type="dxa"/>
          </w:tcPr>
          <w:p w14:paraId="4784DBA8" w14:textId="77777777" w:rsidR="005C674D" w:rsidRDefault="005C674D" w:rsidP="00EA3B33">
            <w:r>
              <w:t>ID</w:t>
            </w:r>
          </w:p>
        </w:tc>
        <w:tc>
          <w:tcPr>
            <w:tcW w:w="1925" w:type="dxa"/>
          </w:tcPr>
          <w:p w14:paraId="4EEBA322" w14:textId="09168A89" w:rsidR="005C674D" w:rsidRDefault="00EA3B33" w:rsidP="00EA3B33">
            <w:r>
              <w:t>6</w:t>
            </w:r>
          </w:p>
        </w:tc>
        <w:tc>
          <w:tcPr>
            <w:tcW w:w="1704" w:type="dxa"/>
          </w:tcPr>
          <w:p w14:paraId="40DE26CB" w14:textId="20CB0931" w:rsidR="005C674D" w:rsidRDefault="00EA3B33" w:rsidP="00EA3B33">
            <w:r>
              <w:t>78314.642</w:t>
            </w:r>
          </w:p>
        </w:tc>
        <w:tc>
          <w:tcPr>
            <w:tcW w:w="1867" w:type="dxa"/>
          </w:tcPr>
          <w:p w14:paraId="62D55DD5" w14:textId="2263E4E8" w:rsidR="005C674D" w:rsidRDefault="00EA3B33" w:rsidP="00EA3B33">
            <w:r>
              <w:t>Subtract total parameters VC – ID</w:t>
            </w:r>
          </w:p>
          <w:p w14:paraId="6D514ED4" w14:textId="77777777" w:rsidR="00EA3B33" w:rsidRDefault="00EA3B33" w:rsidP="00EA3B33"/>
          <w:p w14:paraId="2583129D" w14:textId="6349FDD8" w:rsidR="00EA3B33" w:rsidRDefault="00EA3B33" w:rsidP="00EA3B33">
            <w:r>
              <w:t>Subtract chisquares as well</w:t>
            </w:r>
          </w:p>
        </w:tc>
        <w:tc>
          <w:tcPr>
            <w:tcW w:w="1470" w:type="dxa"/>
          </w:tcPr>
          <w:p w14:paraId="306DD4D9" w14:textId="54EF28A2" w:rsidR="005C674D" w:rsidRDefault="005C674D" w:rsidP="00EA3B33"/>
        </w:tc>
      </w:tr>
    </w:tbl>
    <w:p w14:paraId="086EE392" w14:textId="77777777" w:rsidR="005C674D" w:rsidRDefault="005C674D" w:rsidP="00183B22"/>
    <w:p w14:paraId="114BE819" w14:textId="0C14FE94" w:rsidR="005C674D" w:rsidRDefault="005C674D" w:rsidP="00183B22">
      <w:r>
        <w:t>Un – unstructured, VC = variance components, ID = identity matrix … these are increasingly complex…but honestly, I can’t remember all the rules to each one…but I know you want to use the one with the lowest chi-square</w:t>
      </w:r>
      <w:r w:rsidR="00EA3B33">
        <w:t xml:space="preserve"> (that didn’t give you errors or crash)</w:t>
      </w:r>
      <w:r>
        <w:t>.</w:t>
      </w:r>
      <w:r w:rsidR="00EA3B33">
        <w:t xml:space="preserve">  To get other models, change it on the RANDOM selection page.  If the chi-square value is OVER the cut off score, the model is significantly WORSE (bad).  So you want to use the one with lower chi-squares.  </w:t>
      </w:r>
    </w:p>
    <w:p w14:paraId="428B6CA7" w14:textId="3C5A1EE0" w:rsidR="00EA3B33" w:rsidRDefault="007620CA" w:rsidP="00183B22">
      <w:r>
        <w:t>(I think the way my experiment was set up, we really couldn’t do this, it is more for a time based thing).</w:t>
      </w:r>
    </w:p>
    <w:p w14:paraId="66AAAA74" w14:textId="77777777" w:rsidR="007620CA" w:rsidRDefault="007620CA" w:rsidP="00183B22"/>
    <w:p w14:paraId="685F3F14" w14:textId="7CBD1938" w:rsidR="007620CA" w:rsidRDefault="00AD5626" w:rsidP="00183B22">
      <w:r>
        <w:t>Use the output from the model you choose for the rest:</w:t>
      </w:r>
    </w:p>
    <w:p w14:paraId="5BD10517" w14:textId="77777777" w:rsidR="00AD5626" w:rsidRDefault="00AD5626" w:rsidP="00183B22"/>
    <w:p w14:paraId="52987700" w14:textId="0BB4F5BA" w:rsidR="00AD5626" w:rsidRDefault="00AD5626" w:rsidP="00183B22">
      <w:r>
        <w:t>Under fixed effects:</w:t>
      </w:r>
    </w:p>
    <w:p w14:paraId="3E1A22C7" w14:textId="26870F89" w:rsidR="00AD5626" w:rsidRDefault="00AD5626" w:rsidP="00183B22">
      <w:r>
        <w:rPr>
          <w:noProof/>
        </w:rPr>
        <w:drawing>
          <wp:inline distT="0" distB="0" distL="0" distR="0" wp14:anchorId="513E4DDC" wp14:editId="09F5AD90">
            <wp:extent cx="5943600" cy="208766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87661"/>
                    </a:xfrm>
                    <a:prstGeom prst="rect">
                      <a:avLst/>
                    </a:prstGeom>
                    <a:noFill/>
                    <a:ln>
                      <a:noFill/>
                    </a:ln>
                  </pic:spPr>
                </pic:pic>
              </a:graphicData>
            </a:graphic>
          </wp:inline>
        </w:drawing>
      </w:r>
    </w:p>
    <w:p w14:paraId="311027AF" w14:textId="77777777" w:rsidR="00AD5626" w:rsidRDefault="00AD5626" w:rsidP="00183B22"/>
    <w:p w14:paraId="53CF2B28" w14:textId="4D716A55" w:rsidR="00AD5626" w:rsidRDefault="00AD5626" w:rsidP="00183B22">
      <w:r>
        <w:t>It’s an ANOVA box! Interpret it just like one.  So my main effects and interactions are significant.</w:t>
      </w:r>
    </w:p>
    <w:p w14:paraId="396AB368" w14:textId="77777777" w:rsidR="00AD5626" w:rsidRDefault="00AD5626" w:rsidP="00183B22"/>
    <w:p w14:paraId="130918A5" w14:textId="3422C234" w:rsidR="00AD5626" w:rsidRDefault="00AD5626" w:rsidP="00183B22">
      <w:r>
        <w:rPr>
          <w:noProof/>
        </w:rPr>
        <w:drawing>
          <wp:inline distT="0" distB="0" distL="0" distR="0" wp14:anchorId="0012AD8D" wp14:editId="7B293FDE">
            <wp:extent cx="5943600" cy="212682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26821"/>
                    </a:xfrm>
                    <a:prstGeom prst="rect">
                      <a:avLst/>
                    </a:prstGeom>
                    <a:noFill/>
                    <a:ln>
                      <a:noFill/>
                    </a:ln>
                  </pic:spPr>
                </pic:pic>
              </a:graphicData>
            </a:graphic>
          </wp:inline>
        </w:drawing>
      </w:r>
    </w:p>
    <w:p w14:paraId="78841C02" w14:textId="77777777" w:rsidR="00AD5626" w:rsidRDefault="00AD5626" w:rsidP="00183B22"/>
    <w:p w14:paraId="7F337C5F" w14:textId="65C21CA8" w:rsidR="00AD5626" w:rsidRDefault="00AD5626" w:rsidP="00183B22">
      <w:r>
        <w:t>This box is actually just like a coefficients box in regression.  So:</w:t>
      </w:r>
    </w:p>
    <w:p w14:paraId="48D1B549" w14:textId="4CA57018" w:rsidR="003D20E8" w:rsidRDefault="00AD5626" w:rsidP="003D20E8">
      <w:pPr>
        <w:pStyle w:val="ListParagraph"/>
        <w:numPr>
          <w:ilvl w:val="0"/>
          <w:numId w:val="3"/>
        </w:numPr>
      </w:pPr>
      <w:r>
        <w:t xml:space="preserve">“slope” for </w:t>
      </w:r>
      <w:r w:rsidR="0027261A">
        <w:t>fake</w:t>
      </w:r>
      <w:r>
        <w:t xml:space="preserve"> to </w:t>
      </w:r>
      <w:r w:rsidR="0027261A">
        <w:t>real</w:t>
      </w:r>
      <w:r>
        <w:t xml:space="preserve"> = -1.145, which means that I have a 1.145 difference in means, and the real one is higher </w:t>
      </w:r>
      <w:r w:rsidR="0027261A">
        <w:t>(I looked at the marginal means to figure this out).</w:t>
      </w:r>
    </w:p>
    <w:p w14:paraId="4E41C813" w14:textId="77777777" w:rsidR="0027261A" w:rsidRDefault="0027261A" w:rsidP="0027261A"/>
    <w:p w14:paraId="52F42D41" w14:textId="0F7901DF" w:rsidR="0027261A" w:rsidRDefault="0027261A" w:rsidP="0027261A">
      <w:r>
        <w:rPr>
          <w:noProof/>
        </w:rPr>
        <w:drawing>
          <wp:inline distT="0" distB="0" distL="0" distR="0" wp14:anchorId="327742CF" wp14:editId="0CFA1110">
            <wp:extent cx="5943600" cy="2688771"/>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88771"/>
                    </a:xfrm>
                    <a:prstGeom prst="rect">
                      <a:avLst/>
                    </a:prstGeom>
                    <a:noFill/>
                    <a:ln>
                      <a:noFill/>
                    </a:ln>
                  </pic:spPr>
                </pic:pic>
              </a:graphicData>
            </a:graphic>
          </wp:inline>
        </w:drawing>
      </w:r>
    </w:p>
    <w:p w14:paraId="706D51D3" w14:textId="5832D427" w:rsidR="0027261A" w:rsidRDefault="0027261A" w:rsidP="0027261A">
      <w:r>
        <w:t>(note that the differences won’t correspond exactly because of estimate stuff – kind of like ANCOVA).</w:t>
      </w:r>
    </w:p>
    <w:p w14:paraId="3076CA12" w14:textId="77777777" w:rsidR="0027261A" w:rsidRDefault="0027261A" w:rsidP="0027261A"/>
    <w:p w14:paraId="537A4BA9" w14:textId="22C4A4C7" w:rsidR="00AD5626" w:rsidRDefault="00AD5626" w:rsidP="00183B22">
      <w:pPr>
        <w:pStyle w:val="ListParagraph"/>
        <w:numPr>
          <w:ilvl w:val="0"/>
          <w:numId w:val="3"/>
        </w:numPr>
      </w:pPr>
      <w:r>
        <w:t>Types was significant, since I treated this as continuous, it’s saying that for each step up in difficulty, people are rating them 0.099 points higher.</w:t>
      </w:r>
    </w:p>
    <w:p w14:paraId="0623B432" w14:textId="2193AC8E" w:rsidR="00AD5626" w:rsidRDefault="00AD5626" w:rsidP="00183B22">
      <w:pPr>
        <w:pStyle w:val="ListParagraph"/>
        <w:numPr>
          <w:ilvl w:val="0"/>
          <w:numId w:val="3"/>
        </w:numPr>
      </w:pPr>
      <w:r>
        <w:t>And then the interaction is significant (yay!), but we need to post hoc (boo).</w:t>
      </w:r>
    </w:p>
    <w:p w14:paraId="6CF22C20" w14:textId="77777777" w:rsidR="00AD5626" w:rsidRDefault="00AD5626" w:rsidP="00AD5626"/>
    <w:p w14:paraId="0DA6D6A3" w14:textId="1ABEEA84" w:rsidR="00AD5626" w:rsidRDefault="00AD5626" w:rsidP="00AD5626">
      <w:r>
        <w:t>The easiest thing to do with categorical variables is to split the file and run each group separately to look at their slopes for the time (or continuous or other categorical variable).</w:t>
      </w:r>
    </w:p>
    <w:p w14:paraId="01A7BB09" w14:textId="77777777" w:rsidR="00AD5626" w:rsidRDefault="00AD5626" w:rsidP="00AD5626"/>
    <w:p w14:paraId="29377DCE" w14:textId="50E2217D" w:rsidR="00AD5626" w:rsidRDefault="00AD5626" w:rsidP="00AD5626">
      <w:r>
        <w:t>Data &gt; split file &gt; categorical variable.</w:t>
      </w:r>
    </w:p>
    <w:p w14:paraId="29605ECD" w14:textId="77777777" w:rsidR="003D20E8" w:rsidRDefault="003D20E8" w:rsidP="00AD5626"/>
    <w:p w14:paraId="71219611" w14:textId="5EF18B18" w:rsidR="003D20E8" w:rsidRDefault="0027261A" w:rsidP="00AD5626">
      <w:r>
        <w:rPr>
          <w:noProof/>
        </w:rPr>
        <w:drawing>
          <wp:inline distT="0" distB="0" distL="0" distR="0" wp14:anchorId="4EDEAEF5" wp14:editId="24269287">
            <wp:extent cx="5943600" cy="332778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27788"/>
                    </a:xfrm>
                    <a:prstGeom prst="rect">
                      <a:avLst/>
                    </a:prstGeom>
                    <a:noFill/>
                    <a:ln>
                      <a:noFill/>
                    </a:ln>
                  </pic:spPr>
                </pic:pic>
              </a:graphicData>
            </a:graphic>
          </wp:inline>
        </w:drawing>
      </w:r>
    </w:p>
    <w:p w14:paraId="76D0040E" w14:textId="7D970738" w:rsidR="0027261A" w:rsidRDefault="0027261A" w:rsidP="00AD5626">
      <w:r>
        <w:t xml:space="preserve">For this group (fake words) </w:t>
      </w:r>
      <w:r w:rsidR="0004248B">
        <w:t>– type was not a significant variable.</w:t>
      </w:r>
    </w:p>
    <w:p w14:paraId="4627BD54" w14:textId="77777777" w:rsidR="0004248B" w:rsidRDefault="0004248B" w:rsidP="00AD5626"/>
    <w:p w14:paraId="25FCE907" w14:textId="77777777" w:rsidR="0004248B" w:rsidRDefault="0004248B" w:rsidP="00AD5626"/>
    <w:p w14:paraId="61CD014E" w14:textId="3503C27C" w:rsidR="0004248B" w:rsidRDefault="0004248B" w:rsidP="00AD5626">
      <w:r>
        <w:rPr>
          <w:noProof/>
        </w:rPr>
        <w:drawing>
          <wp:inline distT="0" distB="0" distL="0" distR="0" wp14:anchorId="6764A088" wp14:editId="395B6B21">
            <wp:extent cx="5943600" cy="3188487"/>
            <wp:effectExtent l="0" t="0" r="0" b="120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88487"/>
                    </a:xfrm>
                    <a:prstGeom prst="rect">
                      <a:avLst/>
                    </a:prstGeom>
                    <a:noFill/>
                    <a:ln>
                      <a:noFill/>
                    </a:ln>
                  </pic:spPr>
                </pic:pic>
              </a:graphicData>
            </a:graphic>
          </wp:inline>
        </w:drawing>
      </w:r>
    </w:p>
    <w:p w14:paraId="0329B59F" w14:textId="77777777" w:rsidR="0004248B" w:rsidRDefault="0004248B" w:rsidP="00AD5626"/>
    <w:p w14:paraId="72294610" w14:textId="29F992EB" w:rsidR="0004248B" w:rsidRDefault="0004248B" w:rsidP="00AD5626">
      <w:r>
        <w:t>For this group (real words), type was a significant variable – interpret just like a regression coefficient (and report it like one).</w:t>
      </w:r>
    </w:p>
    <w:p w14:paraId="2660CB04" w14:textId="77777777" w:rsidR="00643DA2" w:rsidRPr="00534FF3" w:rsidRDefault="00643DA2" w:rsidP="00AD5626">
      <w:bookmarkStart w:id="0" w:name="_GoBack"/>
      <w:bookmarkEnd w:id="0"/>
    </w:p>
    <w:sectPr w:rsidR="00643DA2" w:rsidRPr="00534FF3"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81890"/>
    <w:multiLevelType w:val="hybridMultilevel"/>
    <w:tmpl w:val="16202026"/>
    <w:lvl w:ilvl="0" w:tplc="9DE6EC76">
      <w:numFmt w:val="bullet"/>
      <w:lvlText w:val="-"/>
      <w:lvlJc w:val="left"/>
      <w:pPr>
        <w:ind w:left="720" w:hanging="360"/>
      </w:pPr>
      <w:rPr>
        <w:rFonts w:ascii="Times New Roman" w:eastAsiaTheme="minorEastAsia" w:hAnsi="Times New Roman"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2B107C"/>
    <w:multiLevelType w:val="hybridMultilevel"/>
    <w:tmpl w:val="7DAA8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68522C"/>
    <w:multiLevelType w:val="hybridMultilevel"/>
    <w:tmpl w:val="6D608772"/>
    <w:lvl w:ilvl="0" w:tplc="9DE6EC76">
      <w:numFmt w:val="bullet"/>
      <w:lvlText w:val="-"/>
      <w:lvlJc w:val="left"/>
      <w:pPr>
        <w:ind w:left="720" w:hanging="360"/>
      </w:pPr>
      <w:rPr>
        <w:rFonts w:ascii="Times New Roman" w:eastAsiaTheme="minorEastAsia"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FF3"/>
    <w:rsid w:val="0004248B"/>
    <w:rsid w:val="00063AC3"/>
    <w:rsid w:val="000953CA"/>
    <w:rsid w:val="00183B22"/>
    <w:rsid w:val="00185880"/>
    <w:rsid w:val="0027261A"/>
    <w:rsid w:val="00285475"/>
    <w:rsid w:val="002A2D61"/>
    <w:rsid w:val="003D20E8"/>
    <w:rsid w:val="004B2EFF"/>
    <w:rsid w:val="00534FF3"/>
    <w:rsid w:val="005C674D"/>
    <w:rsid w:val="005E716F"/>
    <w:rsid w:val="005F4482"/>
    <w:rsid w:val="00643DA2"/>
    <w:rsid w:val="00656B3E"/>
    <w:rsid w:val="006C2CEC"/>
    <w:rsid w:val="007620CA"/>
    <w:rsid w:val="0078459D"/>
    <w:rsid w:val="007965D7"/>
    <w:rsid w:val="00AD5626"/>
    <w:rsid w:val="00CB6AAA"/>
    <w:rsid w:val="00D02F4F"/>
    <w:rsid w:val="00DC1378"/>
    <w:rsid w:val="00EA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A970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4F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4FF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34FF3"/>
    <w:pPr>
      <w:ind w:left="720"/>
      <w:contextualSpacing/>
    </w:pPr>
  </w:style>
  <w:style w:type="paragraph" w:styleId="BalloonText">
    <w:name w:val="Balloon Text"/>
    <w:basedOn w:val="Normal"/>
    <w:link w:val="BalloonTextChar"/>
    <w:uiPriority w:val="99"/>
    <w:semiHidden/>
    <w:unhideWhenUsed/>
    <w:rsid w:val="00183B22"/>
    <w:rPr>
      <w:rFonts w:ascii="Lucida Grande" w:hAnsi="Lucida Grande"/>
      <w:sz w:val="18"/>
      <w:szCs w:val="18"/>
    </w:rPr>
  </w:style>
  <w:style w:type="character" w:customStyle="1" w:styleId="BalloonTextChar">
    <w:name w:val="Balloon Text Char"/>
    <w:basedOn w:val="DefaultParagraphFont"/>
    <w:link w:val="BalloonText"/>
    <w:uiPriority w:val="99"/>
    <w:semiHidden/>
    <w:rsid w:val="00183B22"/>
    <w:rPr>
      <w:rFonts w:ascii="Lucida Grande" w:hAnsi="Lucida Grande"/>
      <w:sz w:val="18"/>
      <w:szCs w:val="18"/>
    </w:rPr>
  </w:style>
  <w:style w:type="table" w:styleId="TableGrid">
    <w:name w:val="Table Grid"/>
    <w:basedOn w:val="TableNormal"/>
    <w:uiPriority w:val="59"/>
    <w:rsid w:val="005C674D"/>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4F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4FF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34FF3"/>
    <w:pPr>
      <w:ind w:left="720"/>
      <w:contextualSpacing/>
    </w:pPr>
  </w:style>
  <w:style w:type="paragraph" w:styleId="BalloonText">
    <w:name w:val="Balloon Text"/>
    <w:basedOn w:val="Normal"/>
    <w:link w:val="BalloonTextChar"/>
    <w:uiPriority w:val="99"/>
    <w:semiHidden/>
    <w:unhideWhenUsed/>
    <w:rsid w:val="00183B22"/>
    <w:rPr>
      <w:rFonts w:ascii="Lucida Grande" w:hAnsi="Lucida Grande"/>
      <w:sz w:val="18"/>
      <w:szCs w:val="18"/>
    </w:rPr>
  </w:style>
  <w:style w:type="character" w:customStyle="1" w:styleId="BalloonTextChar">
    <w:name w:val="Balloon Text Char"/>
    <w:basedOn w:val="DefaultParagraphFont"/>
    <w:link w:val="BalloonText"/>
    <w:uiPriority w:val="99"/>
    <w:semiHidden/>
    <w:rsid w:val="00183B22"/>
    <w:rPr>
      <w:rFonts w:ascii="Lucida Grande" w:hAnsi="Lucida Grande"/>
      <w:sz w:val="18"/>
      <w:szCs w:val="18"/>
    </w:rPr>
  </w:style>
  <w:style w:type="table" w:styleId="TableGrid">
    <w:name w:val="Table Grid"/>
    <w:basedOn w:val="TableNormal"/>
    <w:uiPriority w:val="59"/>
    <w:rsid w:val="005C674D"/>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727</Words>
  <Characters>4144</Characters>
  <Application>Microsoft Macintosh Word</Application>
  <DocSecurity>0</DocSecurity>
  <Lines>34</Lines>
  <Paragraphs>9</Paragraphs>
  <ScaleCrop>false</ScaleCrop>
  <Company>Missouri State University</Company>
  <LinksUpToDate>false</LinksUpToDate>
  <CharactersWithSpaces>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22</cp:revision>
  <dcterms:created xsi:type="dcterms:W3CDTF">2013-11-07T06:21:00Z</dcterms:created>
  <dcterms:modified xsi:type="dcterms:W3CDTF">2013-11-07T07:13:00Z</dcterms:modified>
</cp:coreProperties>
</file>