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C64F2" w14:textId="77777777" w:rsidR="00E67300" w:rsidRDefault="00E67300" w:rsidP="00E67300">
      <w:pPr>
        <w:jc w:val="center"/>
        <w:rPr>
          <w:b/>
        </w:rPr>
      </w:pPr>
      <w:r w:rsidRPr="00E67300">
        <w:rPr>
          <w:b/>
        </w:rPr>
        <w:t>Abstract</w:t>
      </w:r>
    </w:p>
    <w:p w14:paraId="6809F737" w14:textId="77777777" w:rsidR="009B3960" w:rsidRPr="00E67300" w:rsidRDefault="009B3960" w:rsidP="00E67300">
      <w:pPr>
        <w:jc w:val="center"/>
        <w:rPr>
          <w:b/>
        </w:rPr>
      </w:pPr>
      <w:bookmarkStart w:id="0" w:name="_GoBack"/>
      <w:bookmarkEnd w:id="0"/>
    </w:p>
    <w:p w14:paraId="5BD942D9" w14:textId="77777777" w:rsidR="00E67300" w:rsidRDefault="00E67300" w:rsidP="00E67300">
      <w:r>
        <w:t>This article examines how employee perceptions of supervisory and organizational support for work–life balance, in addition to the number of work–life balance programs available, predict a number of work–life balance outcomes including role conflict, job satisfaction, family satisfaction and turnover intentions in a sample of large private and public sector organizations in Ireland. The attitudes of HR managers towards work–life balance programs are also explored. We found that perceptions of work–life supportiveness as measured at the HR manager and immediate supervisor levels affect employee uptake of work–life programs, employee work–life balance outcomes and turnover intentions.</w:t>
      </w:r>
    </w:p>
    <w:p w14:paraId="38E65BBE" w14:textId="77777777" w:rsidR="002A2D61" w:rsidRDefault="002A2D61"/>
    <w:p w14:paraId="785A6ADA" w14:textId="77777777" w:rsidR="00E67300" w:rsidRDefault="00E67300">
      <w:r w:rsidRPr="00E67300">
        <w:t xml:space="preserve">McCarthy, A., Cleveland, J. N., Hunter, S., Darcy, C., &amp; Grady, G. (2013). Employee work–life balance outcomes in Ireland: a multilevel investigation of supervisory support and perceived organizational support. </w:t>
      </w:r>
      <w:r w:rsidRPr="00E67300">
        <w:rPr>
          <w:i/>
          <w:iCs/>
        </w:rPr>
        <w:t>The International Journal of Human Resource Management</w:t>
      </w:r>
      <w:r w:rsidRPr="00E67300">
        <w:t xml:space="preserve">, </w:t>
      </w:r>
      <w:r w:rsidRPr="00E67300">
        <w:rPr>
          <w:i/>
          <w:iCs/>
        </w:rPr>
        <w:t>24</w:t>
      </w:r>
      <w:r w:rsidRPr="00E67300">
        <w:t>(6), 1257-1276.</w:t>
      </w:r>
    </w:p>
    <w:p w14:paraId="3FC21D70" w14:textId="77777777" w:rsidR="00E67300" w:rsidRDefault="00E67300"/>
    <w:p w14:paraId="14F02F6D" w14:textId="77777777" w:rsidR="00E67300" w:rsidRDefault="00E67300">
      <w:r w:rsidRPr="00E67300">
        <w:rPr>
          <w:b/>
        </w:rPr>
        <w:t>SPSS dataset:</w:t>
      </w:r>
    </w:p>
    <w:p w14:paraId="5D5824FD" w14:textId="77777777" w:rsidR="00E67300" w:rsidRDefault="00E67300" w:rsidP="00E67300">
      <w:pPr>
        <w:pStyle w:val="ListParagraph"/>
        <w:numPr>
          <w:ilvl w:val="0"/>
          <w:numId w:val="1"/>
        </w:numPr>
      </w:pPr>
      <w:r>
        <w:t>Work-life supportiveness: a categorical variable measuring how supportive the HR manager and immediate supervisor were for work-life balance</w:t>
      </w:r>
    </w:p>
    <w:p w14:paraId="198FE730" w14:textId="77777777" w:rsidR="00E67300" w:rsidRDefault="00E67300" w:rsidP="00E67300">
      <w:pPr>
        <w:pStyle w:val="ListParagraph"/>
        <w:numPr>
          <w:ilvl w:val="0"/>
          <w:numId w:val="1"/>
        </w:numPr>
      </w:pPr>
      <w:r>
        <w:t>Employee involvement: all scores are scaled so that high scores are positive outcomes: employees are very involved, very balanced, and less likely to turnover</w:t>
      </w:r>
    </w:p>
    <w:p w14:paraId="40A4D7C8" w14:textId="77777777" w:rsidR="00E67300" w:rsidRDefault="00E67300" w:rsidP="00E67300">
      <w:pPr>
        <w:pStyle w:val="ListParagraph"/>
        <w:numPr>
          <w:ilvl w:val="1"/>
          <w:numId w:val="1"/>
        </w:numPr>
      </w:pPr>
      <w:r>
        <w:t>Work-life programs: percentage of programs employee was involved in.</w:t>
      </w:r>
    </w:p>
    <w:p w14:paraId="0EF6E81B" w14:textId="77777777" w:rsidR="00E67300" w:rsidRDefault="00E67300" w:rsidP="00E67300">
      <w:pPr>
        <w:pStyle w:val="ListParagraph"/>
        <w:numPr>
          <w:ilvl w:val="1"/>
          <w:numId w:val="1"/>
        </w:numPr>
      </w:pPr>
      <w:r>
        <w:t>Work-life outcomes: employee rating of percentage of work-life balance</w:t>
      </w:r>
    </w:p>
    <w:p w14:paraId="3132FC1F" w14:textId="77777777" w:rsidR="00E67300" w:rsidRDefault="00E67300" w:rsidP="00E67300">
      <w:pPr>
        <w:pStyle w:val="ListParagraph"/>
        <w:numPr>
          <w:ilvl w:val="1"/>
          <w:numId w:val="1"/>
        </w:numPr>
      </w:pPr>
      <w:r>
        <w:t>Turnover intention: employee rating of percent possibility of turnover (reversed scaled so high scores mean very unlikely to turnover).</w:t>
      </w:r>
    </w:p>
    <w:p w14:paraId="0BFF0077" w14:textId="77777777" w:rsidR="00E67300" w:rsidRDefault="00E67300" w:rsidP="00E94865"/>
    <w:p w14:paraId="1198A8AF" w14:textId="1C13E798" w:rsidR="00E94865" w:rsidRDefault="00E94865" w:rsidP="00E94865">
      <w:pPr>
        <w:rPr>
          <w:b/>
        </w:rPr>
      </w:pPr>
      <w:r>
        <w:rPr>
          <w:b/>
        </w:rPr>
        <w:t>Questions:</w:t>
      </w:r>
    </w:p>
    <w:p w14:paraId="288BF3C7" w14:textId="2B40D024" w:rsidR="00E94865" w:rsidRDefault="006D6240" w:rsidP="006D6240">
      <w:pPr>
        <w:pStyle w:val="ListParagraph"/>
        <w:numPr>
          <w:ilvl w:val="0"/>
          <w:numId w:val="2"/>
        </w:numPr>
      </w:pPr>
      <w:r>
        <w:t>How would you describe this ANOVA (using the #X# + ANOVA type distinction)?</w:t>
      </w:r>
    </w:p>
    <w:p w14:paraId="0440ECC9" w14:textId="60DF4ABB" w:rsidR="006D6240" w:rsidRDefault="009B2404" w:rsidP="006D6240">
      <w:pPr>
        <w:pStyle w:val="ListParagraph"/>
        <w:numPr>
          <w:ilvl w:val="0"/>
          <w:numId w:val="2"/>
        </w:numPr>
      </w:pPr>
      <w:r>
        <w:t>Label the following:</w:t>
      </w:r>
    </w:p>
    <w:p w14:paraId="4DA227D7" w14:textId="7E475E56" w:rsidR="009B2404" w:rsidRDefault="009B2404" w:rsidP="009B2404">
      <w:pPr>
        <w:pStyle w:val="ListParagraph"/>
        <w:numPr>
          <w:ilvl w:val="1"/>
          <w:numId w:val="2"/>
        </w:numPr>
      </w:pPr>
      <w:r>
        <w:t>The between subjects factor</w:t>
      </w:r>
    </w:p>
    <w:p w14:paraId="7F29B666" w14:textId="44A320C8" w:rsidR="009B2404" w:rsidRDefault="009B2404" w:rsidP="009B2404">
      <w:pPr>
        <w:pStyle w:val="ListParagraph"/>
        <w:numPr>
          <w:ilvl w:val="1"/>
          <w:numId w:val="2"/>
        </w:numPr>
      </w:pPr>
      <w:r>
        <w:t>The repeated measures factor</w:t>
      </w:r>
    </w:p>
    <w:p w14:paraId="12FB100B" w14:textId="05ED7691" w:rsidR="009B2404" w:rsidRDefault="009B2404" w:rsidP="009B2404">
      <w:pPr>
        <w:pStyle w:val="ListParagraph"/>
        <w:numPr>
          <w:ilvl w:val="0"/>
          <w:numId w:val="2"/>
        </w:numPr>
      </w:pPr>
      <w:r>
        <w:t>What is the dependent variable?</w:t>
      </w:r>
    </w:p>
    <w:p w14:paraId="412D67A2" w14:textId="658CCDFB" w:rsidR="009B2404" w:rsidRDefault="00C523EA" w:rsidP="009B2404">
      <w:pPr>
        <w:pStyle w:val="ListParagraph"/>
        <w:numPr>
          <w:ilvl w:val="0"/>
          <w:numId w:val="2"/>
        </w:numPr>
      </w:pPr>
      <w:r>
        <w:t>Include the assumptions tests for this ANOVA (the ones you get through running the ANOVA, not the datascreening tests).</w:t>
      </w:r>
    </w:p>
    <w:p w14:paraId="0F811199" w14:textId="754F1E0F" w:rsidR="00C523EA" w:rsidRDefault="00C523EA" w:rsidP="00C523EA">
      <w:pPr>
        <w:pStyle w:val="ListParagraph"/>
        <w:numPr>
          <w:ilvl w:val="1"/>
          <w:numId w:val="2"/>
        </w:numPr>
      </w:pPr>
      <w:r>
        <w:t xml:space="preserve">Do you have problems with any of the assumptions? </w:t>
      </w:r>
    </w:p>
    <w:p w14:paraId="458408B7" w14:textId="15B0B310" w:rsidR="00C523EA" w:rsidRDefault="00C523EA" w:rsidP="00C523EA">
      <w:pPr>
        <w:pStyle w:val="ListParagraph"/>
        <w:numPr>
          <w:ilvl w:val="1"/>
          <w:numId w:val="2"/>
        </w:numPr>
      </w:pPr>
      <w:r>
        <w:t>If so, where/which ones?</w:t>
      </w:r>
    </w:p>
    <w:p w14:paraId="77410D86" w14:textId="29300EAB" w:rsidR="00C523EA" w:rsidRDefault="004D1421" w:rsidP="00C523EA">
      <w:pPr>
        <w:pStyle w:val="ListParagraph"/>
        <w:numPr>
          <w:ilvl w:val="0"/>
          <w:numId w:val="2"/>
        </w:numPr>
      </w:pPr>
      <w:r>
        <w:t>Include the omnibus ANOVA test.</w:t>
      </w:r>
    </w:p>
    <w:p w14:paraId="6277CE3E" w14:textId="7143E143" w:rsidR="004D1421" w:rsidRDefault="004D1421" w:rsidP="004D1421">
      <w:pPr>
        <w:pStyle w:val="ListParagraph"/>
        <w:numPr>
          <w:ilvl w:val="1"/>
          <w:numId w:val="2"/>
        </w:numPr>
      </w:pPr>
      <w:r>
        <w:t>Which effects are significant?</w:t>
      </w:r>
    </w:p>
    <w:p w14:paraId="33AF9069" w14:textId="6EC2CB7E" w:rsidR="004D1421" w:rsidRDefault="004D1421" w:rsidP="004D1421">
      <w:pPr>
        <w:pStyle w:val="ListParagraph"/>
        <w:numPr>
          <w:ilvl w:val="1"/>
          <w:numId w:val="2"/>
        </w:numPr>
      </w:pPr>
      <w:r>
        <w:t xml:space="preserve">List the </w:t>
      </w:r>
      <w:r>
        <w:rPr>
          <w:i/>
        </w:rPr>
        <w:t>F</w:t>
      </w:r>
      <w:r>
        <w:t xml:space="preserve"> statistics for each main effect and interaction.</w:t>
      </w:r>
    </w:p>
    <w:p w14:paraId="1586C867" w14:textId="3DCEA4E6" w:rsidR="004D1421" w:rsidRDefault="00A445B1" w:rsidP="00A445B1">
      <w:pPr>
        <w:pStyle w:val="ListParagraph"/>
        <w:numPr>
          <w:ilvl w:val="0"/>
          <w:numId w:val="2"/>
        </w:numPr>
      </w:pPr>
      <w:r>
        <w:t>Include your marginal means</w:t>
      </w:r>
      <w:r w:rsidR="00932B1A">
        <w:t xml:space="preserve"> boxes</w:t>
      </w:r>
      <w:r>
        <w:t>.</w:t>
      </w:r>
    </w:p>
    <w:p w14:paraId="38D93647" w14:textId="20BA47FA" w:rsidR="00A445B1" w:rsidRDefault="00A445B1" w:rsidP="00A445B1">
      <w:pPr>
        <w:pStyle w:val="ListParagraph"/>
        <w:numPr>
          <w:ilvl w:val="1"/>
          <w:numId w:val="2"/>
        </w:numPr>
      </w:pPr>
      <w:r>
        <w:t>What are the differences in supportiveness means? (Explain in laymen’s terms what happened in the study).</w:t>
      </w:r>
    </w:p>
    <w:p w14:paraId="4B22AEAA" w14:textId="10A0BA34" w:rsidR="00A445B1" w:rsidRDefault="00A445B1" w:rsidP="00A445B1">
      <w:pPr>
        <w:pStyle w:val="ListParagraph"/>
        <w:numPr>
          <w:ilvl w:val="1"/>
          <w:numId w:val="2"/>
        </w:numPr>
      </w:pPr>
      <w:r>
        <w:t xml:space="preserve">What appear to be the differences in </w:t>
      </w:r>
      <w:r w:rsidR="000605B4">
        <w:t xml:space="preserve">involvement means? (Do not run any tests, just explain </w:t>
      </w:r>
      <w:r w:rsidR="00932B1A">
        <w:t>the means</w:t>
      </w:r>
      <w:r w:rsidR="000605B4">
        <w:t>).</w:t>
      </w:r>
    </w:p>
    <w:p w14:paraId="011410F8" w14:textId="3CF14AEA" w:rsidR="00932B1A" w:rsidRDefault="00932B1A" w:rsidP="002977B0">
      <w:pPr>
        <w:pStyle w:val="ListParagraph"/>
        <w:numPr>
          <w:ilvl w:val="0"/>
          <w:numId w:val="2"/>
        </w:numPr>
      </w:pPr>
      <w:r>
        <w:t>Include the interaction means boxes.</w:t>
      </w:r>
    </w:p>
    <w:p w14:paraId="0FD3CB47" w14:textId="287CE88D" w:rsidR="002977B0" w:rsidRDefault="002977B0" w:rsidP="002977B0">
      <w:pPr>
        <w:pStyle w:val="ListParagraph"/>
        <w:numPr>
          <w:ilvl w:val="0"/>
          <w:numId w:val="2"/>
        </w:numPr>
      </w:pPr>
      <w:r>
        <w:t>Run a simple effects analyses.</w:t>
      </w:r>
    </w:p>
    <w:p w14:paraId="4B2A1538" w14:textId="1818301D" w:rsidR="002977B0" w:rsidRDefault="002977B0" w:rsidP="002977B0">
      <w:pPr>
        <w:pStyle w:val="ListParagraph"/>
        <w:numPr>
          <w:ilvl w:val="1"/>
          <w:numId w:val="2"/>
        </w:numPr>
      </w:pPr>
      <w:r>
        <w:lastRenderedPageBreak/>
        <w:t>What are the pairs you are comparing?</w:t>
      </w:r>
    </w:p>
    <w:p w14:paraId="5AF22F94" w14:textId="0DFB9632" w:rsidR="002977B0" w:rsidRDefault="002977B0" w:rsidP="002977B0">
      <w:pPr>
        <w:pStyle w:val="ListParagraph"/>
        <w:numPr>
          <w:ilvl w:val="1"/>
          <w:numId w:val="2"/>
        </w:numPr>
      </w:pPr>
      <w:r>
        <w:t>Include the t-test output boxes for those comparisons.</w:t>
      </w:r>
    </w:p>
    <w:p w14:paraId="72FA78DC" w14:textId="15E7D725" w:rsidR="002977B0" w:rsidRDefault="002977B0" w:rsidP="002977B0">
      <w:pPr>
        <w:pStyle w:val="ListParagraph"/>
        <w:numPr>
          <w:ilvl w:val="1"/>
          <w:numId w:val="2"/>
        </w:numPr>
      </w:pPr>
      <w:r>
        <w:t>What is your correction?</w:t>
      </w:r>
    </w:p>
    <w:p w14:paraId="07BDC2D3" w14:textId="6E95FDB5" w:rsidR="002977B0" w:rsidRDefault="002977B0" w:rsidP="002977B0">
      <w:pPr>
        <w:pStyle w:val="ListParagraph"/>
        <w:numPr>
          <w:ilvl w:val="1"/>
          <w:numId w:val="2"/>
        </w:numPr>
      </w:pPr>
      <w:r>
        <w:t>Include the adjusted alpha/critical value/mean difference.</w:t>
      </w:r>
    </w:p>
    <w:p w14:paraId="7A356CA5" w14:textId="19A68811" w:rsidR="002977B0" w:rsidRPr="00E94865" w:rsidRDefault="002977B0" w:rsidP="002977B0">
      <w:pPr>
        <w:pStyle w:val="ListParagraph"/>
        <w:numPr>
          <w:ilvl w:val="1"/>
          <w:numId w:val="2"/>
        </w:numPr>
      </w:pPr>
      <w:r>
        <w:t>Which tests were significantly different after correction?</w:t>
      </w:r>
    </w:p>
    <w:sectPr w:rsidR="002977B0" w:rsidRPr="00E94865"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375C" w14:textId="77777777" w:rsidR="006D6240" w:rsidRDefault="006D6240" w:rsidP="00E67300">
      <w:r>
        <w:separator/>
      </w:r>
    </w:p>
  </w:endnote>
  <w:endnote w:type="continuationSeparator" w:id="0">
    <w:p w14:paraId="1E973176" w14:textId="77777777" w:rsidR="006D6240" w:rsidRDefault="006D6240" w:rsidP="00E6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1887B" w14:textId="77777777" w:rsidR="006D6240" w:rsidRDefault="006D6240" w:rsidP="00E67300">
      <w:r>
        <w:separator/>
      </w:r>
    </w:p>
  </w:footnote>
  <w:footnote w:type="continuationSeparator" w:id="0">
    <w:p w14:paraId="5CEE4650" w14:textId="77777777" w:rsidR="006D6240" w:rsidRDefault="006D6240" w:rsidP="00E67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0C4DD" w14:textId="77777777" w:rsidR="006D6240" w:rsidRDefault="006D6240">
    <w:pPr>
      <w:pStyle w:val="Header"/>
    </w:pPr>
    <w:r>
      <w:t>Chapter 15</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D0D3A"/>
    <w:multiLevelType w:val="hybridMultilevel"/>
    <w:tmpl w:val="2118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7C2491"/>
    <w:multiLevelType w:val="hybridMultilevel"/>
    <w:tmpl w:val="74E63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D1"/>
    <w:rsid w:val="000605B4"/>
    <w:rsid w:val="002977B0"/>
    <w:rsid w:val="002A2D61"/>
    <w:rsid w:val="004827A1"/>
    <w:rsid w:val="004B2EFF"/>
    <w:rsid w:val="004D1421"/>
    <w:rsid w:val="006D6240"/>
    <w:rsid w:val="00932B1A"/>
    <w:rsid w:val="009B2404"/>
    <w:rsid w:val="009B3960"/>
    <w:rsid w:val="00A445B1"/>
    <w:rsid w:val="00B96AD1"/>
    <w:rsid w:val="00C523EA"/>
    <w:rsid w:val="00E67300"/>
    <w:rsid w:val="00E94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54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3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300"/>
    <w:pPr>
      <w:tabs>
        <w:tab w:val="center" w:pos="4320"/>
        <w:tab w:val="right" w:pos="8640"/>
      </w:tabs>
    </w:pPr>
  </w:style>
  <w:style w:type="character" w:customStyle="1" w:styleId="HeaderChar">
    <w:name w:val="Header Char"/>
    <w:basedOn w:val="DefaultParagraphFont"/>
    <w:link w:val="Header"/>
    <w:uiPriority w:val="99"/>
    <w:rsid w:val="00E67300"/>
  </w:style>
  <w:style w:type="paragraph" w:styleId="Footer">
    <w:name w:val="footer"/>
    <w:basedOn w:val="Normal"/>
    <w:link w:val="FooterChar"/>
    <w:uiPriority w:val="99"/>
    <w:unhideWhenUsed/>
    <w:rsid w:val="00E67300"/>
    <w:pPr>
      <w:tabs>
        <w:tab w:val="center" w:pos="4320"/>
        <w:tab w:val="right" w:pos="8640"/>
      </w:tabs>
    </w:pPr>
  </w:style>
  <w:style w:type="character" w:customStyle="1" w:styleId="FooterChar">
    <w:name w:val="Footer Char"/>
    <w:basedOn w:val="DefaultParagraphFont"/>
    <w:link w:val="Footer"/>
    <w:uiPriority w:val="99"/>
    <w:rsid w:val="00E67300"/>
  </w:style>
  <w:style w:type="paragraph" w:styleId="ListParagraph">
    <w:name w:val="List Paragraph"/>
    <w:basedOn w:val="Normal"/>
    <w:uiPriority w:val="34"/>
    <w:qFormat/>
    <w:rsid w:val="00E673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3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300"/>
    <w:pPr>
      <w:tabs>
        <w:tab w:val="center" w:pos="4320"/>
        <w:tab w:val="right" w:pos="8640"/>
      </w:tabs>
    </w:pPr>
  </w:style>
  <w:style w:type="character" w:customStyle="1" w:styleId="HeaderChar">
    <w:name w:val="Header Char"/>
    <w:basedOn w:val="DefaultParagraphFont"/>
    <w:link w:val="Header"/>
    <w:uiPriority w:val="99"/>
    <w:rsid w:val="00E67300"/>
  </w:style>
  <w:style w:type="paragraph" w:styleId="Footer">
    <w:name w:val="footer"/>
    <w:basedOn w:val="Normal"/>
    <w:link w:val="FooterChar"/>
    <w:uiPriority w:val="99"/>
    <w:unhideWhenUsed/>
    <w:rsid w:val="00E67300"/>
    <w:pPr>
      <w:tabs>
        <w:tab w:val="center" w:pos="4320"/>
        <w:tab w:val="right" w:pos="8640"/>
      </w:tabs>
    </w:pPr>
  </w:style>
  <w:style w:type="character" w:customStyle="1" w:styleId="FooterChar">
    <w:name w:val="Footer Char"/>
    <w:basedOn w:val="DefaultParagraphFont"/>
    <w:link w:val="Footer"/>
    <w:uiPriority w:val="99"/>
    <w:rsid w:val="00E67300"/>
  </w:style>
  <w:style w:type="paragraph" w:styleId="ListParagraph">
    <w:name w:val="List Paragraph"/>
    <w:basedOn w:val="Normal"/>
    <w:uiPriority w:val="34"/>
    <w:qFormat/>
    <w:rsid w:val="00E6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394</Words>
  <Characters>2251</Characters>
  <Application>Microsoft Macintosh Word</Application>
  <DocSecurity>0</DocSecurity>
  <Lines>18</Lines>
  <Paragraphs>5</Paragraphs>
  <ScaleCrop>false</ScaleCrop>
  <Company>Missouri State University</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12</cp:revision>
  <dcterms:created xsi:type="dcterms:W3CDTF">2013-10-30T01:51:00Z</dcterms:created>
  <dcterms:modified xsi:type="dcterms:W3CDTF">2013-10-30T02:32:00Z</dcterms:modified>
</cp:coreProperties>
</file>