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CFBFB" w14:textId="77777777" w:rsidR="00E36693" w:rsidRDefault="004E3572" w:rsidP="004E3572">
      <w:pPr>
        <w:pStyle w:val="Title"/>
        <w:jc w:val="center"/>
      </w:pPr>
      <w:r>
        <w:t>Chapter 4 Post Hoc Comparisons</w:t>
      </w:r>
    </w:p>
    <w:p w14:paraId="159BB6BC" w14:textId="77777777" w:rsidR="00412410" w:rsidRPr="00412410" w:rsidRDefault="00412410" w:rsidP="00412410">
      <w:pPr>
        <w:pStyle w:val="ListParagraph"/>
        <w:numPr>
          <w:ilvl w:val="0"/>
          <w:numId w:val="1"/>
        </w:numPr>
        <w:rPr>
          <w:rFonts w:ascii="Times" w:hAnsi="Times"/>
          <w:sz w:val="22"/>
          <w:szCs w:val="22"/>
        </w:rPr>
      </w:pPr>
      <w:r w:rsidRPr="00412410">
        <w:rPr>
          <w:rFonts w:ascii="Times" w:hAnsi="Times"/>
          <w:sz w:val="22"/>
          <w:szCs w:val="22"/>
        </w:rPr>
        <w:t>Just running an ANOVA is not the final answer:</w:t>
      </w:r>
    </w:p>
    <w:p w14:paraId="11BE0904" w14:textId="77777777" w:rsidR="00412410" w:rsidRDefault="00412410" w:rsidP="00412410">
      <w:pPr>
        <w:pStyle w:val="ListParagraph"/>
        <w:numPr>
          <w:ilvl w:val="1"/>
          <w:numId w:val="1"/>
        </w:numPr>
        <w:rPr>
          <w:rFonts w:ascii="Times" w:hAnsi="Times"/>
          <w:sz w:val="22"/>
          <w:szCs w:val="22"/>
        </w:rPr>
      </w:pPr>
      <w:r>
        <w:rPr>
          <w:rFonts w:ascii="Times" w:hAnsi="Times"/>
          <w:sz w:val="22"/>
          <w:szCs w:val="22"/>
        </w:rPr>
        <w:t>ANOVAs only tell if you if there is a difference in one of the means from the others.  You have to do something after a significant F test to determine what is actually going on.</w:t>
      </w:r>
    </w:p>
    <w:p w14:paraId="426C9334" w14:textId="01FD7531" w:rsidR="00412410" w:rsidRDefault="009B724A" w:rsidP="009B724A">
      <w:pPr>
        <w:pStyle w:val="ListParagraph"/>
        <w:numPr>
          <w:ilvl w:val="0"/>
          <w:numId w:val="1"/>
        </w:numPr>
        <w:rPr>
          <w:rFonts w:ascii="Times" w:hAnsi="Times"/>
          <w:sz w:val="22"/>
          <w:szCs w:val="22"/>
        </w:rPr>
      </w:pPr>
      <w:r>
        <w:rPr>
          <w:rFonts w:ascii="Times" w:hAnsi="Times"/>
          <w:sz w:val="22"/>
          <w:szCs w:val="22"/>
        </w:rPr>
        <w:t>Need for analytical comparisons</w:t>
      </w:r>
    </w:p>
    <w:p w14:paraId="623763D3" w14:textId="61ABD12D" w:rsidR="009B724A" w:rsidRDefault="009B724A" w:rsidP="009B724A">
      <w:pPr>
        <w:pStyle w:val="ListParagraph"/>
        <w:numPr>
          <w:ilvl w:val="1"/>
          <w:numId w:val="1"/>
        </w:numPr>
        <w:rPr>
          <w:rFonts w:ascii="Times" w:hAnsi="Times"/>
          <w:sz w:val="22"/>
          <w:szCs w:val="22"/>
        </w:rPr>
      </w:pPr>
      <w:r>
        <w:rPr>
          <w:rFonts w:ascii="Times" w:hAnsi="Times"/>
          <w:sz w:val="22"/>
          <w:szCs w:val="22"/>
        </w:rPr>
        <w:t>Analytical comparison – comparison between two or more treatment means that are part of a larger design</w:t>
      </w:r>
    </w:p>
    <w:p w14:paraId="6F6D12A6" w14:textId="0B3F1480" w:rsidR="00491204" w:rsidRPr="00491204" w:rsidRDefault="009B724A" w:rsidP="00491204">
      <w:pPr>
        <w:pStyle w:val="ListParagraph"/>
        <w:numPr>
          <w:ilvl w:val="1"/>
          <w:numId w:val="1"/>
        </w:numPr>
        <w:rPr>
          <w:rFonts w:ascii="Times" w:hAnsi="Times"/>
          <w:sz w:val="22"/>
          <w:szCs w:val="22"/>
        </w:rPr>
      </w:pPr>
      <w:r>
        <w:rPr>
          <w:rFonts w:ascii="Times" w:hAnsi="Times"/>
          <w:sz w:val="22"/>
          <w:szCs w:val="22"/>
        </w:rPr>
        <w:t>Planned comparisons – running comparisons between two means in a larger design because of the specific hypothesis (sometimes run instead of an F test, sometimes run with specific questions)</w:t>
      </w:r>
    </w:p>
    <w:p w14:paraId="320A6EE8" w14:textId="7AD4787F" w:rsidR="009B724A" w:rsidRDefault="009B724A" w:rsidP="009B724A">
      <w:pPr>
        <w:pStyle w:val="ListParagraph"/>
        <w:numPr>
          <w:ilvl w:val="1"/>
          <w:numId w:val="1"/>
        </w:numPr>
        <w:rPr>
          <w:rFonts w:ascii="Times" w:hAnsi="Times"/>
          <w:sz w:val="22"/>
          <w:szCs w:val="22"/>
        </w:rPr>
      </w:pPr>
      <w:r>
        <w:rPr>
          <w:rFonts w:ascii="Times" w:hAnsi="Times"/>
          <w:sz w:val="22"/>
          <w:szCs w:val="22"/>
        </w:rPr>
        <w:t xml:space="preserve">Back to the Math </w:t>
      </w:r>
      <w:proofErr w:type="spellStart"/>
      <w:r>
        <w:rPr>
          <w:rFonts w:ascii="Times" w:hAnsi="Times"/>
          <w:sz w:val="22"/>
          <w:szCs w:val="22"/>
        </w:rPr>
        <w:t>SSa</w:t>
      </w:r>
      <w:proofErr w:type="spellEnd"/>
    </w:p>
    <w:p w14:paraId="457D8141" w14:textId="55030CD0" w:rsidR="009B724A" w:rsidRDefault="009B724A" w:rsidP="009B724A">
      <w:pPr>
        <w:pStyle w:val="ListParagraph"/>
        <w:numPr>
          <w:ilvl w:val="2"/>
          <w:numId w:val="1"/>
        </w:numPr>
        <w:rPr>
          <w:rFonts w:ascii="Times" w:hAnsi="Times"/>
          <w:sz w:val="22"/>
          <w:szCs w:val="22"/>
        </w:rPr>
      </w:pPr>
      <w:proofErr w:type="spellStart"/>
      <w:r>
        <w:rPr>
          <w:rFonts w:ascii="Times" w:hAnsi="Times"/>
          <w:sz w:val="22"/>
          <w:szCs w:val="22"/>
        </w:rPr>
        <w:t>SSa</w:t>
      </w:r>
      <w:proofErr w:type="spellEnd"/>
      <w:r>
        <w:rPr>
          <w:rFonts w:ascii="Times" w:hAnsi="Times"/>
          <w:sz w:val="22"/>
          <w:szCs w:val="22"/>
        </w:rPr>
        <w:t xml:space="preserve"> = the deviations from the grand mean</w:t>
      </w:r>
    </w:p>
    <w:p w14:paraId="0A03F60D" w14:textId="79FB1157" w:rsidR="009B724A" w:rsidRDefault="009B724A" w:rsidP="009B724A">
      <w:pPr>
        <w:pStyle w:val="ListParagraph"/>
        <w:numPr>
          <w:ilvl w:val="2"/>
          <w:numId w:val="1"/>
        </w:numPr>
        <w:rPr>
          <w:rFonts w:ascii="Times" w:hAnsi="Times"/>
          <w:sz w:val="22"/>
          <w:szCs w:val="22"/>
        </w:rPr>
      </w:pPr>
      <w:r>
        <w:rPr>
          <w:rFonts w:ascii="Times" w:hAnsi="Times"/>
          <w:sz w:val="22"/>
          <w:szCs w:val="22"/>
        </w:rPr>
        <w:t>What this does is also average the differences between all 2 way comparisons of the means</w:t>
      </w:r>
    </w:p>
    <w:p w14:paraId="710F7B53" w14:textId="644969CF" w:rsidR="009B724A" w:rsidRDefault="009B724A" w:rsidP="00491204">
      <w:pPr>
        <w:pStyle w:val="ListParagraph"/>
        <w:numPr>
          <w:ilvl w:val="1"/>
          <w:numId w:val="1"/>
        </w:numPr>
        <w:rPr>
          <w:rFonts w:ascii="Times" w:hAnsi="Times"/>
          <w:sz w:val="22"/>
          <w:szCs w:val="22"/>
        </w:rPr>
      </w:pPr>
      <w:r>
        <w:rPr>
          <w:rFonts w:ascii="Times" w:hAnsi="Times"/>
          <w:sz w:val="22"/>
          <w:szCs w:val="22"/>
        </w:rPr>
        <w:t>Om</w:t>
      </w:r>
      <w:r w:rsidR="00491204">
        <w:rPr>
          <w:rFonts w:ascii="Times" w:hAnsi="Times"/>
          <w:sz w:val="22"/>
          <w:szCs w:val="22"/>
        </w:rPr>
        <w:t>n</w:t>
      </w:r>
      <w:r>
        <w:rPr>
          <w:rFonts w:ascii="Times" w:hAnsi="Times"/>
          <w:sz w:val="22"/>
          <w:szCs w:val="22"/>
        </w:rPr>
        <w:t>ibus/overall F = the average difference between means</w:t>
      </w:r>
    </w:p>
    <w:p w14:paraId="2FD52FEA" w14:textId="779F9CE0" w:rsidR="009B724A" w:rsidRDefault="009B724A" w:rsidP="00491204">
      <w:pPr>
        <w:pStyle w:val="ListParagraph"/>
        <w:numPr>
          <w:ilvl w:val="2"/>
          <w:numId w:val="1"/>
        </w:numPr>
        <w:rPr>
          <w:rFonts w:ascii="Times" w:hAnsi="Times"/>
          <w:sz w:val="22"/>
          <w:szCs w:val="22"/>
        </w:rPr>
      </w:pPr>
      <w:r>
        <w:rPr>
          <w:rFonts w:ascii="Times" w:hAnsi="Times"/>
          <w:sz w:val="22"/>
          <w:szCs w:val="22"/>
        </w:rPr>
        <w:t xml:space="preserve">But </w:t>
      </w:r>
      <w:proofErr w:type="gramStart"/>
      <w:r>
        <w:rPr>
          <w:rFonts w:ascii="Times" w:hAnsi="Times"/>
          <w:sz w:val="22"/>
          <w:szCs w:val="22"/>
        </w:rPr>
        <w:t>the good thing about that is after saying the overall is significant</w:t>
      </w:r>
      <w:proofErr w:type="gramEnd"/>
      <w:r>
        <w:rPr>
          <w:rFonts w:ascii="Times" w:hAnsi="Times"/>
          <w:sz w:val="22"/>
          <w:szCs w:val="22"/>
        </w:rPr>
        <w:t xml:space="preserve">, </w:t>
      </w:r>
      <w:proofErr w:type="gramStart"/>
      <w:r>
        <w:rPr>
          <w:rFonts w:ascii="Times" w:hAnsi="Times"/>
          <w:sz w:val="22"/>
          <w:szCs w:val="22"/>
        </w:rPr>
        <w:t>we can break it down</w:t>
      </w:r>
      <w:proofErr w:type="gramEnd"/>
      <w:r>
        <w:rPr>
          <w:rFonts w:ascii="Times" w:hAnsi="Times"/>
          <w:sz w:val="22"/>
          <w:szCs w:val="22"/>
        </w:rPr>
        <w:t>.</w:t>
      </w:r>
    </w:p>
    <w:p w14:paraId="415240F3" w14:textId="404759AF" w:rsidR="009B724A" w:rsidRDefault="00491204" w:rsidP="00491204">
      <w:pPr>
        <w:pStyle w:val="ListParagraph"/>
        <w:numPr>
          <w:ilvl w:val="1"/>
          <w:numId w:val="1"/>
        </w:numPr>
        <w:rPr>
          <w:rFonts w:ascii="Times" w:hAnsi="Times"/>
          <w:sz w:val="22"/>
          <w:szCs w:val="22"/>
        </w:rPr>
      </w:pPr>
      <w:r>
        <w:rPr>
          <w:rFonts w:ascii="Times" w:hAnsi="Times"/>
          <w:sz w:val="22"/>
          <w:szCs w:val="22"/>
        </w:rPr>
        <w:t>Planned comparisons take 2 – usually you start a research experiment with an idea…however the hypothesis set up for ANOVA is vague (on purpose).  After a significant F test, now you go about to test the specific hypotheses.</w:t>
      </w:r>
    </w:p>
    <w:p w14:paraId="60232B77" w14:textId="12004712" w:rsidR="00491204" w:rsidRDefault="00491204" w:rsidP="00491204">
      <w:pPr>
        <w:pStyle w:val="ListParagraph"/>
        <w:numPr>
          <w:ilvl w:val="0"/>
          <w:numId w:val="1"/>
        </w:numPr>
        <w:rPr>
          <w:rFonts w:ascii="Times" w:hAnsi="Times"/>
          <w:sz w:val="22"/>
          <w:szCs w:val="22"/>
        </w:rPr>
      </w:pPr>
      <w:r>
        <w:rPr>
          <w:rFonts w:ascii="Times" w:hAnsi="Times"/>
          <w:sz w:val="22"/>
          <w:szCs w:val="22"/>
        </w:rPr>
        <w:t>Example of planned comparisons</w:t>
      </w:r>
      <w:r w:rsidR="0024768E">
        <w:rPr>
          <w:rFonts w:ascii="Times" w:hAnsi="Times"/>
          <w:sz w:val="22"/>
          <w:szCs w:val="22"/>
        </w:rPr>
        <w:t xml:space="preserve"> (usually for complex designs where you know what you want to compare and the rest is controlled, but you don’t care to test them against each other).</w:t>
      </w:r>
    </w:p>
    <w:p w14:paraId="0C48662B" w14:textId="1DDBD0D1" w:rsidR="00491204" w:rsidRDefault="00994996" w:rsidP="00491204">
      <w:pPr>
        <w:pStyle w:val="ListParagraph"/>
        <w:numPr>
          <w:ilvl w:val="1"/>
          <w:numId w:val="1"/>
        </w:numPr>
        <w:rPr>
          <w:rFonts w:ascii="Times" w:hAnsi="Times"/>
          <w:sz w:val="22"/>
          <w:szCs w:val="22"/>
        </w:rPr>
      </w:pPr>
      <w:r>
        <w:rPr>
          <w:rFonts w:ascii="Times" w:hAnsi="Times"/>
          <w:sz w:val="22"/>
          <w:szCs w:val="22"/>
        </w:rPr>
        <w:t>Give example of research design (at least two by two).</w:t>
      </w:r>
    </w:p>
    <w:p w14:paraId="5AEBA9BE" w14:textId="6E90CFFB" w:rsidR="00994996" w:rsidRDefault="00994996" w:rsidP="00491204">
      <w:pPr>
        <w:pStyle w:val="ListParagraph"/>
        <w:numPr>
          <w:ilvl w:val="1"/>
          <w:numId w:val="1"/>
        </w:numPr>
        <w:rPr>
          <w:rFonts w:ascii="Times" w:hAnsi="Times"/>
          <w:sz w:val="22"/>
          <w:szCs w:val="22"/>
        </w:rPr>
      </w:pPr>
      <w:r>
        <w:rPr>
          <w:rFonts w:ascii="Times" w:hAnsi="Times"/>
          <w:sz w:val="22"/>
          <w:szCs w:val="22"/>
        </w:rPr>
        <w:t>QWERTY example:</w:t>
      </w:r>
    </w:p>
    <w:tbl>
      <w:tblPr>
        <w:tblStyle w:val="TableGrid"/>
        <w:tblW w:w="0" w:type="auto"/>
        <w:tblInd w:w="1440" w:type="dxa"/>
        <w:tblLook w:val="04A0" w:firstRow="1" w:lastRow="0" w:firstColumn="1" w:lastColumn="0" w:noHBand="0" w:noVBand="1"/>
      </w:tblPr>
      <w:tblGrid>
        <w:gridCol w:w="2726"/>
        <w:gridCol w:w="2706"/>
        <w:gridCol w:w="2704"/>
      </w:tblGrid>
      <w:tr w:rsidR="00994996" w14:paraId="262090CE" w14:textId="77777777" w:rsidTr="00994996">
        <w:tc>
          <w:tcPr>
            <w:tcW w:w="3192" w:type="dxa"/>
          </w:tcPr>
          <w:p w14:paraId="45C0EA27" w14:textId="77777777" w:rsidR="00994996" w:rsidRPr="00994996" w:rsidRDefault="00994996" w:rsidP="00994996">
            <w:pPr>
              <w:rPr>
                <w:rFonts w:ascii="Times" w:hAnsi="Times"/>
                <w:sz w:val="22"/>
                <w:szCs w:val="22"/>
              </w:rPr>
            </w:pPr>
          </w:p>
        </w:tc>
        <w:tc>
          <w:tcPr>
            <w:tcW w:w="3192" w:type="dxa"/>
          </w:tcPr>
          <w:p w14:paraId="14E3B522" w14:textId="21FDE4A2" w:rsidR="00994996" w:rsidRPr="00994996" w:rsidRDefault="00994996" w:rsidP="00994996">
            <w:pPr>
              <w:rPr>
                <w:rFonts w:ascii="Times" w:hAnsi="Times"/>
                <w:sz w:val="22"/>
                <w:szCs w:val="22"/>
              </w:rPr>
            </w:pPr>
            <w:r>
              <w:rPr>
                <w:rFonts w:ascii="Times" w:hAnsi="Times"/>
                <w:sz w:val="22"/>
                <w:szCs w:val="22"/>
              </w:rPr>
              <w:t>Right Hand</w:t>
            </w:r>
          </w:p>
        </w:tc>
        <w:tc>
          <w:tcPr>
            <w:tcW w:w="3192" w:type="dxa"/>
          </w:tcPr>
          <w:p w14:paraId="7EA8A074" w14:textId="2438DD47" w:rsidR="00994996" w:rsidRPr="00994996" w:rsidRDefault="00994996" w:rsidP="00994996">
            <w:pPr>
              <w:rPr>
                <w:rFonts w:ascii="Times" w:hAnsi="Times"/>
                <w:sz w:val="22"/>
                <w:szCs w:val="22"/>
              </w:rPr>
            </w:pPr>
            <w:r>
              <w:rPr>
                <w:rFonts w:ascii="Times" w:hAnsi="Times"/>
                <w:sz w:val="22"/>
                <w:szCs w:val="22"/>
              </w:rPr>
              <w:t>Left Hand</w:t>
            </w:r>
          </w:p>
        </w:tc>
      </w:tr>
      <w:tr w:rsidR="00994996" w14:paraId="0B927EC3" w14:textId="77777777" w:rsidTr="00994996">
        <w:tc>
          <w:tcPr>
            <w:tcW w:w="3192" w:type="dxa"/>
          </w:tcPr>
          <w:p w14:paraId="4A6002AE" w14:textId="01016BE3" w:rsidR="00994996" w:rsidRPr="00994996" w:rsidRDefault="00994996" w:rsidP="00994996">
            <w:pPr>
              <w:rPr>
                <w:rFonts w:ascii="Times" w:hAnsi="Times"/>
                <w:sz w:val="22"/>
                <w:szCs w:val="22"/>
              </w:rPr>
            </w:pPr>
            <w:r>
              <w:rPr>
                <w:rFonts w:ascii="Times" w:hAnsi="Times"/>
                <w:sz w:val="22"/>
                <w:szCs w:val="22"/>
              </w:rPr>
              <w:t>Real Words</w:t>
            </w:r>
          </w:p>
        </w:tc>
        <w:tc>
          <w:tcPr>
            <w:tcW w:w="3192" w:type="dxa"/>
          </w:tcPr>
          <w:p w14:paraId="6053B0DD" w14:textId="3B4E1604" w:rsidR="00994996" w:rsidRPr="00994996" w:rsidRDefault="00994996" w:rsidP="00994996">
            <w:pPr>
              <w:rPr>
                <w:rFonts w:ascii="Times" w:hAnsi="Times"/>
                <w:sz w:val="22"/>
                <w:szCs w:val="22"/>
              </w:rPr>
            </w:pPr>
            <w:r>
              <w:rPr>
                <w:rFonts w:ascii="Times" w:hAnsi="Times"/>
                <w:sz w:val="22"/>
                <w:szCs w:val="22"/>
              </w:rPr>
              <w:t>A</w:t>
            </w:r>
          </w:p>
        </w:tc>
        <w:tc>
          <w:tcPr>
            <w:tcW w:w="3192" w:type="dxa"/>
          </w:tcPr>
          <w:p w14:paraId="05B4FE75" w14:textId="3DAF63B1" w:rsidR="00994996" w:rsidRPr="00994996" w:rsidRDefault="00994996" w:rsidP="00994996">
            <w:pPr>
              <w:rPr>
                <w:rFonts w:ascii="Times" w:hAnsi="Times"/>
                <w:sz w:val="22"/>
                <w:szCs w:val="22"/>
              </w:rPr>
            </w:pPr>
            <w:r>
              <w:rPr>
                <w:rFonts w:ascii="Times" w:hAnsi="Times"/>
                <w:sz w:val="22"/>
                <w:szCs w:val="22"/>
              </w:rPr>
              <w:t>B</w:t>
            </w:r>
          </w:p>
        </w:tc>
      </w:tr>
      <w:tr w:rsidR="00994996" w14:paraId="2D183CD3" w14:textId="77777777" w:rsidTr="00994996">
        <w:tc>
          <w:tcPr>
            <w:tcW w:w="3192" w:type="dxa"/>
          </w:tcPr>
          <w:p w14:paraId="0E15B16B" w14:textId="14948D50" w:rsidR="00994996" w:rsidRPr="00994996" w:rsidRDefault="00994996" w:rsidP="00994996">
            <w:pPr>
              <w:rPr>
                <w:rFonts w:ascii="Times" w:hAnsi="Times"/>
                <w:sz w:val="22"/>
                <w:szCs w:val="22"/>
              </w:rPr>
            </w:pPr>
            <w:r>
              <w:rPr>
                <w:rFonts w:ascii="Times" w:hAnsi="Times"/>
                <w:sz w:val="22"/>
                <w:szCs w:val="22"/>
              </w:rPr>
              <w:t xml:space="preserve">Fake Words </w:t>
            </w:r>
          </w:p>
        </w:tc>
        <w:tc>
          <w:tcPr>
            <w:tcW w:w="3192" w:type="dxa"/>
          </w:tcPr>
          <w:p w14:paraId="714420A6" w14:textId="0C90635B" w:rsidR="00994996" w:rsidRPr="00994996" w:rsidRDefault="00994996" w:rsidP="00994996">
            <w:pPr>
              <w:rPr>
                <w:rFonts w:ascii="Times" w:hAnsi="Times"/>
                <w:sz w:val="22"/>
                <w:szCs w:val="22"/>
              </w:rPr>
            </w:pPr>
            <w:r>
              <w:rPr>
                <w:rFonts w:ascii="Times" w:hAnsi="Times"/>
                <w:sz w:val="22"/>
                <w:szCs w:val="22"/>
              </w:rPr>
              <w:t>C</w:t>
            </w:r>
          </w:p>
        </w:tc>
        <w:tc>
          <w:tcPr>
            <w:tcW w:w="3192" w:type="dxa"/>
          </w:tcPr>
          <w:p w14:paraId="5DA564C8" w14:textId="1A405CAC" w:rsidR="00994996" w:rsidRPr="00994996" w:rsidRDefault="00994996" w:rsidP="00994996">
            <w:pPr>
              <w:rPr>
                <w:rFonts w:ascii="Times" w:hAnsi="Times"/>
                <w:sz w:val="22"/>
                <w:szCs w:val="22"/>
              </w:rPr>
            </w:pPr>
            <w:r>
              <w:rPr>
                <w:rFonts w:ascii="Times" w:hAnsi="Times"/>
                <w:sz w:val="22"/>
                <w:szCs w:val="22"/>
              </w:rPr>
              <w:t>D</w:t>
            </w:r>
          </w:p>
        </w:tc>
      </w:tr>
    </w:tbl>
    <w:p w14:paraId="14E69FE5" w14:textId="348DB463" w:rsidR="00994996" w:rsidRDefault="00994996" w:rsidP="00994996">
      <w:pPr>
        <w:pStyle w:val="ListParagraph"/>
        <w:numPr>
          <w:ilvl w:val="2"/>
          <w:numId w:val="1"/>
        </w:numPr>
        <w:rPr>
          <w:rFonts w:ascii="Times" w:hAnsi="Times"/>
          <w:sz w:val="22"/>
          <w:szCs w:val="22"/>
        </w:rPr>
      </w:pPr>
      <w:r>
        <w:rPr>
          <w:rFonts w:ascii="Times" w:hAnsi="Times"/>
          <w:sz w:val="22"/>
          <w:szCs w:val="22"/>
        </w:rPr>
        <w:t>Show all ways you can compare</w:t>
      </w:r>
    </w:p>
    <w:p w14:paraId="00A8E3AF" w14:textId="12780DF7" w:rsidR="0024768E" w:rsidRDefault="0024768E" w:rsidP="0024768E">
      <w:pPr>
        <w:pStyle w:val="ListParagraph"/>
        <w:numPr>
          <w:ilvl w:val="0"/>
          <w:numId w:val="1"/>
        </w:numPr>
        <w:rPr>
          <w:rFonts w:ascii="Times" w:hAnsi="Times"/>
          <w:sz w:val="22"/>
          <w:szCs w:val="22"/>
        </w:rPr>
      </w:pPr>
      <w:r>
        <w:rPr>
          <w:rFonts w:ascii="Times" w:hAnsi="Times"/>
          <w:sz w:val="22"/>
          <w:szCs w:val="22"/>
        </w:rPr>
        <w:t>Comparisons among treatment means</w:t>
      </w:r>
      <w:r w:rsidR="00ED27A0">
        <w:rPr>
          <w:rFonts w:ascii="Times" w:hAnsi="Times"/>
          <w:sz w:val="22"/>
          <w:szCs w:val="22"/>
        </w:rPr>
        <w:t xml:space="preserve"> (go back to the original QWERTY data)</w:t>
      </w:r>
    </w:p>
    <w:p w14:paraId="6F8162F9" w14:textId="63F06D93" w:rsidR="0024768E" w:rsidRDefault="0024768E" w:rsidP="0024768E">
      <w:pPr>
        <w:pStyle w:val="ListParagraph"/>
        <w:numPr>
          <w:ilvl w:val="1"/>
          <w:numId w:val="1"/>
        </w:numPr>
        <w:rPr>
          <w:rFonts w:ascii="Times" w:hAnsi="Times"/>
          <w:sz w:val="22"/>
          <w:szCs w:val="22"/>
        </w:rPr>
      </w:pPr>
      <w:r>
        <w:rPr>
          <w:rFonts w:ascii="Times" w:hAnsi="Times"/>
          <w:sz w:val="22"/>
          <w:szCs w:val="22"/>
        </w:rPr>
        <w:t>Pairwise comparisons</w:t>
      </w:r>
      <w:r w:rsidR="00ED27A0">
        <w:rPr>
          <w:rFonts w:ascii="Times" w:hAnsi="Times"/>
          <w:sz w:val="22"/>
          <w:szCs w:val="22"/>
        </w:rPr>
        <w:t xml:space="preserve"> – comparisons that pit one group against another.</w:t>
      </w:r>
    </w:p>
    <w:p w14:paraId="32939CBB" w14:textId="72C4C765" w:rsidR="00ED27A0" w:rsidRDefault="00ED27A0" w:rsidP="0024768E">
      <w:pPr>
        <w:pStyle w:val="ListParagraph"/>
        <w:numPr>
          <w:ilvl w:val="1"/>
          <w:numId w:val="1"/>
        </w:numPr>
        <w:rPr>
          <w:rFonts w:ascii="Times" w:hAnsi="Times"/>
          <w:sz w:val="22"/>
          <w:szCs w:val="22"/>
        </w:rPr>
      </w:pPr>
      <w:r>
        <w:rPr>
          <w:rFonts w:ascii="Times" w:hAnsi="Times"/>
          <w:sz w:val="22"/>
          <w:szCs w:val="22"/>
        </w:rPr>
        <w:t>Example hypothesis for QWERTY</w:t>
      </w:r>
    </w:p>
    <w:p w14:paraId="19A890B9" w14:textId="7C800BB6" w:rsidR="00ED27A0" w:rsidRDefault="00ED27A0" w:rsidP="00ED27A0">
      <w:pPr>
        <w:pStyle w:val="ListParagraph"/>
        <w:numPr>
          <w:ilvl w:val="2"/>
          <w:numId w:val="1"/>
        </w:numPr>
        <w:rPr>
          <w:rFonts w:ascii="Times" w:hAnsi="Times"/>
          <w:sz w:val="22"/>
          <w:szCs w:val="22"/>
        </w:rPr>
      </w:pPr>
      <w:r>
        <w:rPr>
          <w:rFonts w:ascii="Times" w:hAnsi="Times"/>
          <w:sz w:val="22"/>
          <w:szCs w:val="22"/>
        </w:rPr>
        <w:t xml:space="preserve">Are </w:t>
      </w:r>
      <w:proofErr w:type="gramStart"/>
      <w:r>
        <w:rPr>
          <w:rFonts w:ascii="Times" w:hAnsi="Times"/>
          <w:sz w:val="22"/>
          <w:szCs w:val="22"/>
        </w:rPr>
        <w:t>right handed</w:t>
      </w:r>
      <w:proofErr w:type="gramEnd"/>
      <w:r>
        <w:rPr>
          <w:rFonts w:ascii="Times" w:hAnsi="Times"/>
          <w:sz w:val="22"/>
          <w:szCs w:val="22"/>
        </w:rPr>
        <w:t xml:space="preserve"> words liked more than left handed words?</w:t>
      </w:r>
    </w:p>
    <w:p w14:paraId="6C74E9EE" w14:textId="06CB0741" w:rsidR="00B8276B" w:rsidRDefault="00B8276B" w:rsidP="00B8276B">
      <w:pPr>
        <w:pStyle w:val="ListParagraph"/>
        <w:numPr>
          <w:ilvl w:val="3"/>
          <w:numId w:val="1"/>
        </w:numPr>
        <w:rPr>
          <w:rFonts w:ascii="Times" w:hAnsi="Times"/>
          <w:sz w:val="22"/>
          <w:szCs w:val="22"/>
        </w:rPr>
      </w:pPr>
      <w:r>
        <w:rPr>
          <w:rFonts w:ascii="Times" w:hAnsi="Times"/>
          <w:sz w:val="22"/>
          <w:szCs w:val="22"/>
        </w:rPr>
        <w:t>Ho = right = left (u1 – u2 = 0)</w:t>
      </w:r>
    </w:p>
    <w:p w14:paraId="022264C2" w14:textId="29323945" w:rsidR="00ED27A0" w:rsidRDefault="00ED27A0" w:rsidP="00ED27A0">
      <w:pPr>
        <w:pStyle w:val="ListParagraph"/>
        <w:numPr>
          <w:ilvl w:val="2"/>
          <w:numId w:val="1"/>
        </w:numPr>
        <w:rPr>
          <w:rFonts w:ascii="Times" w:hAnsi="Times"/>
          <w:sz w:val="22"/>
          <w:szCs w:val="22"/>
        </w:rPr>
      </w:pPr>
      <w:r>
        <w:rPr>
          <w:rFonts w:ascii="Times" w:hAnsi="Times"/>
          <w:sz w:val="22"/>
          <w:szCs w:val="22"/>
        </w:rPr>
        <w:t xml:space="preserve">Are </w:t>
      </w:r>
      <w:proofErr w:type="gramStart"/>
      <w:r>
        <w:rPr>
          <w:rFonts w:ascii="Times" w:hAnsi="Times"/>
          <w:sz w:val="22"/>
          <w:szCs w:val="22"/>
        </w:rPr>
        <w:t>right handed</w:t>
      </w:r>
      <w:proofErr w:type="gramEnd"/>
      <w:r>
        <w:rPr>
          <w:rFonts w:ascii="Times" w:hAnsi="Times"/>
          <w:sz w:val="22"/>
          <w:szCs w:val="22"/>
        </w:rPr>
        <w:t xml:space="preserve"> words liked more than equal words?</w:t>
      </w:r>
    </w:p>
    <w:p w14:paraId="35E1F964" w14:textId="392954AF" w:rsidR="00B8276B" w:rsidRDefault="00B8276B" w:rsidP="00B8276B">
      <w:pPr>
        <w:pStyle w:val="ListParagraph"/>
        <w:numPr>
          <w:ilvl w:val="3"/>
          <w:numId w:val="1"/>
        </w:numPr>
        <w:rPr>
          <w:rFonts w:ascii="Times" w:hAnsi="Times"/>
          <w:sz w:val="22"/>
          <w:szCs w:val="22"/>
        </w:rPr>
      </w:pPr>
      <w:r>
        <w:rPr>
          <w:rFonts w:ascii="Times" w:hAnsi="Times"/>
          <w:sz w:val="22"/>
          <w:szCs w:val="22"/>
        </w:rPr>
        <w:t xml:space="preserve">Ho = right = equal </w:t>
      </w:r>
    </w:p>
    <w:p w14:paraId="574E4FE3" w14:textId="51D92528" w:rsidR="00ED27A0" w:rsidRDefault="00ED27A0" w:rsidP="00ED27A0">
      <w:pPr>
        <w:pStyle w:val="ListParagraph"/>
        <w:numPr>
          <w:ilvl w:val="2"/>
          <w:numId w:val="1"/>
        </w:numPr>
        <w:rPr>
          <w:rFonts w:ascii="Times" w:hAnsi="Times"/>
          <w:sz w:val="22"/>
          <w:szCs w:val="22"/>
        </w:rPr>
      </w:pPr>
      <w:r>
        <w:rPr>
          <w:rFonts w:ascii="Times" w:hAnsi="Times"/>
          <w:sz w:val="22"/>
          <w:szCs w:val="22"/>
        </w:rPr>
        <w:t>Are left handed words liked more than equal words?</w:t>
      </w:r>
    </w:p>
    <w:p w14:paraId="01A291DF" w14:textId="54C2D8C0" w:rsidR="00B8276B" w:rsidRDefault="00B8276B" w:rsidP="00B8276B">
      <w:pPr>
        <w:pStyle w:val="ListParagraph"/>
        <w:numPr>
          <w:ilvl w:val="3"/>
          <w:numId w:val="1"/>
        </w:numPr>
        <w:rPr>
          <w:rFonts w:ascii="Times" w:hAnsi="Times"/>
          <w:sz w:val="22"/>
          <w:szCs w:val="22"/>
        </w:rPr>
      </w:pPr>
      <w:r>
        <w:rPr>
          <w:rFonts w:ascii="Times" w:hAnsi="Times"/>
          <w:sz w:val="22"/>
          <w:szCs w:val="22"/>
        </w:rPr>
        <w:t>Ho = left = equal</w:t>
      </w:r>
    </w:p>
    <w:p w14:paraId="06CBC1DE" w14:textId="127362A0" w:rsidR="00ED27A0" w:rsidRDefault="00ED27A0" w:rsidP="00ED27A0">
      <w:pPr>
        <w:pStyle w:val="ListParagraph"/>
        <w:numPr>
          <w:ilvl w:val="2"/>
          <w:numId w:val="1"/>
        </w:numPr>
        <w:rPr>
          <w:rFonts w:ascii="Times" w:hAnsi="Times"/>
          <w:sz w:val="22"/>
          <w:szCs w:val="22"/>
        </w:rPr>
      </w:pPr>
      <w:r>
        <w:rPr>
          <w:rFonts w:ascii="Times" w:hAnsi="Times"/>
          <w:sz w:val="22"/>
          <w:szCs w:val="22"/>
        </w:rPr>
        <w:t>Are equal words liked more than either handed words?</w:t>
      </w:r>
    </w:p>
    <w:p w14:paraId="52021531" w14:textId="34F3DD21" w:rsidR="00B8276B" w:rsidRDefault="00B8276B" w:rsidP="00B8276B">
      <w:pPr>
        <w:pStyle w:val="ListParagraph"/>
        <w:numPr>
          <w:ilvl w:val="3"/>
          <w:numId w:val="1"/>
        </w:numPr>
        <w:rPr>
          <w:rFonts w:ascii="Times" w:hAnsi="Times"/>
          <w:sz w:val="22"/>
          <w:szCs w:val="22"/>
        </w:rPr>
      </w:pPr>
      <w:r>
        <w:rPr>
          <w:rFonts w:ascii="Times" w:hAnsi="Times"/>
          <w:sz w:val="22"/>
          <w:szCs w:val="22"/>
        </w:rPr>
        <w:t>Ho = equal = (</w:t>
      </w:r>
      <w:proofErr w:type="spellStart"/>
      <w:r>
        <w:rPr>
          <w:rFonts w:ascii="Times" w:hAnsi="Times"/>
          <w:sz w:val="22"/>
          <w:szCs w:val="22"/>
        </w:rPr>
        <w:t>right+left</w:t>
      </w:r>
      <w:proofErr w:type="spellEnd"/>
      <w:r>
        <w:rPr>
          <w:rFonts w:ascii="Times" w:hAnsi="Times"/>
          <w:sz w:val="22"/>
          <w:szCs w:val="22"/>
        </w:rPr>
        <w:t>)/2</w:t>
      </w:r>
    </w:p>
    <w:p w14:paraId="44B58D35" w14:textId="3B1488A2" w:rsidR="00821019" w:rsidRDefault="00821019" w:rsidP="00821019">
      <w:pPr>
        <w:pStyle w:val="ListParagraph"/>
        <w:numPr>
          <w:ilvl w:val="1"/>
          <w:numId w:val="1"/>
        </w:numPr>
        <w:rPr>
          <w:rFonts w:ascii="Times" w:hAnsi="Times"/>
          <w:sz w:val="22"/>
          <w:szCs w:val="22"/>
        </w:rPr>
      </w:pPr>
      <w:r>
        <w:rPr>
          <w:rFonts w:ascii="Times" w:hAnsi="Times"/>
          <w:sz w:val="22"/>
          <w:szCs w:val="22"/>
        </w:rPr>
        <w:t>The last one is a complex comparison – where you are grouping means together (i.e. it’s more than one mean compared to one)</w:t>
      </w:r>
    </w:p>
    <w:p w14:paraId="2457102E" w14:textId="24192F5A" w:rsidR="00821019" w:rsidRDefault="009C65F4" w:rsidP="00821019">
      <w:pPr>
        <w:pStyle w:val="ListParagraph"/>
        <w:numPr>
          <w:ilvl w:val="1"/>
          <w:numId w:val="1"/>
        </w:numPr>
        <w:rPr>
          <w:rFonts w:ascii="Times" w:hAnsi="Times"/>
          <w:sz w:val="22"/>
          <w:szCs w:val="22"/>
        </w:rPr>
      </w:pPr>
      <w:r>
        <w:rPr>
          <w:rFonts w:ascii="Times" w:hAnsi="Times"/>
          <w:sz w:val="22"/>
          <w:szCs w:val="22"/>
        </w:rPr>
        <w:t xml:space="preserve">Basically you will take these questions and do “mini experiments” and test each hypothesis individually = single </w:t>
      </w:r>
      <w:proofErr w:type="spellStart"/>
      <w:r>
        <w:rPr>
          <w:rFonts w:ascii="Times" w:hAnsi="Times"/>
          <w:sz w:val="22"/>
          <w:szCs w:val="22"/>
        </w:rPr>
        <w:t>df</w:t>
      </w:r>
      <w:proofErr w:type="spellEnd"/>
      <w:r>
        <w:rPr>
          <w:rFonts w:ascii="Times" w:hAnsi="Times"/>
          <w:sz w:val="22"/>
          <w:szCs w:val="22"/>
        </w:rPr>
        <w:t xml:space="preserve"> comparisons </w:t>
      </w:r>
    </w:p>
    <w:p w14:paraId="68CD3939" w14:textId="6CC17963" w:rsidR="009C65F4" w:rsidRDefault="009C65F4" w:rsidP="009C65F4">
      <w:pPr>
        <w:pStyle w:val="ListParagraph"/>
        <w:numPr>
          <w:ilvl w:val="2"/>
          <w:numId w:val="1"/>
        </w:numPr>
        <w:rPr>
          <w:rFonts w:ascii="Times" w:hAnsi="Times"/>
          <w:sz w:val="22"/>
          <w:szCs w:val="22"/>
        </w:rPr>
      </w:pPr>
      <w:r>
        <w:rPr>
          <w:rFonts w:ascii="Times" w:hAnsi="Times"/>
          <w:sz w:val="22"/>
          <w:szCs w:val="22"/>
        </w:rPr>
        <w:t xml:space="preserve">Meaning the </w:t>
      </w:r>
      <w:proofErr w:type="spellStart"/>
      <w:r>
        <w:rPr>
          <w:rFonts w:ascii="Times" w:hAnsi="Times"/>
          <w:sz w:val="22"/>
          <w:szCs w:val="22"/>
        </w:rPr>
        <w:t>SSa</w:t>
      </w:r>
      <w:proofErr w:type="spellEnd"/>
      <w:r>
        <w:rPr>
          <w:rFonts w:ascii="Times" w:hAnsi="Times"/>
          <w:sz w:val="22"/>
          <w:szCs w:val="22"/>
        </w:rPr>
        <w:t xml:space="preserve"> between subjects </w:t>
      </w:r>
      <w:proofErr w:type="spellStart"/>
      <w:r>
        <w:rPr>
          <w:rFonts w:ascii="Times" w:hAnsi="Times"/>
          <w:sz w:val="22"/>
          <w:szCs w:val="22"/>
        </w:rPr>
        <w:t>df</w:t>
      </w:r>
      <w:proofErr w:type="spellEnd"/>
      <w:r>
        <w:rPr>
          <w:rFonts w:ascii="Times" w:hAnsi="Times"/>
          <w:sz w:val="22"/>
          <w:szCs w:val="22"/>
        </w:rPr>
        <w:t xml:space="preserve"> = 1 because you have two groups – 1</w:t>
      </w:r>
    </w:p>
    <w:p w14:paraId="5AE455FA" w14:textId="75A8A757" w:rsidR="009C65F4" w:rsidRDefault="00A66667" w:rsidP="009C65F4">
      <w:pPr>
        <w:pStyle w:val="ListParagraph"/>
        <w:numPr>
          <w:ilvl w:val="2"/>
          <w:numId w:val="1"/>
        </w:numPr>
        <w:rPr>
          <w:rFonts w:ascii="Times" w:hAnsi="Times"/>
          <w:sz w:val="22"/>
          <w:szCs w:val="22"/>
        </w:rPr>
      </w:pPr>
      <w:r>
        <w:rPr>
          <w:rFonts w:ascii="Times" w:hAnsi="Times"/>
          <w:sz w:val="22"/>
          <w:szCs w:val="22"/>
        </w:rPr>
        <w:t xml:space="preserve">Usually you do not run them as ANOVAs, but it’s kind of a way to think about the problem (i.e. because single </w:t>
      </w:r>
      <w:proofErr w:type="spellStart"/>
      <w:r>
        <w:rPr>
          <w:rFonts w:ascii="Times" w:hAnsi="Times"/>
          <w:sz w:val="22"/>
          <w:szCs w:val="22"/>
        </w:rPr>
        <w:t>df</w:t>
      </w:r>
      <w:proofErr w:type="spellEnd"/>
      <w:r>
        <w:rPr>
          <w:rFonts w:ascii="Times" w:hAnsi="Times"/>
          <w:sz w:val="22"/>
          <w:szCs w:val="22"/>
        </w:rPr>
        <w:t xml:space="preserve"> ANOVAs = t-tests)</w:t>
      </w:r>
    </w:p>
    <w:p w14:paraId="278A09DA" w14:textId="6157CFC1" w:rsidR="00A66667" w:rsidRDefault="00671B98" w:rsidP="00671B98">
      <w:pPr>
        <w:pStyle w:val="ListParagraph"/>
        <w:numPr>
          <w:ilvl w:val="0"/>
          <w:numId w:val="1"/>
        </w:numPr>
        <w:rPr>
          <w:rFonts w:ascii="Times" w:hAnsi="Times"/>
          <w:sz w:val="22"/>
          <w:szCs w:val="22"/>
        </w:rPr>
      </w:pPr>
      <w:r>
        <w:rPr>
          <w:rFonts w:ascii="Times" w:hAnsi="Times"/>
          <w:sz w:val="22"/>
          <w:szCs w:val="22"/>
        </w:rPr>
        <w:lastRenderedPageBreak/>
        <w:t>SKIP PAGE 65-71 ON CREATING CONTRASTS WITH COEFFICIENTS</w:t>
      </w:r>
    </w:p>
    <w:p w14:paraId="7D1E38AE" w14:textId="7774B473" w:rsidR="00671B98" w:rsidRDefault="00671B98" w:rsidP="00671B98">
      <w:pPr>
        <w:pStyle w:val="ListParagraph"/>
        <w:numPr>
          <w:ilvl w:val="1"/>
          <w:numId w:val="1"/>
        </w:numPr>
        <w:rPr>
          <w:rFonts w:ascii="Times" w:hAnsi="Times"/>
          <w:sz w:val="22"/>
          <w:szCs w:val="22"/>
        </w:rPr>
      </w:pPr>
      <w:r>
        <w:rPr>
          <w:rFonts w:ascii="Times" w:hAnsi="Times"/>
          <w:sz w:val="22"/>
          <w:szCs w:val="22"/>
        </w:rPr>
        <w:t xml:space="preserve">This view is useful for regression analyses and the </w:t>
      </w:r>
      <w:r>
        <w:rPr>
          <w:rFonts w:ascii="Times" w:hAnsi="Times"/>
          <w:i/>
          <w:sz w:val="22"/>
          <w:szCs w:val="22"/>
        </w:rPr>
        <w:t xml:space="preserve">idea </w:t>
      </w:r>
      <w:r>
        <w:rPr>
          <w:rFonts w:ascii="Times" w:hAnsi="Times"/>
          <w:sz w:val="22"/>
          <w:szCs w:val="22"/>
        </w:rPr>
        <w:t>of complicated contrasts.  There’s no point in chugging through the math twice (i.e. it is the same math we did in the last chapter).  Instead we’ll discuss the common way to do these comparisons.</w:t>
      </w:r>
    </w:p>
    <w:p w14:paraId="592AFDCF" w14:textId="623A9976" w:rsidR="00671B98" w:rsidRDefault="00671B98" w:rsidP="00671B98">
      <w:pPr>
        <w:pStyle w:val="ListParagraph"/>
        <w:numPr>
          <w:ilvl w:val="0"/>
          <w:numId w:val="1"/>
        </w:numPr>
        <w:rPr>
          <w:rFonts w:ascii="Times" w:hAnsi="Times"/>
          <w:sz w:val="22"/>
          <w:szCs w:val="22"/>
        </w:rPr>
      </w:pPr>
      <w:r>
        <w:rPr>
          <w:rFonts w:ascii="Times" w:hAnsi="Times"/>
          <w:sz w:val="22"/>
          <w:szCs w:val="22"/>
        </w:rPr>
        <w:t>Evaluating contrasts with a t-test</w:t>
      </w:r>
    </w:p>
    <w:p w14:paraId="00CA0BFD" w14:textId="30FC775D" w:rsidR="00671B98" w:rsidRDefault="00671B98" w:rsidP="00671B98">
      <w:pPr>
        <w:pStyle w:val="ListParagraph"/>
        <w:numPr>
          <w:ilvl w:val="1"/>
          <w:numId w:val="1"/>
        </w:numPr>
        <w:rPr>
          <w:rFonts w:ascii="Times" w:hAnsi="Times"/>
          <w:sz w:val="22"/>
          <w:szCs w:val="22"/>
        </w:rPr>
      </w:pPr>
      <w:r>
        <w:rPr>
          <w:rFonts w:ascii="Times" w:hAnsi="Times"/>
          <w:sz w:val="22"/>
          <w:szCs w:val="22"/>
        </w:rPr>
        <w:t>This approach is more common in the literature.</w:t>
      </w:r>
    </w:p>
    <w:p w14:paraId="533B9CD5" w14:textId="0EF5B4E1" w:rsidR="00671B98" w:rsidRDefault="00671B98" w:rsidP="00671B98">
      <w:pPr>
        <w:pStyle w:val="ListParagraph"/>
        <w:numPr>
          <w:ilvl w:val="1"/>
          <w:numId w:val="1"/>
        </w:numPr>
        <w:rPr>
          <w:rFonts w:ascii="Times" w:hAnsi="Times"/>
          <w:sz w:val="22"/>
          <w:szCs w:val="22"/>
        </w:rPr>
      </w:pPr>
      <w:r>
        <w:rPr>
          <w:rFonts w:ascii="Times" w:hAnsi="Times"/>
          <w:sz w:val="22"/>
          <w:szCs w:val="22"/>
        </w:rPr>
        <w:t xml:space="preserve">This approach is mathematically the same as running single </w:t>
      </w:r>
      <w:proofErr w:type="spellStart"/>
      <w:proofErr w:type="gramStart"/>
      <w:r>
        <w:rPr>
          <w:rFonts w:ascii="Times" w:hAnsi="Times"/>
          <w:sz w:val="22"/>
          <w:szCs w:val="22"/>
        </w:rPr>
        <w:t>df</w:t>
      </w:r>
      <w:proofErr w:type="spellEnd"/>
      <w:proofErr w:type="gramEnd"/>
      <w:r>
        <w:rPr>
          <w:rFonts w:ascii="Times" w:hAnsi="Times"/>
          <w:sz w:val="22"/>
          <w:szCs w:val="22"/>
        </w:rPr>
        <w:t xml:space="preserve"> comparisons.</w:t>
      </w:r>
    </w:p>
    <w:p w14:paraId="607BF869" w14:textId="680D9B24" w:rsidR="00671B98" w:rsidRDefault="00671B98" w:rsidP="00671B98">
      <w:pPr>
        <w:pStyle w:val="ListParagraph"/>
        <w:numPr>
          <w:ilvl w:val="1"/>
          <w:numId w:val="1"/>
        </w:numPr>
        <w:rPr>
          <w:rFonts w:ascii="Times" w:hAnsi="Times"/>
          <w:sz w:val="22"/>
          <w:szCs w:val="22"/>
        </w:rPr>
      </w:pPr>
      <w:r>
        <w:rPr>
          <w:rFonts w:ascii="Times" w:hAnsi="Times"/>
          <w:sz w:val="22"/>
          <w:szCs w:val="22"/>
        </w:rPr>
        <w:t>T2 = F.</w:t>
      </w:r>
    </w:p>
    <w:p w14:paraId="13D3E8FA" w14:textId="64CA817B" w:rsidR="0068497D" w:rsidRDefault="00671B98" w:rsidP="0068497D">
      <w:pPr>
        <w:pStyle w:val="ListParagraph"/>
        <w:numPr>
          <w:ilvl w:val="1"/>
          <w:numId w:val="1"/>
        </w:numPr>
        <w:rPr>
          <w:rFonts w:ascii="Times" w:hAnsi="Times"/>
          <w:sz w:val="22"/>
          <w:szCs w:val="22"/>
        </w:rPr>
      </w:pPr>
      <w:r>
        <w:rPr>
          <w:rFonts w:ascii="Times" w:hAnsi="Times"/>
          <w:sz w:val="22"/>
          <w:szCs w:val="22"/>
        </w:rPr>
        <w:t>SPSS HOW TO HERE.</w:t>
      </w:r>
      <w:r w:rsidR="0068497D">
        <w:rPr>
          <w:rFonts w:ascii="Times" w:hAnsi="Times"/>
          <w:sz w:val="22"/>
          <w:szCs w:val="22"/>
        </w:rPr>
        <w:t xml:space="preserve">  NOT TUKEY, JUST T.</w:t>
      </w:r>
    </w:p>
    <w:p w14:paraId="57AEB7B5" w14:textId="7D957569" w:rsidR="0068497D" w:rsidRDefault="0068497D" w:rsidP="0068497D">
      <w:pPr>
        <w:pStyle w:val="ListParagraph"/>
        <w:numPr>
          <w:ilvl w:val="0"/>
          <w:numId w:val="1"/>
        </w:numPr>
        <w:rPr>
          <w:rFonts w:ascii="Times" w:hAnsi="Times"/>
          <w:sz w:val="22"/>
          <w:szCs w:val="22"/>
        </w:rPr>
      </w:pPr>
      <w:r>
        <w:rPr>
          <w:rFonts w:ascii="Times" w:hAnsi="Times"/>
          <w:sz w:val="22"/>
          <w:szCs w:val="22"/>
        </w:rPr>
        <w:t>Directional hypotheses</w:t>
      </w:r>
    </w:p>
    <w:p w14:paraId="462FD5C9" w14:textId="3429603A" w:rsidR="0001265A" w:rsidRDefault="0001265A" w:rsidP="0068497D">
      <w:pPr>
        <w:pStyle w:val="ListParagraph"/>
        <w:numPr>
          <w:ilvl w:val="1"/>
          <w:numId w:val="1"/>
        </w:numPr>
        <w:rPr>
          <w:rFonts w:ascii="Times" w:hAnsi="Times"/>
          <w:sz w:val="22"/>
          <w:szCs w:val="22"/>
        </w:rPr>
      </w:pPr>
      <w:r>
        <w:rPr>
          <w:rFonts w:ascii="Times" w:hAnsi="Times"/>
          <w:sz w:val="22"/>
          <w:szCs w:val="22"/>
        </w:rPr>
        <w:t>Page 74 picture</w:t>
      </w:r>
    </w:p>
    <w:p w14:paraId="47D626A5" w14:textId="673D05CE" w:rsidR="0068497D" w:rsidRDefault="0068497D" w:rsidP="0068497D">
      <w:pPr>
        <w:pStyle w:val="ListParagraph"/>
        <w:numPr>
          <w:ilvl w:val="1"/>
          <w:numId w:val="1"/>
        </w:numPr>
        <w:rPr>
          <w:rFonts w:ascii="Times" w:hAnsi="Times"/>
          <w:sz w:val="22"/>
          <w:szCs w:val="22"/>
        </w:rPr>
      </w:pPr>
      <w:r>
        <w:rPr>
          <w:rFonts w:ascii="Times" w:hAnsi="Times"/>
          <w:sz w:val="22"/>
          <w:szCs w:val="22"/>
        </w:rPr>
        <w:t xml:space="preserve">Everything to this point is that the means are not equal.  Sometimes you might want to say mean 1 &gt; mean 2 (which you can </w:t>
      </w:r>
      <w:r>
        <w:rPr>
          <w:rFonts w:ascii="Times" w:hAnsi="Times"/>
          <w:i/>
          <w:sz w:val="22"/>
          <w:szCs w:val="22"/>
        </w:rPr>
        <w:t>say</w:t>
      </w:r>
      <w:r>
        <w:rPr>
          <w:rFonts w:ascii="Times" w:hAnsi="Times"/>
          <w:sz w:val="22"/>
          <w:szCs w:val="22"/>
        </w:rPr>
        <w:t xml:space="preserve"> in a research paper, but sometimes you want to </w:t>
      </w:r>
      <w:proofErr w:type="gramStart"/>
      <w:r>
        <w:rPr>
          <w:rFonts w:ascii="Times" w:hAnsi="Times"/>
          <w:sz w:val="22"/>
          <w:szCs w:val="22"/>
        </w:rPr>
        <w:t>test</w:t>
      </w:r>
      <w:proofErr w:type="gramEnd"/>
      <w:r>
        <w:rPr>
          <w:rFonts w:ascii="Times" w:hAnsi="Times"/>
          <w:sz w:val="22"/>
          <w:szCs w:val="22"/>
        </w:rPr>
        <w:t xml:space="preserve"> this idea = more power).</w:t>
      </w:r>
    </w:p>
    <w:p w14:paraId="566E79A1" w14:textId="07759DB5" w:rsidR="0068497D" w:rsidRDefault="0001265A" w:rsidP="0068497D">
      <w:pPr>
        <w:pStyle w:val="ListParagraph"/>
        <w:numPr>
          <w:ilvl w:val="1"/>
          <w:numId w:val="1"/>
        </w:numPr>
        <w:rPr>
          <w:rFonts w:ascii="Times" w:hAnsi="Times"/>
          <w:sz w:val="22"/>
          <w:szCs w:val="22"/>
        </w:rPr>
      </w:pPr>
      <w:r>
        <w:rPr>
          <w:rFonts w:ascii="Times" w:hAnsi="Times"/>
          <w:sz w:val="22"/>
          <w:szCs w:val="22"/>
        </w:rPr>
        <w:t xml:space="preserve">A two-tailed test = we are not sure if it is larger or </w:t>
      </w:r>
      <w:proofErr w:type="gramStart"/>
      <w:r>
        <w:rPr>
          <w:rFonts w:ascii="Times" w:hAnsi="Times"/>
          <w:sz w:val="22"/>
          <w:szCs w:val="22"/>
        </w:rPr>
        <w:t>smaller,</w:t>
      </w:r>
      <w:proofErr w:type="gramEnd"/>
      <w:r>
        <w:rPr>
          <w:rFonts w:ascii="Times" w:hAnsi="Times"/>
          <w:sz w:val="22"/>
          <w:szCs w:val="22"/>
        </w:rPr>
        <w:t xml:space="preserve"> just want to see if they are different.</w:t>
      </w:r>
    </w:p>
    <w:p w14:paraId="21DA7E22" w14:textId="5625B1AC" w:rsidR="005D4628" w:rsidRDefault="005D4628" w:rsidP="0068497D">
      <w:pPr>
        <w:pStyle w:val="ListParagraph"/>
        <w:numPr>
          <w:ilvl w:val="1"/>
          <w:numId w:val="1"/>
        </w:numPr>
        <w:rPr>
          <w:rFonts w:ascii="Times" w:hAnsi="Times"/>
          <w:sz w:val="22"/>
          <w:szCs w:val="22"/>
        </w:rPr>
      </w:pPr>
      <w:r>
        <w:rPr>
          <w:rFonts w:ascii="Times" w:hAnsi="Times"/>
          <w:sz w:val="22"/>
          <w:szCs w:val="22"/>
        </w:rPr>
        <w:t>One tailed test = single rejection region at the top or bottom end, puts p/alpha all in one basket so to speak.</w:t>
      </w:r>
    </w:p>
    <w:p w14:paraId="35A58D71" w14:textId="521329E3" w:rsidR="00421837" w:rsidRDefault="00421837" w:rsidP="0068497D">
      <w:pPr>
        <w:pStyle w:val="ListParagraph"/>
        <w:numPr>
          <w:ilvl w:val="1"/>
          <w:numId w:val="1"/>
        </w:numPr>
        <w:rPr>
          <w:rFonts w:ascii="Times" w:hAnsi="Times"/>
          <w:sz w:val="22"/>
          <w:szCs w:val="22"/>
        </w:rPr>
      </w:pPr>
      <w:r>
        <w:rPr>
          <w:rFonts w:ascii="Times" w:hAnsi="Times"/>
          <w:sz w:val="22"/>
          <w:szCs w:val="22"/>
        </w:rPr>
        <w:t>Usually used when you only want something to go up or down and don’t care if it goes the other way – but these are fairly uncommon as most people see it as “cheating”</w:t>
      </w:r>
    </w:p>
    <w:p w14:paraId="18F8F247" w14:textId="5FB82D6C" w:rsidR="006C1642" w:rsidRDefault="006C1642" w:rsidP="006C1642">
      <w:pPr>
        <w:pStyle w:val="ListParagraph"/>
        <w:numPr>
          <w:ilvl w:val="0"/>
          <w:numId w:val="1"/>
        </w:numPr>
        <w:rPr>
          <w:rFonts w:ascii="Times" w:hAnsi="Times"/>
          <w:sz w:val="22"/>
          <w:szCs w:val="22"/>
        </w:rPr>
      </w:pPr>
      <w:r>
        <w:rPr>
          <w:rFonts w:ascii="Times" w:hAnsi="Times"/>
          <w:sz w:val="22"/>
          <w:szCs w:val="22"/>
        </w:rPr>
        <w:t>Confidence intervals</w:t>
      </w:r>
    </w:p>
    <w:p w14:paraId="21734F5B" w14:textId="5D3574F7" w:rsidR="006C1642" w:rsidRDefault="006C1642" w:rsidP="006C1642">
      <w:pPr>
        <w:pStyle w:val="ListParagraph"/>
        <w:numPr>
          <w:ilvl w:val="1"/>
          <w:numId w:val="1"/>
        </w:numPr>
        <w:rPr>
          <w:rFonts w:ascii="Times" w:hAnsi="Times"/>
          <w:sz w:val="22"/>
          <w:szCs w:val="22"/>
        </w:rPr>
      </w:pPr>
      <w:r>
        <w:rPr>
          <w:rFonts w:ascii="Times" w:hAnsi="Times"/>
          <w:sz w:val="22"/>
          <w:szCs w:val="22"/>
        </w:rPr>
        <w:t xml:space="preserve">When you are talking about comparisons, you are discussing not the confidence interval of the mean, but confidence interval of the </w:t>
      </w:r>
      <w:r>
        <w:rPr>
          <w:rFonts w:ascii="Times" w:hAnsi="Times"/>
          <w:i/>
          <w:sz w:val="22"/>
          <w:szCs w:val="22"/>
        </w:rPr>
        <w:t>mean difference</w:t>
      </w:r>
    </w:p>
    <w:p w14:paraId="66D51A5E" w14:textId="3D2D0312" w:rsidR="006C1642" w:rsidRDefault="00910512" w:rsidP="006C1642">
      <w:pPr>
        <w:pStyle w:val="ListParagraph"/>
        <w:numPr>
          <w:ilvl w:val="1"/>
          <w:numId w:val="1"/>
        </w:numPr>
        <w:rPr>
          <w:rFonts w:ascii="Times" w:hAnsi="Times"/>
          <w:sz w:val="22"/>
          <w:szCs w:val="22"/>
        </w:rPr>
      </w:pPr>
      <w:r>
        <w:rPr>
          <w:rFonts w:ascii="Times" w:hAnsi="Times"/>
          <w:sz w:val="22"/>
          <w:szCs w:val="22"/>
        </w:rPr>
        <w:t>HOW TO GET THIS FROM SPSS (the math is the same +/- standard error and significance level)</w:t>
      </w:r>
      <w:bookmarkStart w:id="0" w:name="_GoBack"/>
      <w:bookmarkEnd w:id="0"/>
    </w:p>
    <w:sectPr w:rsidR="006C1642" w:rsidSect="004124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CBF6C" w14:textId="77777777" w:rsidR="005209E7" w:rsidRDefault="005209E7" w:rsidP="005209E7">
      <w:r>
        <w:separator/>
      </w:r>
    </w:p>
  </w:endnote>
  <w:endnote w:type="continuationSeparator" w:id="0">
    <w:p w14:paraId="6543E4AC" w14:textId="77777777" w:rsidR="005209E7" w:rsidRDefault="005209E7" w:rsidP="0052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1AE18" w14:textId="77777777" w:rsidR="005209E7" w:rsidRDefault="005209E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B83CD" w14:textId="77777777" w:rsidR="005209E7" w:rsidRDefault="005209E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96A79" w14:textId="77777777" w:rsidR="005209E7" w:rsidRDefault="005209E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367FA" w14:textId="77777777" w:rsidR="005209E7" w:rsidRDefault="005209E7" w:rsidP="005209E7">
      <w:r>
        <w:separator/>
      </w:r>
    </w:p>
  </w:footnote>
  <w:footnote w:type="continuationSeparator" w:id="0">
    <w:p w14:paraId="7EF0DC2A" w14:textId="77777777" w:rsidR="005209E7" w:rsidRDefault="005209E7" w:rsidP="005209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D44A8" w14:textId="77777777" w:rsidR="005209E7" w:rsidRDefault="005209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30AFE" w14:textId="4179145C" w:rsidR="005209E7" w:rsidRDefault="005209E7">
    <w:pPr>
      <w:pStyle w:val="Header"/>
    </w:pPr>
    <w:r>
      <w:t>KW Chapter 4</w:t>
    </w:r>
    <w:r>
      <w:tab/>
    </w:r>
    <w:r>
      <w:tab/>
      <w:t>PSY 745 Graduate Statistics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0068F" w14:textId="77777777" w:rsidR="005209E7" w:rsidRDefault="005209E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447E8"/>
    <w:multiLevelType w:val="hybridMultilevel"/>
    <w:tmpl w:val="16A2B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572"/>
    <w:rsid w:val="0001265A"/>
    <w:rsid w:val="00036DEC"/>
    <w:rsid w:val="001A636E"/>
    <w:rsid w:val="0024768E"/>
    <w:rsid w:val="00412410"/>
    <w:rsid w:val="00421837"/>
    <w:rsid w:val="00491204"/>
    <w:rsid w:val="004E3572"/>
    <w:rsid w:val="005209E7"/>
    <w:rsid w:val="005D4628"/>
    <w:rsid w:val="00671B98"/>
    <w:rsid w:val="0068497D"/>
    <w:rsid w:val="006A3B1F"/>
    <w:rsid w:val="006C1642"/>
    <w:rsid w:val="00821019"/>
    <w:rsid w:val="00910512"/>
    <w:rsid w:val="00965E25"/>
    <w:rsid w:val="0097647B"/>
    <w:rsid w:val="00994996"/>
    <w:rsid w:val="009B724A"/>
    <w:rsid w:val="009C65F4"/>
    <w:rsid w:val="00A66667"/>
    <w:rsid w:val="00A805CF"/>
    <w:rsid w:val="00AA1E8D"/>
    <w:rsid w:val="00B51BC6"/>
    <w:rsid w:val="00B8276B"/>
    <w:rsid w:val="00C35B69"/>
    <w:rsid w:val="00D3436B"/>
    <w:rsid w:val="00E36693"/>
    <w:rsid w:val="00ED27A0"/>
    <w:rsid w:val="00EE2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0ED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Title">
    <w:name w:val="Title"/>
    <w:basedOn w:val="Normal"/>
    <w:next w:val="Normal"/>
    <w:link w:val="TitleChar"/>
    <w:uiPriority w:val="10"/>
    <w:qFormat/>
    <w:rsid w:val="004E35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572"/>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412410"/>
    <w:pPr>
      <w:ind w:left="720"/>
      <w:contextualSpacing/>
    </w:pPr>
  </w:style>
  <w:style w:type="table" w:styleId="TableGrid">
    <w:name w:val="Table Grid"/>
    <w:basedOn w:val="TableNormal"/>
    <w:uiPriority w:val="59"/>
    <w:rsid w:val="00994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09E7"/>
    <w:pPr>
      <w:tabs>
        <w:tab w:val="center" w:pos="4320"/>
        <w:tab w:val="right" w:pos="8640"/>
      </w:tabs>
    </w:pPr>
  </w:style>
  <w:style w:type="character" w:customStyle="1" w:styleId="HeaderChar">
    <w:name w:val="Header Char"/>
    <w:basedOn w:val="DefaultParagraphFont"/>
    <w:link w:val="Header"/>
    <w:uiPriority w:val="99"/>
    <w:rsid w:val="005209E7"/>
    <w:rPr>
      <w:rFonts w:eastAsia="Symbol"/>
      <w:sz w:val="20"/>
      <w:szCs w:val="20"/>
      <w:lang w:eastAsia="en-US"/>
    </w:rPr>
  </w:style>
  <w:style w:type="paragraph" w:styleId="Footer">
    <w:name w:val="footer"/>
    <w:basedOn w:val="Normal"/>
    <w:link w:val="FooterChar"/>
    <w:uiPriority w:val="99"/>
    <w:unhideWhenUsed/>
    <w:rsid w:val="005209E7"/>
    <w:pPr>
      <w:tabs>
        <w:tab w:val="center" w:pos="4320"/>
        <w:tab w:val="right" w:pos="8640"/>
      </w:tabs>
    </w:pPr>
  </w:style>
  <w:style w:type="character" w:customStyle="1" w:styleId="FooterChar">
    <w:name w:val="Footer Char"/>
    <w:basedOn w:val="DefaultParagraphFont"/>
    <w:link w:val="Footer"/>
    <w:uiPriority w:val="99"/>
    <w:rsid w:val="005209E7"/>
    <w:rPr>
      <w:rFonts w:eastAsia="Symbol"/>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Symbol"/>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Title">
    <w:name w:val="Title"/>
    <w:basedOn w:val="Normal"/>
    <w:next w:val="Normal"/>
    <w:link w:val="TitleChar"/>
    <w:uiPriority w:val="10"/>
    <w:qFormat/>
    <w:rsid w:val="004E357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3572"/>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412410"/>
    <w:pPr>
      <w:ind w:left="720"/>
      <w:contextualSpacing/>
    </w:pPr>
  </w:style>
  <w:style w:type="table" w:styleId="TableGrid">
    <w:name w:val="Table Grid"/>
    <w:basedOn w:val="TableNormal"/>
    <w:uiPriority w:val="59"/>
    <w:rsid w:val="009949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09E7"/>
    <w:pPr>
      <w:tabs>
        <w:tab w:val="center" w:pos="4320"/>
        <w:tab w:val="right" w:pos="8640"/>
      </w:tabs>
    </w:pPr>
  </w:style>
  <w:style w:type="character" w:customStyle="1" w:styleId="HeaderChar">
    <w:name w:val="Header Char"/>
    <w:basedOn w:val="DefaultParagraphFont"/>
    <w:link w:val="Header"/>
    <w:uiPriority w:val="99"/>
    <w:rsid w:val="005209E7"/>
    <w:rPr>
      <w:rFonts w:eastAsia="Symbol"/>
      <w:sz w:val="20"/>
      <w:szCs w:val="20"/>
      <w:lang w:eastAsia="en-US"/>
    </w:rPr>
  </w:style>
  <w:style w:type="paragraph" w:styleId="Footer">
    <w:name w:val="footer"/>
    <w:basedOn w:val="Normal"/>
    <w:link w:val="FooterChar"/>
    <w:uiPriority w:val="99"/>
    <w:unhideWhenUsed/>
    <w:rsid w:val="005209E7"/>
    <w:pPr>
      <w:tabs>
        <w:tab w:val="center" w:pos="4320"/>
        <w:tab w:val="right" w:pos="8640"/>
      </w:tabs>
    </w:pPr>
  </w:style>
  <w:style w:type="character" w:customStyle="1" w:styleId="FooterChar">
    <w:name w:val="Footer Char"/>
    <w:basedOn w:val="DefaultParagraphFont"/>
    <w:link w:val="Footer"/>
    <w:uiPriority w:val="99"/>
    <w:rsid w:val="005209E7"/>
    <w:rPr>
      <w:rFonts w:eastAsia="Symbo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565</Words>
  <Characters>3224</Characters>
  <Application>Microsoft Macintosh Word</Application>
  <DocSecurity>0</DocSecurity>
  <Lines>26</Lines>
  <Paragraphs>7</Paragraphs>
  <ScaleCrop>false</ScaleCrop>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3</cp:revision>
  <dcterms:created xsi:type="dcterms:W3CDTF">2012-09-28T17:24:00Z</dcterms:created>
  <dcterms:modified xsi:type="dcterms:W3CDTF">2012-09-28T17:24:00Z</dcterms:modified>
</cp:coreProperties>
</file>