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2A35A" w14:textId="4BF103DB" w:rsidR="00E36693" w:rsidRDefault="008E4F49" w:rsidP="008E4F49">
      <w:pPr>
        <w:pStyle w:val="Title"/>
        <w:jc w:val="center"/>
      </w:pPr>
      <w:r>
        <w:t>Repeated Measures ANOVA</w:t>
      </w:r>
      <w:r w:rsidR="008A23B3">
        <w:t xml:space="preserve"> (single factor)</w:t>
      </w:r>
    </w:p>
    <w:p w14:paraId="568184C4" w14:textId="77777777" w:rsidR="008E4F49" w:rsidRDefault="008E4F49" w:rsidP="008E4F49">
      <w:pPr>
        <w:pStyle w:val="ListParagraph"/>
        <w:numPr>
          <w:ilvl w:val="0"/>
          <w:numId w:val="1"/>
        </w:numPr>
      </w:pPr>
      <w:r>
        <w:t>Within subjects design</w:t>
      </w:r>
    </w:p>
    <w:p w14:paraId="41CF4193" w14:textId="77777777" w:rsidR="008E4F49" w:rsidRDefault="00586E0D" w:rsidP="008E4F49">
      <w:pPr>
        <w:pStyle w:val="ListParagraph"/>
        <w:numPr>
          <w:ilvl w:val="1"/>
          <w:numId w:val="1"/>
        </w:numPr>
      </w:pPr>
      <w:r>
        <w:t>Normally each person gets one treatment – and there are several treatments, necessitating different groups of people – between subjects design</w:t>
      </w:r>
    </w:p>
    <w:p w14:paraId="47136D3C" w14:textId="77777777" w:rsidR="00586E0D" w:rsidRDefault="00586E0D" w:rsidP="008E4F49">
      <w:pPr>
        <w:pStyle w:val="ListParagraph"/>
        <w:numPr>
          <w:ilvl w:val="1"/>
          <w:numId w:val="1"/>
        </w:numPr>
      </w:pPr>
      <w:r>
        <w:t xml:space="preserve">All the variance within groups (error variance, bad variance, SSs/a) was considered a problem because it was the </w:t>
      </w:r>
      <w:proofErr w:type="spellStart"/>
      <w:r>
        <w:t>individualness</w:t>
      </w:r>
      <w:proofErr w:type="spellEnd"/>
      <w:r>
        <w:t xml:space="preserve"> of the person.</w:t>
      </w:r>
    </w:p>
    <w:p w14:paraId="4F525F8D" w14:textId="77777777" w:rsidR="00586E0D" w:rsidRDefault="00586E0D" w:rsidP="008E4F49">
      <w:pPr>
        <w:pStyle w:val="ListParagraph"/>
        <w:numPr>
          <w:ilvl w:val="1"/>
          <w:numId w:val="1"/>
        </w:numPr>
      </w:pPr>
      <w:r>
        <w:t>Now we can control for that variance, by testing the same people repeatedly (within subject design aka paired aka repeated measures).</w:t>
      </w:r>
    </w:p>
    <w:p w14:paraId="1468825E" w14:textId="1B2252C3" w:rsidR="006F5625" w:rsidRDefault="006F5625" w:rsidP="006F5625">
      <w:pPr>
        <w:pStyle w:val="ListParagraph"/>
        <w:numPr>
          <w:ilvl w:val="0"/>
          <w:numId w:val="1"/>
        </w:numPr>
      </w:pPr>
      <w:r>
        <w:t>Why would you use them?</w:t>
      </w:r>
    </w:p>
    <w:p w14:paraId="085E0CEB" w14:textId="08AF26DF" w:rsidR="006F5625" w:rsidRDefault="006F5625" w:rsidP="006F5625">
      <w:pPr>
        <w:pStyle w:val="ListParagraph"/>
        <w:numPr>
          <w:ilvl w:val="1"/>
          <w:numId w:val="1"/>
        </w:numPr>
      </w:pPr>
      <w:r>
        <w:t>Control</w:t>
      </w:r>
    </w:p>
    <w:p w14:paraId="0ECDCFF2" w14:textId="4F573887" w:rsidR="006F5625" w:rsidRDefault="006F5625" w:rsidP="006F5625">
      <w:pPr>
        <w:pStyle w:val="ListParagraph"/>
        <w:numPr>
          <w:ilvl w:val="1"/>
          <w:numId w:val="1"/>
        </w:numPr>
      </w:pPr>
      <w:r>
        <w:t>Experimental design (for example, studying test scores across the semester)</w:t>
      </w:r>
    </w:p>
    <w:p w14:paraId="4272F614" w14:textId="35FC7E36" w:rsidR="006F5625" w:rsidRDefault="006F5625" w:rsidP="006F5625">
      <w:pPr>
        <w:pStyle w:val="ListParagraph"/>
        <w:numPr>
          <w:ilvl w:val="1"/>
          <w:numId w:val="1"/>
        </w:numPr>
      </w:pPr>
      <w:r>
        <w:t>Limited resourc</w:t>
      </w:r>
      <w:r w:rsidR="008A23B3">
        <w:t>e</w:t>
      </w:r>
      <w:r>
        <w:t>s</w:t>
      </w:r>
    </w:p>
    <w:p w14:paraId="748424C0" w14:textId="596090B9" w:rsidR="006F5625" w:rsidRDefault="008A23B3" w:rsidP="006F5625">
      <w:pPr>
        <w:pStyle w:val="ListParagraph"/>
        <w:numPr>
          <w:ilvl w:val="1"/>
          <w:numId w:val="1"/>
        </w:numPr>
      </w:pPr>
      <w:r>
        <w:t>More power</w:t>
      </w:r>
    </w:p>
    <w:p w14:paraId="689CDE06" w14:textId="4B1937EE" w:rsidR="008A23B3" w:rsidRDefault="008A23B3" w:rsidP="008A23B3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you</w:t>
      </w:r>
      <w:proofErr w:type="gramEnd"/>
      <w:r>
        <w:t xml:space="preserve"> can ignore the section on mixed designs page 348-349, as we are doing factorial </w:t>
      </w:r>
      <w:proofErr w:type="spellStart"/>
      <w:r>
        <w:t>anova</w:t>
      </w:r>
      <w:proofErr w:type="spellEnd"/>
      <w:r>
        <w:t xml:space="preserve"> next)</w:t>
      </w:r>
    </w:p>
    <w:p w14:paraId="2629A930" w14:textId="38B8F0C6" w:rsidR="00FC4BF5" w:rsidRDefault="00FC4BF5" w:rsidP="008A23B3">
      <w:pPr>
        <w:pStyle w:val="ListParagraph"/>
        <w:numPr>
          <w:ilvl w:val="0"/>
          <w:numId w:val="1"/>
        </w:numPr>
      </w:pPr>
      <w:r>
        <w:t>First, the SPSS set up:</w:t>
      </w:r>
    </w:p>
    <w:p w14:paraId="274C6484" w14:textId="7CE780AF" w:rsidR="00FC4BF5" w:rsidRDefault="00FC4BF5" w:rsidP="00FC4BF5">
      <w:pPr>
        <w:pStyle w:val="ListParagraph"/>
        <w:numPr>
          <w:ilvl w:val="1"/>
          <w:numId w:val="1"/>
        </w:numPr>
      </w:pPr>
      <w:r>
        <w:t>Remember that each person gets their own row – so now each person will have multiple columns – one for each time they were measured, or for each question on a quiz, or each piece of information about them.</w:t>
      </w:r>
    </w:p>
    <w:p w14:paraId="21837483" w14:textId="01EE185F" w:rsidR="008A23B3" w:rsidRDefault="00FC4BF5" w:rsidP="008A23B3">
      <w:pPr>
        <w:pStyle w:val="ListParagraph"/>
        <w:numPr>
          <w:ilvl w:val="0"/>
          <w:numId w:val="1"/>
        </w:numPr>
      </w:pPr>
      <w:r>
        <w:t>The ANOVA</w:t>
      </w:r>
    </w:p>
    <w:p w14:paraId="634FEA87" w14:textId="77777777" w:rsidR="00FC4BF5" w:rsidRDefault="00FC4BF5" w:rsidP="00FC4BF5">
      <w:pPr>
        <w:pStyle w:val="ListParagraph"/>
        <w:numPr>
          <w:ilvl w:val="1"/>
          <w:numId w:val="1"/>
        </w:numPr>
      </w:pPr>
      <w:r>
        <w:t xml:space="preserve">In SPSS you will only get two variance numbers </w:t>
      </w:r>
    </w:p>
    <w:p w14:paraId="4DAD06E3" w14:textId="2BF44E1F" w:rsidR="00FC4BF5" w:rsidRDefault="00593CCA" w:rsidP="00FC4BF5">
      <w:pPr>
        <w:pStyle w:val="ListParagraph"/>
        <w:numPr>
          <w:ilvl w:val="2"/>
          <w:numId w:val="1"/>
        </w:numPr>
      </w:pPr>
      <w:proofErr w:type="spellStart"/>
      <w:r>
        <w:t>SS</w:t>
      </w:r>
      <w:r w:rsidR="00FC4BF5">
        <w:t>a</w:t>
      </w:r>
      <w:proofErr w:type="spellEnd"/>
      <w:r w:rsidR="00FC4BF5">
        <w:t xml:space="preserve"> for the repeate</w:t>
      </w:r>
      <w:r>
        <w:t>d factor – each treatment (not group now, but individual measure) minus the grand mean</w:t>
      </w:r>
    </w:p>
    <w:p w14:paraId="3E92203B" w14:textId="06EB3D32" w:rsidR="00593CCA" w:rsidRDefault="00593CCA" w:rsidP="00593CCA">
      <w:pPr>
        <w:pStyle w:val="ListParagraph"/>
        <w:numPr>
          <w:ilvl w:val="3"/>
          <w:numId w:val="1"/>
        </w:numPr>
      </w:pPr>
      <w:r>
        <w:t>Same as before</w:t>
      </w:r>
    </w:p>
    <w:p w14:paraId="05121D3C" w14:textId="35BF18D2" w:rsidR="00593CCA" w:rsidRDefault="00593CCA" w:rsidP="00FC4BF5">
      <w:pPr>
        <w:pStyle w:val="ListParagraph"/>
        <w:numPr>
          <w:ilvl w:val="2"/>
          <w:numId w:val="1"/>
        </w:numPr>
      </w:pPr>
      <w:r>
        <w:t>SSs/a – error – (</w:t>
      </w:r>
      <w:proofErr w:type="spellStart"/>
      <w:r>
        <w:t>axs</w:t>
      </w:r>
      <w:proofErr w:type="spellEnd"/>
      <w:r>
        <w:t xml:space="preserve"> in the book) – measurement of how different each person is from the treatments AND the other subjects </w:t>
      </w:r>
    </w:p>
    <w:p w14:paraId="664D122C" w14:textId="16EB319D" w:rsidR="00593CCA" w:rsidRDefault="00593CCA" w:rsidP="00593CCA">
      <w:pPr>
        <w:pStyle w:val="ListParagraph"/>
        <w:numPr>
          <w:ilvl w:val="3"/>
          <w:numId w:val="1"/>
        </w:numPr>
      </w:pPr>
      <w:r>
        <w:t xml:space="preserve">Before this measure was how different was I from the group (Y – A), now it’s how different am I from the group and from MY normal scores </w:t>
      </w:r>
      <w:r w:rsidR="00EF630C">
        <w:t>(measures consistency of person)</w:t>
      </w:r>
    </w:p>
    <w:p w14:paraId="7A0D1180" w14:textId="01EF6223" w:rsidR="00593CCA" w:rsidRDefault="00593CCA" w:rsidP="00593CCA">
      <w:pPr>
        <w:pStyle w:val="ListParagraph"/>
        <w:numPr>
          <w:ilvl w:val="3"/>
          <w:numId w:val="1"/>
        </w:numPr>
      </w:pPr>
      <w:r>
        <w:t>This is where you get extra power – you subtract out the average score for each person</w:t>
      </w:r>
    </w:p>
    <w:p w14:paraId="4D20E49E" w14:textId="75F046B5" w:rsidR="00593CCA" w:rsidRDefault="00593CCA" w:rsidP="00593CCA">
      <w:pPr>
        <w:pStyle w:val="ListParagraph"/>
        <w:numPr>
          <w:ilvl w:val="1"/>
          <w:numId w:val="1"/>
        </w:numPr>
      </w:pPr>
      <w:r>
        <w:t>Other numbers not in SPSS</w:t>
      </w:r>
    </w:p>
    <w:p w14:paraId="579478EF" w14:textId="330B37D2" w:rsidR="00593CCA" w:rsidRDefault="00593CCA" w:rsidP="00593CCA">
      <w:pPr>
        <w:pStyle w:val="ListParagraph"/>
        <w:numPr>
          <w:ilvl w:val="2"/>
          <w:numId w:val="1"/>
        </w:numPr>
      </w:pPr>
      <w:r>
        <w:t>Total – each person minus the grand mean (exactly the same)</w:t>
      </w:r>
    </w:p>
    <w:p w14:paraId="7745278D" w14:textId="1DA30E4F" w:rsidR="00593CCA" w:rsidRDefault="00593CCA" w:rsidP="00593CCA">
      <w:pPr>
        <w:pStyle w:val="ListParagraph"/>
        <w:numPr>
          <w:ilvl w:val="2"/>
          <w:numId w:val="1"/>
        </w:numPr>
      </w:pPr>
      <w:r>
        <w:t xml:space="preserve">Subject variance – each subjects average minus the grand mean </w:t>
      </w:r>
    </w:p>
    <w:p w14:paraId="4DF5F01C" w14:textId="77777777" w:rsidR="00593CCA" w:rsidRDefault="00593CCA" w:rsidP="00593CCA"/>
    <w:p w14:paraId="558FA8BE" w14:textId="77777777" w:rsidR="00593CCA" w:rsidRPr="00593CCA" w:rsidRDefault="00593CCA" w:rsidP="00593CCA">
      <w:pPr>
        <w:widowControl w:val="0"/>
        <w:autoSpaceDE w:val="0"/>
        <w:autoSpaceDN w:val="0"/>
        <w:adjustRightInd w:val="0"/>
        <w:rPr>
          <w:kern w:val="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1712"/>
        <w:gridCol w:w="1179"/>
        <w:gridCol w:w="1008"/>
        <w:gridCol w:w="1140"/>
        <w:gridCol w:w="788"/>
        <w:gridCol w:w="788"/>
        <w:gridCol w:w="1178"/>
      </w:tblGrid>
      <w:tr w:rsidR="00593CCA" w:rsidRPr="00593CCA" w14:paraId="321E0BB7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967C1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b/>
                <w:bCs/>
                <w:color w:val="000000"/>
                <w:kern w:val="0"/>
              </w:rPr>
              <w:t>Tests of Within-Subjects Effects</w:t>
            </w:r>
          </w:p>
        </w:tc>
      </w:tr>
      <w:tr w:rsidR="00593CCA" w:rsidRPr="00593CCA" w14:paraId="2D05A3CC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B43297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Measure: MEASURE_1</w:t>
            </w:r>
          </w:p>
        </w:tc>
      </w:tr>
      <w:tr w:rsidR="00593CCA" w:rsidRPr="00593CCA" w14:paraId="09A47674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1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6993E3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Source</w:t>
            </w:r>
          </w:p>
        </w:tc>
        <w:tc>
          <w:tcPr>
            <w:tcW w:w="66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95B4FF3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Type III Sum of Squares</w:t>
            </w:r>
          </w:p>
        </w:tc>
        <w:tc>
          <w:tcPr>
            <w:tcW w:w="48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F16C0A6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proofErr w:type="spellStart"/>
            <w:proofErr w:type="gramStart"/>
            <w:r w:rsidRPr="00593CCA">
              <w:rPr>
                <w:rFonts w:ascii="Arial" w:hAnsi="Arial" w:cs="Arial"/>
                <w:color w:val="000000"/>
                <w:kern w:val="0"/>
              </w:rPr>
              <w:t>df</w:t>
            </w:r>
            <w:proofErr w:type="spellEnd"/>
            <w:proofErr w:type="gramEnd"/>
          </w:p>
        </w:tc>
        <w:tc>
          <w:tcPr>
            <w:tcW w:w="64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6E94996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Mean Square</w:t>
            </w:r>
          </w:p>
        </w:tc>
        <w:tc>
          <w:tcPr>
            <w:tcW w:w="45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EB902EA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F</w:t>
            </w:r>
          </w:p>
        </w:tc>
        <w:tc>
          <w:tcPr>
            <w:tcW w:w="45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AB1BBED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Sig.</w:t>
            </w:r>
          </w:p>
        </w:tc>
        <w:tc>
          <w:tcPr>
            <w:tcW w:w="66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F8342C0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Partial Eta Squared</w:t>
            </w:r>
          </w:p>
        </w:tc>
      </w:tr>
      <w:tr w:rsidR="00593CCA" w:rsidRPr="00593CCA" w14:paraId="1F24A359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7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60E42F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proofErr w:type="gramStart"/>
            <w:r w:rsidRPr="00593CCA">
              <w:rPr>
                <w:rFonts w:ascii="Arial" w:hAnsi="Arial" w:cs="Arial"/>
                <w:color w:val="000000"/>
                <w:kern w:val="0"/>
              </w:rPr>
              <w:lastRenderedPageBreak/>
              <w:t>factor1</w:t>
            </w:r>
            <w:proofErr w:type="gramEnd"/>
          </w:p>
        </w:tc>
        <w:tc>
          <w:tcPr>
            <w:tcW w:w="95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1EA0B5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Sphericity Assumed</w:t>
            </w:r>
          </w:p>
        </w:tc>
        <w:tc>
          <w:tcPr>
            <w:tcW w:w="66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084474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.853</w:t>
            </w:r>
          </w:p>
        </w:tc>
        <w:tc>
          <w:tcPr>
            <w:tcW w:w="48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B36E3FE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2</w:t>
            </w:r>
          </w:p>
        </w:tc>
        <w:tc>
          <w:tcPr>
            <w:tcW w:w="64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3D5568C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.426</w:t>
            </w:r>
          </w:p>
        </w:tc>
        <w:tc>
          <w:tcPr>
            <w:tcW w:w="45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A661971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1.034</w:t>
            </w:r>
          </w:p>
        </w:tc>
        <w:tc>
          <w:tcPr>
            <w:tcW w:w="45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9EAE30F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.357</w:t>
            </w:r>
          </w:p>
        </w:tc>
        <w:tc>
          <w:tcPr>
            <w:tcW w:w="66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159C93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.005</w:t>
            </w:r>
          </w:p>
        </w:tc>
      </w:tr>
      <w:tr w:rsidR="00593CCA" w:rsidRPr="00593CCA" w14:paraId="75789E7F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9B4F31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39FE0A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Greenhouse-</w:t>
            </w:r>
            <w:proofErr w:type="spellStart"/>
            <w:r w:rsidRPr="00593CCA">
              <w:rPr>
                <w:rFonts w:ascii="Arial" w:hAnsi="Arial" w:cs="Arial"/>
                <w:color w:val="000000"/>
                <w:kern w:val="0"/>
              </w:rPr>
              <w:t>Geisser</w:t>
            </w:r>
            <w:proofErr w:type="spellEnd"/>
          </w:p>
        </w:tc>
        <w:tc>
          <w:tcPr>
            <w:tcW w:w="66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D3AD68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.853</w:t>
            </w:r>
          </w:p>
        </w:tc>
        <w:tc>
          <w:tcPr>
            <w:tcW w:w="48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B05EA7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1.991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2BE77D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.428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5C7072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1.034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527B37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.356</w:t>
            </w:r>
          </w:p>
        </w:tc>
        <w:tc>
          <w:tcPr>
            <w:tcW w:w="66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4DB07E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.005</w:t>
            </w:r>
          </w:p>
        </w:tc>
      </w:tr>
      <w:tr w:rsidR="00593CCA" w:rsidRPr="00593CCA" w14:paraId="0C2A65A3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656E57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6D15A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Huynh-</w:t>
            </w:r>
            <w:proofErr w:type="spellStart"/>
            <w:r w:rsidRPr="00593CCA">
              <w:rPr>
                <w:rFonts w:ascii="Arial" w:hAnsi="Arial" w:cs="Arial"/>
                <w:color w:val="000000"/>
                <w:kern w:val="0"/>
              </w:rPr>
              <w:t>Feldt</w:t>
            </w:r>
            <w:proofErr w:type="spellEnd"/>
          </w:p>
        </w:tc>
        <w:tc>
          <w:tcPr>
            <w:tcW w:w="66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DA4A0D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.853</w:t>
            </w:r>
          </w:p>
        </w:tc>
        <w:tc>
          <w:tcPr>
            <w:tcW w:w="48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57C530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2.000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34B501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.426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10B6DC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1.034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440B6A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.357</w:t>
            </w:r>
          </w:p>
        </w:tc>
        <w:tc>
          <w:tcPr>
            <w:tcW w:w="66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768DCB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.005</w:t>
            </w:r>
          </w:p>
        </w:tc>
      </w:tr>
      <w:tr w:rsidR="00593CCA" w:rsidRPr="00593CCA" w14:paraId="7C10399A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189DD3B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F8F10F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Lower-bound</w:t>
            </w:r>
          </w:p>
        </w:tc>
        <w:tc>
          <w:tcPr>
            <w:tcW w:w="66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449102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.853</w:t>
            </w:r>
          </w:p>
        </w:tc>
        <w:tc>
          <w:tcPr>
            <w:tcW w:w="48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7BDB49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1.000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984607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.853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C35176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1.034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18EA52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.310</w:t>
            </w:r>
          </w:p>
        </w:tc>
        <w:tc>
          <w:tcPr>
            <w:tcW w:w="66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E20615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.005</w:t>
            </w:r>
          </w:p>
        </w:tc>
      </w:tr>
      <w:tr w:rsidR="00593CCA" w:rsidRPr="00593CCA" w14:paraId="37AFC002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7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57ED165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proofErr w:type="gramStart"/>
            <w:r w:rsidRPr="00593CCA">
              <w:rPr>
                <w:rFonts w:ascii="Arial" w:hAnsi="Arial" w:cs="Arial"/>
                <w:color w:val="000000"/>
                <w:kern w:val="0"/>
              </w:rPr>
              <w:t>Error(</w:t>
            </w:r>
            <w:proofErr w:type="gramEnd"/>
            <w:r w:rsidRPr="00593CCA">
              <w:rPr>
                <w:rFonts w:ascii="Arial" w:hAnsi="Arial" w:cs="Arial"/>
                <w:color w:val="000000"/>
                <w:kern w:val="0"/>
              </w:rPr>
              <w:t>factor1)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33BA53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Sphericity Assumed</w:t>
            </w:r>
          </w:p>
        </w:tc>
        <w:tc>
          <w:tcPr>
            <w:tcW w:w="66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7FE98F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155.814</w:t>
            </w:r>
          </w:p>
        </w:tc>
        <w:tc>
          <w:tcPr>
            <w:tcW w:w="48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2FB98A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378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EDAB83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.412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</w:tcPr>
          <w:p w14:paraId="5FD9AC43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</w:tcPr>
          <w:p w14:paraId="3CB260DB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66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23A7539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</w:tr>
      <w:tr w:rsidR="00593CCA" w:rsidRPr="00593CCA" w14:paraId="45BEF9E5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7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C65DE52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0EE893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Greenhouse-</w:t>
            </w:r>
            <w:proofErr w:type="spellStart"/>
            <w:r w:rsidRPr="00593CCA">
              <w:rPr>
                <w:rFonts w:ascii="Arial" w:hAnsi="Arial" w:cs="Arial"/>
                <w:color w:val="000000"/>
                <w:kern w:val="0"/>
              </w:rPr>
              <w:t>Geisser</w:t>
            </w:r>
            <w:proofErr w:type="spellEnd"/>
          </w:p>
        </w:tc>
        <w:tc>
          <w:tcPr>
            <w:tcW w:w="66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FD21C0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155.814</w:t>
            </w:r>
          </w:p>
        </w:tc>
        <w:tc>
          <w:tcPr>
            <w:tcW w:w="48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048E20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376.297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CD577C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.414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</w:tcPr>
          <w:p w14:paraId="78A2259B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</w:tcPr>
          <w:p w14:paraId="7F89AB5C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66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F7FD298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</w:tr>
      <w:tr w:rsidR="00593CCA" w:rsidRPr="00593CCA" w14:paraId="02AF6F6B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7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A859684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EC1502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Huynh-</w:t>
            </w:r>
            <w:proofErr w:type="spellStart"/>
            <w:r w:rsidRPr="00593CCA">
              <w:rPr>
                <w:rFonts w:ascii="Arial" w:hAnsi="Arial" w:cs="Arial"/>
                <w:color w:val="000000"/>
                <w:kern w:val="0"/>
              </w:rPr>
              <w:t>Feldt</w:t>
            </w:r>
            <w:proofErr w:type="spellEnd"/>
          </w:p>
        </w:tc>
        <w:tc>
          <w:tcPr>
            <w:tcW w:w="66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EE930A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155.814</w:t>
            </w:r>
          </w:p>
        </w:tc>
        <w:tc>
          <w:tcPr>
            <w:tcW w:w="48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BD202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378.000</w:t>
            </w:r>
          </w:p>
        </w:tc>
        <w:tc>
          <w:tcPr>
            <w:tcW w:w="6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046C5F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.412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</w:tcPr>
          <w:p w14:paraId="62BE4397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</w:tcPr>
          <w:p w14:paraId="3833D1D8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66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7062B14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</w:tr>
      <w:tr w:rsidR="00593CCA" w:rsidRPr="00593CCA" w14:paraId="47CECA21" w14:textId="77777777" w:rsidTr="00593C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7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F52047C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882CDC3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Lower-bound</w:t>
            </w:r>
          </w:p>
        </w:tc>
        <w:tc>
          <w:tcPr>
            <w:tcW w:w="66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D1C6B9C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155.814</w:t>
            </w:r>
          </w:p>
        </w:tc>
        <w:tc>
          <w:tcPr>
            <w:tcW w:w="48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6591B3D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189.000</w:t>
            </w:r>
          </w:p>
        </w:tc>
        <w:tc>
          <w:tcPr>
            <w:tcW w:w="64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376A54A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</w:rPr>
            </w:pPr>
            <w:r w:rsidRPr="00593CCA">
              <w:rPr>
                <w:rFonts w:ascii="Arial" w:hAnsi="Arial" w:cs="Arial"/>
                <w:color w:val="000000"/>
                <w:kern w:val="0"/>
              </w:rPr>
              <w:t>.824</w:t>
            </w:r>
          </w:p>
        </w:tc>
        <w:tc>
          <w:tcPr>
            <w:tcW w:w="45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9AFCF38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45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8AD47D3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  <w:tc>
          <w:tcPr>
            <w:tcW w:w="66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AA93121" w14:textId="77777777" w:rsidR="00593CCA" w:rsidRPr="00593CCA" w:rsidRDefault="00593CCA" w:rsidP="00593CCA">
            <w:pPr>
              <w:widowControl w:val="0"/>
              <w:autoSpaceDE w:val="0"/>
              <w:autoSpaceDN w:val="0"/>
              <w:adjustRightInd w:val="0"/>
              <w:rPr>
                <w:kern w:val="0"/>
              </w:rPr>
            </w:pPr>
          </w:p>
        </w:tc>
      </w:tr>
    </w:tbl>
    <w:p w14:paraId="632D39AA" w14:textId="77777777" w:rsidR="00593CCA" w:rsidRPr="00593CCA" w:rsidRDefault="00593CCA" w:rsidP="00593CCA">
      <w:pPr>
        <w:widowControl w:val="0"/>
        <w:autoSpaceDE w:val="0"/>
        <w:autoSpaceDN w:val="0"/>
        <w:adjustRightInd w:val="0"/>
        <w:spacing w:line="400" w:lineRule="atLeast"/>
        <w:rPr>
          <w:kern w:val="0"/>
        </w:rPr>
      </w:pPr>
    </w:p>
    <w:p w14:paraId="1E003AE0" w14:textId="26737AC4" w:rsidR="00593CCA" w:rsidRDefault="00593CCA" w:rsidP="00593CCA">
      <w:pPr>
        <w:pStyle w:val="ListParagraph"/>
        <w:numPr>
          <w:ilvl w:val="1"/>
          <w:numId w:val="1"/>
        </w:numPr>
      </w:pPr>
      <w:r>
        <w:t>The actual ANOVA table</w:t>
      </w:r>
    </w:p>
    <w:p w14:paraId="1368A3B3" w14:textId="77777777" w:rsidR="00593CCA" w:rsidRDefault="00593CCA" w:rsidP="00593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93CCA" w14:paraId="2C753AEE" w14:textId="77777777" w:rsidTr="00593CCA">
        <w:tc>
          <w:tcPr>
            <w:tcW w:w="1915" w:type="dxa"/>
          </w:tcPr>
          <w:p w14:paraId="3B62BE7B" w14:textId="078AAB23" w:rsidR="00593CCA" w:rsidRDefault="00917F2B" w:rsidP="00593CCA">
            <w:r>
              <w:t>Source</w:t>
            </w:r>
          </w:p>
        </w:tc>
        <w:tc>
          <w:tcPr>
            <w:tcW w:w="1915" w:type="dxa"/>
          </w:tcPr>
          <w:p w14:paraId="56323F76" w14:textId="3082460F" w:rsidR="00593CCA" w:rsidRDefault="00917F2B" w:rsidP="00593CCA">
            <w:r>
              <w:t>SS</w:t>
            </w:r>
          </w:p>
        </w:tc>
        <w:tc>
          <w:tcPr>
            <w:tcW w:w="1915" w:type="dxa"/>
          </w:tcPr>
          <w:p w14:paraId="60B97658" w14:textId="6E30D7B8" w:rsidR="00593CCA" w:rsidRDefault="00917F2B" w:rsidP="00593CCA">
            <w:proofErr w:type="spellStart"/>
            <w:r>
              <w:t>Df</w:t>
            </w:r>
            <w:proofErr w:type="spellEnd"/>
          </w:p>
        </w:tc>
        <w:tc>
          <w:tcPr>
            <w:tcW w:w="1915" w:type="dxa"/>
          </w:tcPr>
          <w:p w14:paraId="45FDFE10" w14:textId="62D092D8" w:rsidR="00593CCA" w:rsidRDefault="00917F2B" w:rsidP="00593CCA">
            <w:r>
              <w:t>MS</w:t>
            </w:r>
          </w:p>
        </w:tc>
        <w:tc>
          <w:tcPr>
            <w:tcW w:w="1916" w:type="dxa"/>
          </w:tcPr>
          <w:p w14:paraId="3C087B76" w14:textId="769E62F9" w:rsidR="00593CCA" w:rsidRDefault="00917F2B" w:rsidP="00593CCA">
            <w:r>
              <w:t>F</w:t>
            </w:r>
          </w:p>
        </w:tc>
      </w:tr>
      <w:tr w:rsidR="00593CCA" w14:paraId="1A0DCFA4" w14:textId="77777777" w:rsidTr="00593CCA">
        <w:tc>
          <w:tcPr>
            <w:tcW w:w="1915" w:type="dxa"/>
          </w:tcPr>
          <w:p w14:paraId="286286DE" w14:textId="34134456" w:rsidR="00593CCA" w:rsidRDefault="00917F2B" w:rsidP="00593CCA">
            <w:r>
              <w:t>A – treatments</w:t>
            </w:r>
          </w:p>
        </w:tc>
        <w:tc>
          <w:tcPr>
            <w:tcW w:w="1915" w:type="dxa"/>
          </w:tcPr>
          <w:p w14:paraId="66DCB449" w14:textId="442D974A" w:rsidR="00917F2B" w:rsidRDefault="00917F2B" w:rsidP="00593CCA">
            <w:proofErr w:type="gramStart"/>
            <w:r>
              <w:t>each</w:t>
            </w:r>
            <w:proofErr w:type="gramEnd"/>
            <w:r>
              <w:t xml:space="preserve"> treatment minus grand mean</w:t>
            </w:r>
          </w:p>
        </w:tc>
        <w:tc>
          <w:tcPr>
            <w:tcW w:w="1915" w:type="dxa"/>
          </w:tcPr>
          <w:p w14:paraId="03A0C34B" w14:textId="5AC3ED71" w:rsidR="00593CCA" w:rsidRDefault="00917F2B" w:rsidP="00593CCA">
            <w:r>
              <w:t>A – 1</w:t>
            </w:r>
          </w:p>
          <w:p w14:paraId="3BFD32DB" w14:textId="6EA0EB3A" w:rsidR="00917F2B" w:rsidRDefault="00917F2B" w:rsidP="00593CCA">
            <w:r>
              <w:t>A means treatments here</w:t>
            </w:r>
          </w:p>
        </w:tc>
        <w:tc>
          <w:tcPr>
            <w:tcW w:w="1915" w:type="dxa"/>
          </w:tcPr>
          <w:p w14:paraId="7B94C955" w14:textId="23890FEB" w:rsidR="00593CCA" w:rsidRDefault="00917F2B" w:rsidP="00593CCA">
            <w:proofErr w:type="spellStart"/>
            <w:r>
              <w:t>SSa</w:t>
            </w:r>
            <w:proofErr w:type="spellEnd"/>
            <w:r>
              <w:t xml:space="preserve"> / </w:t>
            </w:r>
            <w:proofErr w:type="spellStart"/>
            <w:r>
              <w:t>dfa</w:t>
            </w:r>
            <w:proofErr w:type="spellEnd"/>
          </w:p>
        </w:tc>
        <w:tc>
          <w:tcPr>
            <w:tcW w:w="1916" w:type="dxa"/>
          </w:tcPr>
          <w:p w14:paraId="15FCB08D" w14:textId="12FA9956" w:rsidR="00593CCA" w:rsidRDefault="00917F2B" w:rsidP="00593CCA">
            <w:proofErr w:type="spellStart"/>
            <w:r>
              <w:t>MSa</w:t>
            </w:r>
            <w:proofErr w:type="spellEnd"/>
            <w:r>
              <w:t xml:space="preserve"> / MSs/a</w:t>
            </w:r>
          </w:p>
        </w:tc>
      </w:tr>
      <w:tr w:rsidR="00917F2B" w14:paraId="0F8810D6" w14:textId="77777777" w:rsidTr="00593CCA">
        <w:tc>
          <w:tcPr>
            <w:tcW w:w="1915" w:type="dxa"/>
          </w:tcPr>
          <w:p w14:paraId="4C862FCC" w14:textId="4970D06A" w:rsidR="00917F2B" w:rsidRDefault="00917F2B" w:rsidP="00593CCA">
            <w:r>
              <w:t>S/A Error</w:t>
            </w:r>
          </w:p>
        </w:tc>
        <w:tc>
          <w:tcPr>
            <w:tcW w:w="1915" w:type="dxa"/>
          </w:tcPr>
          <w:p w14:paraId="52E47282" w14:textId="225D006C" w:rsidR="00917F2B" w:rsidRDefault="00917F2B" w:rsidP="00593CCA">
            <w:r>
              <w:t>Each person minus the treatment meant minus the subject average plus grand mean</w:t>
            </w:r>
          </w:p>
        </w:tc>
        <w:tc>
          <w:tcPr>
            <w:tcW w:w="1915" w:type="dxa"/>
          </w:tcPr>
          <w:p w14:paraId="07B539AC" w14:textId="2F15A206" w:rsidR="00917F2B" w:rsidRDefault="00917F2B" w:rsidP="00593CCA">
            <w:r>
              <w:t>(</w:t>
            </w:r>
            <w:proofErr w:type="gramStart"/>
            <w:r>
              <w:t>n</w:t>
            </w:r>
            <w:proofErr w:type="gramEnd"/>
            <w:r>
              <w:t xml:space="preserve"> – 1)(</w:t>
            </w:r>
            <w:proofErr w:type="gramStart"/>
            <w:r>
              <w:t>a</w:t>
            </w:r>
            <w:proofErr w:type="gramEnd"/>
            <w:r>
              <w:t>-1)</w:t>
            </w:r>
          </w:p>
          <w:p w14:paraId="2109D76B" w14:textId="27194B28" w:rsidR="00917F2B" w:rsidRDefault="00917F2B" w:rsidP="00593CCA">
            <w:proofErr w:type="gramStart"/>
            <w:r>
              <w:t>here</w:t>
            </w:r>
            <w:proofErr w:type="gramEnd"/>
            <w:r>
              <w:t xml:space="preserve"> little n and big N are the same</w:t>
            </w:r>
          </w:p>
        </w:tc>
        <w:tc>
          <w:tcPr>
            <w:tcW w:w="1915" w:type="dxa"/>
          </w:tcPr>
          <w:p w14:paraId="1199F6D2" w14:textId="5C345E25" w:rsidR="00917F2B" w:rsidRDefault="00917F2B" w:rsidP="00593CCA">
            <w:r>
              <w:t xml:space="preserve">SSs/a / </w:t>
            </w:r>
            <w:proofErr w:type="spellStart"/>
            <w:r>
              <w:t>dfs</w:t>
            </w:r>
            <w:proofErr w:type="spellEnd"/>
            <w:r>
              <w:t>/a</w:t>
            </w:r>
          </w:p>
        </w:tc>
        <w:tc>
          <w:tcPr>
            <w:tcW w:w="1916" w:type="dxa"/>
          </w:tcPr>
          <w:p w14:paraId="5A9E8CB0" w14:textId="77777777" w:rsidR="00917F2B" w:rsidRDefault="00917F2B" w:rsidP="00593CCA"/>
        </w:tc>
      </w:tr>
      <w:tr w:rsidR="00917F2B" w14:paraId="66E0EF4B" w14:textId="77777777" w:rsidTr="00593CCA">
        <w:tc>
          <w:tcPr>
            <w:tcW w:w="1915" w:type="dxa"/>
          </w:tcPr>
          <w:p w14:paraId="60B9077D" w14:textId="5E48F8EB" w:rsidR="00917F2B" w:rsidRDefault="00917F2B" w:rsidP="00593CCA">
            <w:r>
              <w:t>Total (not on SPSS)</w:t>
            </w:r>
          </w:p>
        </w:tc>
        <w:tc>
          <w:tcPr>
            <w:tcW w:w="1915" w:type="dxa"/>
          </w:tcPr>
          <w:p w14:paraId="356142DE" w14:textId="21FFFDAC" w:rsidR="00917F2B" w:rsidRDefault="00917F2B" w:rsidP="00593CCA">
            <w:r>
              <w:t>Each person minus the grand mean</w:t>
            </w:r>
          </w:p>
        </w:tc>
        <w:tc>
          <w:tcPr>
            <w:tcW w:w="1915" w:type="dxa"/>
          </w:tcPr>
          <w:p w14:paraId="6F4F0D2C" w14:textId="7F4094D4" w:rsidR="00917F2B" w:rsidRDefault="00917F2B" w:rsidP="00593CCA">
            <w:r>
              <w:t>An - 1</w:t>
            </w:r>
          </w:p>
        </w:tc>
        <w:tc>
          <w:tcPr>
            <w:tcW w:w="1915" w:type="dxa"/>
          </w:tcPr>
          <w:p w14:paraId="46B9389C" w14:textId="77777777" w:rsidR="00917F2B" w:rsidRDefault="00917F2B" w:rsidP="00593CCA"/>
        </w:tc>
        <w:tc>
          <w:tcPr>
            <w:tcW w:w="1916" w:type="dxa"/>
          </w:tcPr>
          <w:p w14:paraId="4ABD9A9A" w14:textId="77777777" w:rsidR="00917F2B" w:rsidRDefault="00917F2B" w:rsidP="00593CCA"/>
        </w:tc>
      </w:tr>
    </w:tbl>
    <w:p w14:paraId="68D30884" w14:textId="77777777" w:rsidR="00593CCA" w:rsidRDefault="00593CCA" w:rsidP="00593CCA"/>
    <w:p w14:paraId="07EDABD5" w14:textId="47348F20" w:rsidR="00E80A30" w:rsidRDefault="00E80A30" w:rsidP="00E80A30">
      <w:pPr>
        <w:pStyle w:val="ListParagraph"/>
        <w:numPr>
          <w:ilvl w:val="1"/>
          <w:numId w:val="1"/>
        </w:numPr>
      </w:pPr>
      <w:r>
        <w:t>Post hoc tests</w:t>
      </w:r>
    </w:p>
    <w:p w14:paraId="43E5C5DF" w14:textId="36DF5090" w:rsidR="00E80A30" w:rsidRDefault="00E80A30" w:rsidP="00E80A30">
      <w:pPr>
        <w:pStyle w:val="ListParagraph"/>
        <w:numPr>
          <w:ilvl w:val="2"/>
          <w:numId w:val="1"/>
        </w:numPr>
      </w:pPr>
      <w:r>
        <w:t>Dependent t-tests are the most commonly used post hoc test (dependent because these means are PAIRED).</w:t>
      </w:r>
    </w:p>
    <w:p w14:paraId="10CD8120" w14:textId="1165D542" w:rsidR="00E80A30" w:rsidRDefault="00E80A30" w:rsidP="00E80A30">
      <w:pPr>
        <w:pStyle w:val="ListParagraph"/>
        <w:numPr>
          <w:ilvl w:val="3"/>
          <w:numId w:val="1"/>
        </w:numPr>
      </w:pPr>
      <w:r>
        <w:t>However that doesn’t help with the error control business when you use a lot of post hoc tests</w:t>
      </w:r>
    </w:p>
    <w:p w14:paraId="0AB2F0F7" w14:textId="62272E17" w:rsidR="00E80A30" w:rsidRDefault="00E80A30" w:rsidP="00E80A30">
      <w:pPr>
        <w:pStyle w:val="ListParagraph"/>
        <w:numPr>
          <w:ilvl w:val="2"/>
          <w:numId w:val="1"/>
        </w:numPr>
      </w:pPr>
      <w:r>
        <w:t xml:space="preserve">Bonferroni, </w:t>
      </w:r>
      <w:proofErr w:type="spellStart"/>
      <w:r>
        <w:t>Sidak</w:t>
      </w:r>
      <w:proofErr w:type="spellEnd"/>
      <w:r>
        <w:t xml:space="preserve">-Bonferroni, and </w:t>
      </w:r>
      <w:proofErr w:type="spellStart"/>
      <w:r>
        <w:t>Scheffe</w:t>
      </w:r>
      <w:proofErr w:type="spellEnd"/>
      <w:r>
        <w:t xml:space="preserve"> corrections still apply.</w:t>
      </w:r>
    </w:p>
    <w:p w14:paraId="1FBE49F0" w14:textId="4F2D9DD5" w:rsidR="00E80A30" w:rsidRDefault="00E80A30" w:rsidP="00E80A30">
      <w:pPr>
        <w:pStyle w:val="ListParagraph"/>
        <w:numPr>
          <w:ilvl w:val="3"/>
          <w:numId w:val="1"/>
        </w:numPr>
      </w:pPr>
      <w:proofErr w:type="spellStart"/>
      <w:r>
        <w:t>Scheffe</w:t>
      </w:r>
      <w:proofErr w:type="spellEnd"/>
      <w:r>
        <w:t xml:space="preserve"> corrected F = ((</w:t>
      </w:r>
      <w:proofErr w:type="spellStart"/>
      <w:r>
        <w:t>dfa</w:t>
      </w:r>
      <w:proofErr w:type="spellEnd"/>
      <w:r>
        <w:t xml:space="preserve"> X </w:t>
      </w:r>
      <w:proofErr w:type="spellStart"/>
      <w:r>
        <w:t>dfs</w:t>
      </w:r>
      <w:proofErr w:type="spellEnd"/>
      <w:r>
        <w:t>/a) / (</w:t>
      </w:r>
      <w:proofErr w:type="spellStart"/>
      <w:r>
        <w:t>dfs</w:t>
      </w:r>
      <w:proofErr w:type="spellEnd"/>
      <w:r>
        <w:t xml:space="preserve">/a – </w:t>
      </w:r>
      <w:proofErr w:type="spellStart"/>
      <w:r>
        <w:t>dfa</w:t>
      </w:r>
      <w:proofErr w:type="spellEnd"/>
      <w:r>
        <w:t xml:space="preserve"> + 1)) times F critical (</w:t>
      </w:r>
      <w:proofErr w:type="spellStart"/>
      <w:r>
        <w:t>dfa</w:t>
      </w:r>
      <w:proofErr w:type="spellEnd"/>
      <w:r>
        <w:t xml:space="preserve">, </w:t>
      </w:r>
      <w:proofErr w:type="spellStart"/>
      <w:r>
        <w:t>dfs</w:t>
      </w:r>
      <w:proofErr w:type="spellEnd"/>
      <w:r>
        <w:t>/a-</w:t>
      </w:r>
      <w:proofErr w:type="spellStart"/>
      <w:r>
        <w:t>dfa</w:t>
      </w:r>
      <w:proofErr w:type="spellEnd"/>
      <w:r>
        <w:t xml:space="preserve"> + 1)</w:t>
      </w:r>
      <w:r w:rsidR="00B926C7">
        <w:t xml:space="preserve"> – page 361 for better written out</w:t>
      </w:r>
    </w:p>
    <w:p w14:paraId="59589449" w14:textId="19A0B3E8" w:rsidR="00B926C7" w:rsidRDefault="00B926C7" w:rsidP="00E80A30">
      <w:pPr>
        <w:pStyle w:val="ListParagraph"/>
        <w:numPr>
          <w:ilvl w:val="3"/>
          <w:numId w:val="1"/>
        </w:numPr>
      </w:pPr>
      <w:r>
        <w:t>There are options in SPSS (hidden)</w:t>
      </w:r>
    </w:p>
    <w:p w14:paraId="240CC9A6" w14:textId="465A0D8E" w:rsidR="00B926C7" w:rsidRDefault="00B926C7" w:rsidP="00E80A30">
      <w:pPr>
        <w:pStyle w:val="ListParagraph"/>
        <w:numPr>
          <w:ilvl w:val="3"/>
          <w:numId w:val="1"/>
        </w:numPr>
      </w:pPr>
      <w:r>
        <w:t>Under options &gt; move mean over &gt; click the button under means</w:t>
      </w:r>
    </w:p>
    <w:p w14:paraId="6FAC922B" w14:textId="0A43274F" w:rsidR="006C55D7" w:rsidRDefault="006C55D7" w:rsidP="006C55D7">
      <w:pPr>
        <w:pStyle w:val="ListParagraph"/>
        <w:numPr>
          <w:ilvl w:val="2"/>
          <w:numId w:val="1"/>
        </w:numPr>
      </w:pPr>
      <w:r>
        <w:t>Some say you can use the same corrections for fisher-</w:t>
      </w:r>
      <w:proofErr w:type="spellStart"/>
      <w:r>
        <w:t>hayter</w:t>
      </w:r>
      <w:proofErr w:type="spellEnd"/>
      <w:r>
        <w:t xml:space="preserve">, </w:t>
      </w:r>
      <w:proofErr w:type="spellStart"/>
      <w:r>
        <w:t>tukey</w:t>
      </w:r>
      <w:proofErr w:type="spellEnd"/>
      <w:r>
        <w:t>, etc. calculating the smallest difference – using treatments as groups</w:t>
      </w:r>
      <w:r w:rsidR="009175CF">
        <w:t xml:space="preserve"> (not as popular as dependent t)</w:t>
      </w:r>
    </w:p>
    <w:p w14:paraId="60C1EA37" w14:textId="7CD74F8F" w:rsidR="009175CF" w:rsidRDefault="004755C3" w:rsidP="004755C3">
      <w:pPr>
        <w:pStyle w:val="ListParagraph"/>
        <w:numPr>
          <w:ilvl w:val="0"/>
          <w:numId w:val="1"/>
        </w:numPr>
      </w:pPr>
      <w:r>
        <w:t>Effect size</w:t>
      </w:r>
    </w:p>
    <w:p w14:paraId="67673133" w14:textId="2CABE7C9" w:rsidR="004755C3" w:rsidRDefault="004755C3" w:rsidP="004755C3">
      <w:pPr>
        <w:pStyle w:val="ListParagraph"/>
        <w:numPr>
          <w:ilvl w:val="1"/>
          <w:numId w:val="1"/>
        </w:numPr>
      </w:pPr>
      <w:r>
        <w:t>R</w:t>
      </w:r>
      <w:r w:rsidRPr="004755C3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and n</w:t>
      </w:r>
      <w:r>
        <w:rPr>
          <w:vertAlign w:val="superscript"/>
        </w:rPr>
        <w:t>2</w:t>
      </w:r>
      <w:r>
        <w:t xml:space="preserve"> are still the most popular = </w:t>
      </w:r>
      <w:proofErr w:type="spellStart"/>
      <w:r>
        <w:t>SSa</w:t>
      </w:r>
      <w:proofErr w:type="spellEnd"/>
      <w:r>
        <w:t xml:space="preserve"> / </w:t>
      </w:r>
      <w:proofErr w:type="spellStart"/>
      <w:r>
        <w:t>SSa</w:t>
      </w:r>
      <w:proofErr w:type="spellEnd"/>
      <w:r>
        <w:t xml:space="preserve"> + SSs/a (since total isn’t on the SPSS output) – you can still get these values when selecting effect size under options</w:t>
      </w:r>
    </w:p>
    <w:p w14:paraId="5F4FAF89" w14:textId="77777777" w:rsidR="00C928BD" w:rsidRDefault="00A369A6" w:rsidP="00C928BD">
      <w:pPr>
        <w:pStyle w:val="ListParagraph"/>
        <w:numPr>
          <w:ilvl w:val="0"/>
          <w:numId w:val="1"/>
        </w:numPr>
      </w:pPr>
      <w:r>
        <w:t>Power</w:t>
      </w:r>
      <w:r w:rsidR="00C928BD">
        <w:t xml:space="preserve"> </w:t>
      </w:r>
      <w:proofErr w:type="spellStart"/>
      <w:r w:rsidR="00C928BD" w:rsidRPr="0067005F">
        <w:t>Gpower</w:t>
      </w:r>
      <w:proofErr w:type="spellEnd"/>
      <w:r w:rsidR="00C928BD" w:rsidRPr="0067005F">
        <w:t xml:space="preserve"> </w:t>
      </w:r>
    </w:p>
    <w:p w14:paraId="1D1F50B8" w14:textId="77777777" w:rsidR="00C928BD" w:rsidRDefault="00C928BD" w:rsidP="00C928BD">
      <w:pPr>
        <w:pStyle w:val="ListParagraph"/>
        <w:numPr>
          <w:ilvl w:val="1"/>
          <w:numId w:val="1"/>
        </w:numPr>
      </w:pPr>
      <w:r w:rsidRPr="0067005F">
        <w:t>F-test, ANOVA repeated measures, within factors</w:t>
      </w:r>
    </w:p>
    <w:p w14:paraId="399CA08D" w14:textId="77777777" w:rsidR="00C928BD" w:rsidRDefault="00C928BD" w:rsidP="00C928BD">
      <w:pPr>
        <w:pStyle w:val="ListParagraph"/>
        <w:numPr>
          <w:ilvl w:val="1"/>
          <w:numId w:val="1"/>
        </w:numPr>
      </w:pPr>
      <w:r w:rsidRPr="0067005F">
        <w:t>Alpha = .05</w:t>
      </w:r>
    </w:p>
    <w:p w14:paraId="26215F8F" w14:textId="77777777" w:rsidR="00C928BD" w:rsidRDefault="00C928BD" w:rsidP="00C928BD">
      <w:pPr>
        <w:pStyle w:val="ListParagraph"/>
        <w:numPr>
          <w:ilvl w:val="1"/>
          <w:numId w:val="1"/>
        </w:numPr>
      </w:pPr>
      <w:r w:rsidRPr="0067005F">
        <w:t>Beta = .80</w:t>
      </w:r>
    </w:p>
    <w:p w14:paraId="27AC337E" w14:textId="77777777" w:rsidR="00C928BD" w:rsidRDefault="00C928BD" w:rsidP="00C928BD">
      <w:pPr>
        <w:pStyle w:val="ListParagraph"/>
        <w:numPr>
          <w:ilvl w:val="1"/>
          <w:numId w:val="1"/>
        </w:numPr>
      </w:pPr>
      <w:r w:rsidRPr="0067005F">
        <w:t xml:space="preserve">Number of groups = number of </w:t>
      </w:r>
      <w:proofErr w:type="spellStart"/>
      <w:r w:rsidRPr="0067005F">
        <w:t>Ivs</w:t>
      </w:r>
      <w:proofErr w:type="spellEnd"/>
      <w:r w:rsidRPr="0067005F">
        <w:t xml:space="preserve"> </w:t>
      </w:r>
    </w:p>
    <w:p w14:paraId="17D73B7D" w14:textId="14402B17" w:rsidR="00C928BD" w:rsidRPr="0067005F" w:rsidRDefault="00C928BD" w:rsidP="00C928BD">
      <w:pPr>
        <w:pStyle w:val="ListParagraph"/>
        <w:numPr>
          <w:ilvl w:val="1"/>
          <w:numId w:val="1"/>
        </w:numPr>
      </w:pPr>
      <w:r w:rsidRPr="0067005F">
        <w:t xml:space="preserve">Number of measurements = number of times </w:t>
      </w:r>
    </w:p>
    <w:p w14:paraId="3711F3B1" w14:textId="77777777" w:rsidR="00C928BD" w:rsidRPr="0067005F" w:rsidRDefault="00C928BD" w:rsidP="00C928BD">
      <w:pPr>
        <w:ind w:left="1440"/>
      </w:pPr>
    </w:p>
    <w:p w14:paraId="46BE9981" w14:textId="77777777" w:rsidR="00C928BD" w:rsidRPr="0067005F" w:rsidRDefault="00C928BD" w:rsidP="00C928BD">
      <w:pPr>
        <w:rPr>
          <w:b/>
        </w:rPr>
      </w:pPr>
      <w:r w:rsidRPr="0067005F">
        <w:rPr>
          <w:b/>
          <w:noProof/>
        </w:rPr>
        <w:drawing>
          <wp:inline distT="0" distB="0" distL="0" distR="0" wp14:anchorId="1913B94A" wp14:editId="24B8140A">
            <wp:extent cx="3266831" cy="3782647"/>
            <wp:effectExtent l="19050" t="0" r="0" b="0"/>
            <wp:docPr id="55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3474" r="31613" b="-1895"/>
                    <a:stretch>
                      <a:fillRect/>
                    </a:stretch>
                  </pic:blipFill>
                  <pic:spPr>
                    <a:xfrm>
                      <a:off x="0" y="0"/>
                      <a:ext cx="3266831" cy="37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A759" w14:textId="77777777" w:rsidR="00A369A6" w:rsidRDefault="00A369A6" w:rsidP="00A369A6"/>
    <w:p w14:paraId="0BD8D775" w14:textId="6EA65E23" w:rsidR="00C928BD" w:rsidRDefault="00C04B7E" w:rsidP="00C04B7E">
      <w:pPr>
        <w:pStyle w:val="ListParagraph"/>
        <w:numPr>
          <w:ilvl w:val="0"/>
          <w:numId w:val="1"/>
        </w:numPr>
      </w:pPr>
      <w:r>
        <w:t>New fancy assumption (page 376 – chapter 17)</w:t>
      </w:r>
    </w:p>
    <w:p w14:paraId="61C6584D" w14:textId="5D707B4A" w:rsidR="00C04B7E" w:rsidRDefault="00C04B7E" w:rsidP="00C04B7E">
      <w:pPr>
        <w:pStyle w:val="ListParagraph"/>
        <w:numPr>
          <w:ilvl w:val="1"/>
          <w:numId w:val="1"/>
        </w:numPr>
      </w:pPr>
      <w:proofErr w:type="spellStart"/>
      <w:r>
        <w:t>Spherecity</w:t>
      </w:r>
      <w:proofErr w:type="spellEnd"/>
      <w:r>
        <w:t xml:space="preserve"> – test of homogeneity for </w:t>
      </w:r>
      <w:r w:rsidR="00694034">
        <w:t xml:space="preserve">repeated measures (i.e. if you try to get </w:t>
      </w:r>
      <w:proofErr w:type="spellStart"/>
      <w:r w:rsidR="00694034">
        <w:t>Levene’s</w:t>
      </w:r>
      <w:proofErr w:type="spellEnd"/>
      <w:r w:rsidR="00694034">
        <w:t xml:space="preserve"> from SPSS it will give you an error).</w:t>
      </w:r>
    </w:p>
    <w:p w14:paraId="5BFE6890" w14:textId="49FE509A" w:rsidR="00694034" w:rsidRDefault="00694034" w:rsidP="00694034">
      <w:pPr>
        <w:pStyle w:val="ListParagraph"/>
        <w:numPr>
          <w:ilvl w:val="1"/>
          <w:numId w:val="1"/>
        </w:numPr>
      </w:pPr>
      <w:r>
        <w:t>Compound symmetry</w:t>
      </w:r>
    </w:p>
    <w:p w14:paraId="0206E449" w14:textId="25955EDF" w:rsidR="00694034" w:rsidRDefault="00694034" w:rsidP="00694034">
      <w:pPr>
        <w:pStyle w:val="ListParagraph"/>
        <w:numPr>
          <w:ilvl w:val="2"/>
          <w:numId w:val="1"/>
        </w:numPr>
      </w:pPr>
      <w:r>
        <w:t>Idea that measures should be of the same type and measured in the same way – so they get roughly equal variances</w:t>
      </w:r>
    </w:p>
    <w:p w14:paraId="72E3DF8C" w14:textId="10AD1B56" w:rsidR="00694034" w:rsidRDefault="00694034" w:rsidP="00694034">
      <w:pPr>
        <w:pStyle w:val="ListParagraph"/>
        <w:numPr>
          <w:ilvl w:val="2"/>
          <w:numId w:val="1"/>
        </w:numPr>
      </w:pPr>
      <w:r>
        <w:t xml:space="preserve">And then that you are testing the same subjects over and over, so the correlations between time measurements should be roughly the same </w:t>
      </w:r>
    </w:p>
    <w:p w14:paraId="3C66FA30" w14:textId="4BE32EA4" w:rsidR="00694034" w:rsidRDefault="00694034" w:rsidP="00694034">
      <w:pPr>
        <w:pStyle w:val="ListParagraph"/>
        <w:numPr>
          <w:ilvl w:val="2"/>
          <w:numId w:val="1"/>
        </w:numPr>
      </w:pPr>
      <w:proofErr w:type="spellStart"/>
      <w:r>
        <w:t>Mauchley’s</w:t>
      </w:r>
      <w:proofErr w:type="spellEnd"/>
      <w:r>
        <w:t xml:space="preserve"> will be in SPSS </w:t>
      </w:r>
      <w:proofErr w:type="spellStart"/>
      <w:r>
        <w:t>ouput</w:t>
      </w:r>
      <w:proofErr w:type="spellEnd"/>
      <w:r>
        <w:t xml:space="preserve"> (unless you only have two time measurements)</w:t>
      </w:r>
    </w:p>
    <w:p w14:paraId="08CCA563" w14:textId="77777777" w:rsidR="00694034" w:rsidRDefault="00694034" w:rsidP="00694034">
      <w:pPr>
        <w:pStyle w:val="ListParagraph"/>
        <w:numPr>
          <w:ilvl w:val="2"/>
          <w:numId w:val="1"/>
        </w:numPr>
      </w:pPr>
      <w:r>
        <w:t>You will almost NEVER meet this assumption (ACK! WHY</w:t>
      </w:r>
      <w:proofErr w:type="gramStart"/>
      <w:r>
        <w:t>?!</w:t>
      </w:r>
      <w:proofErr w:type="gramEnd"/>
      <w:r>
        <w:t>)</w:t>
      </w:r>
    </w:p>
    <w:p w14:paraId="229182A2" w14:textId="77777777" w:rsidR="00694034" w:rsidRDefault="00694034" w:rsidP="00694034">
      <w:pPr>
        <w:pStyle w:val="ListParagraph"/>
        <w:numPr>
          <w:ilvl w:val="1"/>
          <w:numId w:val="1"/>
        </w:numPr>
      </w:pPr>
      <w:r>
        <w:t>What to do?</w:t>
      </w:r>
    </w:p>
    <w:p w14:paraId="05055EDF" w14:textId="77777777" w:rsidR="00694034" w:rsidRDefault="00694034" w:rsidP="00694034">
      <w:pPr>
        <w:pStyle w:val="ListParagraph"/>
        <w:numPr>
          <w:ilvl w:val="2"/>
          <w:numId w:val="1"/>
        </w:numPr>
      </w:pPr>
      <w:r>
        <w:t>Corrections built into ANOVA</w:t>
      </w:r>
    </w:p>
    <w:p w14:paraId="5C812620" w14:textId="77777777" w:rsidR="00694034" w:rsidRDefault="00694034" w:rsidP="00694034">
      <w:pPr>
        <w:pStyle w:val="ListParagraph"/>
        <w:numPr>
          <w:ilvl w:val="2"/>
          <w:numId w:val="1"/>
        </w:numPr>
      </w:pPr>
      <w:r>
        <w:t>Have a lot of people</w:t>
      </w:r>
    </w:p>
    <w:p w14:paraId="0CA25D55" w14:textId="61A07A48" w:rsidR="00694034" w:rsidRDefault="00694034" w:rsidP="00694034">
      <w:bookmarkStart w:id="0" w:name="_GoBack"/>
      <w:bookmarkEnd w:id="0"/>
      <w:r>
        <w:br/>
      </w:r>
    </w:p>
    <w:p w14:paraId="6E407818" w14:textId="77777777" w:rsidR="00C04B7E" w:rsidRDefault="00C04B7E" w:rsidP="00A369A6"/>
    <w:p w14:paraId="3F33899F" w14:textId="77777777" w:rsidR="00C928BD" w:rsidRPr="0067005F" w:rsidRDefault="00C928BD" w:rsidP="00C928BD">
      <w:pPr>
        <w:rPr>
          <w:b/>
        </w:rPr>
      </w:pPr>
      <w:r w:rsidRPr="0067005F">
        <w:rPr>
          <w:b/>
        </w:rPr>
        <w:t>Running the analysis:</w:t>
      </w:r>
    </w:p>
    <w:p w14:paraId="37337E37" w14:textId="77777777" w:rsidR="00C928BD" w:rsidRPr="0067005F" w:rsidRDefault="00C928BD" w:rsidP="00C928BD">
      <w:pPr>
        <w:pStyle w:val="ListParagraph"/>
        <w:numPr>
          <w:ilvl w:val="0"/>
          <w:numId w:val="3"/>
        </w:numPr>
      </w:pPr>
      <w:r w:rsidRPr="0067005F">
        <w:t>Analyze &gt; general linear model &gt; repeated measures (any analysis with a repeated measures variable must use repeated measures GLM).</w:t>
      </w:r>
    </w:p>
    <w:p w14:paraId="4D7DDB92" w14:textId="77777777" w:rsidR="00C928BD" w:rsidRPr="0067005F" w:rsidRDefault="00C928BD" w:rsidP="00C928BD"/>
    <w:p w14:paraId="705D56D7" w14:textId="77777777" w:rsidR="00C928BD" w:rsidRPr="0067005F" w:rsidRDefault="00C928BD" w:rsidP="00C928BD">
      <w:r w:rsidRPr="0067005F">
        <w:rPr>
          <w:noProof/>
        </w:rPr>
        <w:drawing>
          <wp:inline distT="0" distB="0" distL="0" distR="0" wp14:anchorId="6BC2AC4E" wp14:editId="26591E27">
            <wp:extent cx="5486400" cy="1969776"/>
            <wp:effectExtent l="0" t="0" r="0" b="0"/>
            <wp:docPr id="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5809" w14:textId="77777777" w:rsidR="00C928BD" w:rsidRPr="0067005F" w:rsidRDefault="00C928BD" w:rsidP="00C928BD"/>
    <w:p w14:paraId="78133AB1" w14:textId="77777777" w:rsidR="00C928BD" w:rsidRPr="0067005F" w:rsidRDefault="00C928BD" w:rsidP="00C928BD">
      <w:pPr>
        <w:pStyle w:val="ListParagraph"/>
        <w:numPr>
          <w:ilvl w:val="0"/>
          <w:numId w:val="3"/>
        </w:numPr>
      </w:pPr>
      <w:r w:rsidRPr="0067005F">
        <w:t>When the define box comes up:</w:t>
      </w:r>
    </w:p>
    <w:p w14:paraId="14BF87F2" w14:textId="77777777" w:rsidR="00C928BD" w:rsidRPr="0067005F" w:rsidRDefault="00C928BD" w:rsidP="00C928BD">
      <w:pPr>
        <w:pStyle w:val="ListParagraph"/>
        <w:numPr>
          <w:ilvl w:val="1"/>
          <w:numId w:val="3"/>
        </w:numPr>
      </w:pPr>
      <w:r w:rsidRPr="0067005F">
        <w:t>Make up a name for the variable (so you can find it later).</w:t>
      </w:r>
    </w:p>
    <w:p w14:paraId="12CF1B45" w14:textId="77777777" w:rsidR="00C928BD" w:rsidRPr="0067005F" w:rsidRDefault="00C928BD" w:rsidP="00C928BD">
      <w:pPr>
        <w:pStyle w:val="ListParagraph"/>
        <w:numPr>
          <w:ilvl w:val="1"/>
          <w:numId w:val="3"/>
        </w:numPr>
      </w:pPr>
      <w:r w:rsidRPr="0067005F">
        <w:t>List how many times that variable was measured.</w:t>
      </w:r>
    </w:p>
    <w:p w14:paraId="2E55DD11" w14:textId="77777777" w:rsidR="00C928BD" w:rsidRPr="0067005F" w:rsidRDefault="00C928BD" w:rsidP="00C928BD">
      <w:pPr>
        <w:pStyle w:val="ListParagraph"/>
        <w:numPr>
          <w:ilvl w:val="1"/>
          <w:numId w:val="3"/>
        </w:numPr>
      </w:pPr>
      <w:r w:rsidRPr="0067005F">
        <w:t>Hit add.</w:t>
      </w:r>
    </w:p>
    <w:p w14:paraId="2F0E9517" w14:textId="77777777" w:rsidR="00C928BD" w:rsidRPr="0067005F" w:rsidRDefault="00C928BD" w:rsidP="00C928BD">
      <w:pPr>
        <w:pStyle w:val="ListParagraph"/>
        <w:numPr>
          <w:ilvl w:val="1"/>
          <w:numId w:val="3"/>
        </w:numPr>
      </w:pPr>
      <w:r w:rsidRPr="0067005F">
        <w:t>Hit define.</w:t>
      </w:r>
    </w:p>
    <w:p w14:paraId="5D7A6ADF" w14:textId="77777777" w:rsidR="00C928BD" w:rsidRPr="0067005F" w:rsidRDefault="00C928BD" w:rsidP="00C928BD">
      <w:r w:rsidRPr="0067005F">
        <w:rPr>
          <w:noProof/>
        </w:rPr>
        <w:drawing>
          <wp:inline distT="0" distB="0" distL="0" distR="0" wp14:anchorId="43E694B6" wp14:editId="7FE3DC16">
            <wp:extent cx="2595867" cy="2821354"/>
            <wp:effectExtent l="19050" t="0" r="0" b="0"/>
            <wp:docPr id="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82" cy="282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CCD8" w14:textId="77777777" w:rsidR="00C928BD" w:rsidRPr="0067005F" w:rsidRDefault="00C928BD" w:rsidP="00C928BD"/>
    <w:p w14:paraId="35596086" w14:textId="77777777" w:rsidR="00C928BD" w:rsidRPr="0067005F" w:rsidRDefault="00C928BD" w:rsidP="00C928BD">
      <w:pPr>
        <w:pStyle w:val="ListParagraph"/>
        <w:numPr>
          <w:ilvl w:val="0"/>
          <w:numId w:val="3"/>
        </w:numPr>
      </w:pPr>
      <w:r w:rsidRPr="0067005F">
        <w:t xml:space="preserve">Move over the time measurements (in the right order!) into </w:t>
      </w:r>
      <w:proofErr w:type="gramStart"/>
      <w:r w:rsidRPr="0067005F">
        <w:t>the ?_</w:t>
      </w:r>
      <w:proofErr w:type="gramEnd"/>
      <w:r w:rsidRPr="0067005F">
        <w:t>_(1) spots.</w:t>
      </w:r>
    </w:p>
    <w:p w14:paraId="40D8B74B" w14:textId="77777777" w:rsidR="00C928BD" w:rsidRPr="0067005F" w:rsidRDefault="00C928BD" w:rsidP="00C928BD"/>
    <w:p w14:paraId="54FC7E14" w14:textId="77777777" w:rsidR="00C928BD" w:rsidRPr="0067005F" w:rsidRDefault="00C928BD" w:rsidP="00C928BD">
      <w:r w:rsidRPr="0067005F">
        <w:rPr>
          <w:noProof/>
        </w:rPr>
        <w:drawing>
          <wp:inline distT="0" distB="0" distL="0" distR="0" wp14:anchorId="637F2D41" wp14:editId="20F7FACB">
            <wp:extent cx="3711828" cy="2938585"/>
            <wp:effectExtent l="19050" t="0" r="2922" b="0"/>
            <wp:docPr id="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28" cy="293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AA31" w14:textId="77777777" w:rsidR="00C928BD" w:rsidRPr="0067005F" w:rsidRDefault="00C928BD" w:rsidP="00C928BD"/>
    <w:p w14:paraId="70F70D56" w14:textId="77777777" w:rsidR="00C928BD" w:rsidRPr="0067005F" w:rsidRDefault="00C928BD" w:rsidP="00C928BD">
      <w:pPr>
        <w:pStyle w:val="ListParagraph"/>
        <w:numPr>
          <w:ilvl w:val="0"/>
          <w:numId w:val="3"/>
        </w:numPr>
      </w:pPr>
      <w:r w:rsidRPr="0067005F">
        <w:t>Hit options</w:t>
      </w:r>
    </w:p>
    <w:p w14:paraId="50C7A00A" w14:textId="77777777" w:rsidR="00C928BD" w:rsidRPr="0067005F" w:rsidRDefault="00C928BD" w:rsidP="00C928BD">
      <w:pPr>
        <w:pStyle w:val="ListParagraph"/>
        <w:numPr>
          <w:ilvl w:val="1"/>
          <w:numId w:val="3"/>
        </w:numPr>
      </w:pPr>
      <w:r w:rsidRPr="0067005F">
        <w:t>Move over the mean to the right.</w:t>
      </w:r>
    </w:p>
    <w:p w14:paraId="15538CF5" w14:textId="77777777" w:rsidR="00C928BD" w:rsidRPr="0067005F" w:rsidRDefault="00C928BD" w:rsidP="00C928BD">
      <w:pPr>
        <w:pStyle w:val="ListParagraph"/>
        <w:numPr>
          <w:ilvl w:val="1"/>
          <w:numId w:val="3"/>
        </w:numPr>
      </w:pPr>
      <w:r w:rsidRPr="0067005F">
        <w:t xml:space="preserve">Hit descriptive statistics, effect size </w:t>
      </w:r>
    </w:p>
    <w:p w14:paraId="41534701" w14:textId="77777777" w:rsidR="00C928BD" w:rsidRPr="0067005F" w:rsidRDefault="00C928BD" w:rsidP="00C928BD">
      <w:pPr>
        <w:pStyle w:val="ListParagraph"/>
        <w:numPr>
          <w:ilvl w:val="1"/>
          <w:numId w:val="3"/>
        </w:numPr>
      </w:pPr>
      <w:r w:rsidRPr="0067005F">
        <w:t>Hit continue and ok.</w:t>
      </w:r>
    </w:p>
    <w:p w14:paraId="32D7CD74" w14:textId="77777777" w:rsidR="00C928BD" w:rsidRPr="0067005F" w:rsidRDefault="00C928BD" w:rsidP="00C928BD"/>
    <w:p w14:paraId="1BF197AF" w14:textId="77777777" w:rsidR="00C928BD" w:rsidRPr="0067005F" w:rsidRDefault="00C928BD" w:rsidP="00C928BD">
      <w:r w:rsidRPr="0067005F">
        <w:rPr>
          <w:noProof/>
        </w:rPr>
        <w:drawing>
          <wp:inline distT="0" distB="0" distL="0" distR="0" wp14:anchorId="645D11F7" wp14:editId="618710DD">
            <wp:extent cx="2856198" cy="2891692"/>
            <wp:effectExtent l="19050" t="0" r="1302" b="0"/>
            <wp:docPr id="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198" cy="28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E56D" w14:textId="77777777" w:rsidR="00C928BD" w:rsidRPr="0067005F" w:rsidRDefault="00C928BD" w:rsidP="00C928BD"/>
    <w:p w14:paraId="39F239B3" w14:textId="77777777" w:rsidR="00C928BD" w:rsidRPr="0067005F" w:rsidRDefault="00C928BD" w:rsidP="00C928BD">
      <w:pPr>
        <w:rPr>
          <w:b/>
        </w:rPr>
      </w:pPr>
      <w:r w:rsidRPr="0067005F">
        <w:rPr>
          <w:b/>
        </w:rPr>
        <w:t>Translating the output:</w:t>
      </w:r>
    </w:p>
    <w:p w14:paraId="1C9C5D39" w14:textId="77777777" w:rsidR="00C928BD" w:rsidRPr="0067005F" w:rsidRDefault="00C928BD" w:rsidP="00C928BD">
      <w:pPr>
        <w:pStyle w:val="ListParagraph"/>
        <w:numPr>
          <w:ilvl w:val="0"/>
          <w:numId w:val="4"/>
        </w:numPr>
      </w:pPr>
      <w:r w:rsidRPr="0067005F">
        <w:t>Ignore the multivariate box, contrasts and between subject boxes.</w:t>
      </w:r>
    </w:p>
    <w:p w14:paraId="35B11B57" w14:textId="77777777" w:rsidR="00C928BD" w:rsidRPr="0067005F" w:rsidRDefault="00C928BD" w:rsidP="00C928BD">
      <w:pPr>
        <w:pStyle w:val="ListParagraph"/>
        <w:numPr>
          <w:ilvl w:val="0"/>
          <w:numId w:val="4"/>
        </w:numPr>
      </w:pPr>
      <w:r w:rsidRPr="0067005F">
        <w:t xml:space="preserve">Check out the </w:t>
      </w:r>
      <w:proofErr w:type="spellStart"/>
      <w:r w:rsidRPr="0067005F">
        <w:t>Spherecity</w:t>
      </w:r>
      <w:proofErr w:type="spellEnd"/>
      <w:r w:rsidRPr="0067005F">
        <w:t xml:space="preserve"> box – you want this test to be p &gt; .001.</w:t>
      </w:r>
    </w:p>
    <w:p w14:paraId="6672A4F5" w14:textId="77777777" w:rsidR="00C928BD" w:rsidRPr="0067005F" w:rsidRDefault="00C928BD" w:rsidP="00C928BD">
      <w:pPr>
        <w:pStyle w:val="ListParagraph"/>
        <w:numPr>
          <w:ilvl w:val="1"/>
          <w:numId w:val="4"/>
        </w:numPr>
      </w:pPr>
      <w:r w:rsidRPr="0067005F">
        <w:t>If it is p&lt;</w:t>
      </w:r>
      <w:proofErr w:type="gramStart"/>
      <w:r w:rsidRPr="0067005F">
        <w:t>.001</w:t>
      </w:r>
      <w:proofErr w:type="gramEnd"/>
      <w:r w:rsidRPr="0067005F">
        <w:t>, then you’ll want to use a correction</w:t>
      </w:r>
    </w:p>
    <w:p w14:paraId="572F285D" w14:textId="77777777" w:rsidR="00C928BD" w:rsidRPr="0067005F" w:rsidRDefault="00C928BD" w:rsidP="00C928BD">
      <w:pPr>
        <w:pStyle w:val="ListParagraph"/>
        <w:numPr>
          <w:ilvl w:val="2"/>
          <w:numId w:val="4"/>
        </w:numPr>
      </w:pPr>
      <w:r w:rsidRPr="0067005F">
        <w:t>Greenhouse-</w:t>
      </w:r>
      <w:proofErr w:type="spellStart"/>
      <w:r w:rsidRPr="0067005F">
        <w:t>geisser</w:t>
      </w:r>
      <w:proofErr w:type="spellEnd"/>
      <w:r w:rsidRPr="0067005F">
        <w:t xml:space="preserve"> is the most common.</w:t>
      </w:r>
    </w:p>
    <w:p w14:paraId="472C5E10" w14:textId="77777777" w:rsidR="00C928BD" w:rsidRPr="0067005F" w:rsidRDefault="00C928BD" w:rsidP="00C928BD">
      <w:pPr>
        <w:pStyle w:val="ListParagraph"/>
        <w:numPr>
          <w:ilvl w:val="2"/>
          <w:numId w:val="4"/>
        </w:numPr>
      </w:pPr>
      <w:r w:rsidRPr="0067005F">
        <w:t xml:space="preserve">Sphericity is akin to homogeneity for repeated measures. </w:t>
      </w:r>
    </w:p>
    <w:p w14:paraId="0C216355" w14:textId="77777777" w:rsidR="00C928BD" w:rsidRPr="0067005F" w:rsidRDefault="00C928BD" w:rsidP="00C928BD">
      <w:pPr>
        <w:pStyle w:val="ListParagraph"/>
        <w:numPr>
          <w:ilvl w:val="1"/>
          <w:numId w:val="4"/>
        </w:numPr>
      </w:pPr>
      <w:r w:rsidRPr="0067005F">
        <w:t>However, this test is not super popular because you don’t necessarily expect homogeneity…</w:t>
      </w:r>
    </w:p>
    <w:p w14:paraId="77EC6D59" w14:textId="77777777" w:rsidR="00C928BD" w:rsidRPr="0067005F" w:rsidRDefault="00C928BD" w:rsidP="00C928BD"/>
    <w:p w14:paraId="442BD562" w14:textId="77777777" w:rsidR="00C928BD" w:rsidRPr="0067005F" w:rsidRDefault="00C928BD" w:rsidP="00C928BD">
      <w:r w:rsidRPr="0067005F">
        <w:rPr>
          <w:noProof/>
        </w:rPr>
        <w:drawing>
          <wp:inline distT="0" distB="0" distL="0" distR="0" wp14:anchorId="159EC9DA" wp14:editId="07B26253">
            <wp:extent cx="5486400" cy="1438448"/>
            <wp:effectExtent l="0" t="0" r="0" b="0"/>
            <wp:docPr id="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F9B9" w14:textId="77777777" w:rsidR="00C928BD" w:rsidRPr="0067005F" w:rsidRDefault="00C928BD" w:rsidP="00C928BD"/>
    <w:p w14:paraId="5A6A2857" w14:textId="77777777" w:rsidR="00C928BD" w:rsidRPr="0067005F" w:rsidRDefault="00C928BD" w:rsidP="00C928BD">
      <w:pPr>
        <w:pStyle w:val="ListParagraph"/>
        <w:numPr>
          <w:ilvl w:val="0"/>
          <w:numId w:val="4"/>
        </w:numPr>
      </w:pPr>
      <w:r w:rsidRPr="0067005F">
        <w:t>The ANOVA box – Tests of within-subjects effects:</w:t>
      </w:r>
    </w:p>
    <w:p w14:paraId="359A6E4B" w14:textId="77777777" w:rsidR="00C928BD" w:rsidRPr="0067005F" w:rsidRDefault="00C928BD" w:rsidP="00C928BD">
      <w:pPr>
        <w:pStyle w:val="ListParagraph"/>
        <w:numPr>
          <w:ilvl w:val="1"/>
          <w:numId w:val="4"/>
        </w:numPr>
      </w:pPr>
      <w:r w:rsidRPr="0067005F">
        <w:t xml:space="preserve">You will use only the correction line you choose (most commonly </w:t>
      </w:r>
      <w:proofErr w:type="spellStart"/>
      <w:r w:rsidRPr="0067005F">
        <w:t>sphericity</w:t>
      </w:r>
      <w:proofErr w:type="spellEnd"/>
      <w:r w:rsidRPr="0067005F">
        <w:t xml:space="preserve"> assumed).</w:t>
      </w:r>
    </w:p>
    <w:p w14:paraId="0086012D" w14:textId="77777777" w:rsidR="00C928BD" w:rsidRPr="0067005F" w:rsidRDefault="00C928BD" w:rsidP="00C928BD">
      <w:pPr>
        <w:pStyle w:val="ListParagraph"/>
        <w:numPr>
          <w:ilvl w:val="1"/>
          <w:numId w:val="4"/>
        </w:numPr>
      </w:pPr>
      <w:r w:rsidRPr="0067005F">
        <w:t xml:space="preserve">You’ll get the </w:t>
      </w:r>
      <w:proofErr w:type="spellStart"/>
      <w:r w:rsidRPr="0067005F">
        <w:t>df</w:t>
      </w:r>
      <w:proofErr w:type="spellEnd"/>
      <w:r w:rsidRPr="0067005F">
        <w:t>, F value and Sig  - you want Sig to be p&lt;</w:t>
      </w:r>
      <w:proofErr w:type="gramStart"/>
      <w:r w:rsidRPr="0067005F">
        <w:t>.05</w:t>
      </w:r>
      <w:proofErr w:type="gramEnd"/>
      <w:r w:rsidRPr="0067005F">
        <w:t>.</w:t>
      </w:r>
    </w:p>
    <w:p w14:paraId="2FE7CB3A" w14:textId="77777777" w:rsidR="00C928BD" w:rsidRPr="0067005F" w:rsidRDefault="00C928BD" w:rsidP="00C928BD">
      <w:pPr>
        <w:pStyle w:val="ListParagraph"/>
        <w:numPr>
          <w:ilvl w:val="1"/>
          <w:numId w:val="4"/>
        </w:numPr>
      </w:pPr>
      <w:proofErr w:type="gramStart"/>
      <w:r w:rsidRPr="0067005F">
        <w:rPr>
          <w:i/>
        </w:rPr>
        <w:t>F</w:t>
      </w:r>
      <w:r w:rsidRPr="0067005F">
        <w:t>(</w:t>
      </w:r>
      <w:proofErr w:type="gramEnd"/>
      <w:r w:rsidRPr="0067005F">
        <w:t xml:space="preserve">2, 34) = 633.46, </w:t>
      </w:r>
      <w:r w:rsidRPr="0067005F">
        <w:rPr>
          <w:i/>
        </w:rPr>
        <w:t>p</w:t>
      </w:r>
      <w:r w:rsidRPr="0067005F">
        <w:t xml:space="preserve">&lt;.001, </w:t>
      </w:r>
      <w:r w:rsidRPr="0067005F">
        <w:rPr>
          <w:i/>
        </w:rPr>
        <w:t>n</w:t>
      </w:r>
      <w:r w:rsidRPr="0067005F">
        <w:rPr>
          <w:vertAlign w:val="superscript"/>
        </w:rPr>
        <w:t xml:space="preserve">2 </w:t>
      </w:r>
      <w:r w:rsidRPr="0067005F">
        <w:t>= .97</w:t>
      </w:r>
    </w:p>
    <w:p w14:paraId="6A6C4C88" w14:textId="77777777" w:rsidR="00C928BD" w:rsidRPr="0067005F" w:rsidRDefault="00C928BD" w:rsidP="00C928BD"/>
    <w:p w14:paraId="57C0E84A" w14:textId="77777777" w:rsidR="00C928BD" w:rsidRPr="0067005F" w:rsidRDefault="00C928BD" w:rsidP="00C928BD">
      <w:r w:rsidRPr="0067005F">
        <w:rPr>
          <w:noProof/>
        </w:rPr>
        <w:drawing>
          <wp:inline distT="0" distB="0" distL="0" distR="0" wp14:anchorId="6172D17B" wp14:editId="0CDB58E4">
            <wp:extent cx="5486400" cy="2054461"/>
            <wp:effectExtent l="0" t="0" r="0" b="0"/>
            <wp:docPr id="7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C502D" w14:textId="77777777" w:rsidR="00C928BD" w:rsidRPr="0067005F" w:rsidRDefault="00C928BD" w:rsidP="00C928BD"/>
    <w:p w14:paraId="6DBC9A66" w14:textId="77777777" w:rsidR="00C928BD" w:rsidRPr="0067005F" w:rsidRDefault="00C928BD" w:rsidP="00C928BD">
      <w:pPr>
        <w:pStyle w:val="ListParagraph"/>
        <w:numPr>
          <w:ilvl w:val="0"/>
          <w:numId w:val="4"/>
        </w:numPr>
        <w:rPr>
          <w:b/>
        </w:rPr>
      </w:pPr>
      <w:r w:rsidRPr="0067005F">
        <w:rPr>
          <w:b/>
        </w:rPr>
        <w:t>If the ANOVA is significant Post Hocs:</w:t>
      </w:r>
    </w:p>
    <w:p w14:paraId="777C22E7" w14:textId="77777777" w:rsidR="00C928BD" w:rsidRPr="0067005F" w:rsidRDefault="00C928BD" w:rsidP="00C928BD">
      <w:pPr>
        <w:pStyle w:val="ListParagraph"/>
        <w:numPr>
          <w:ilvl w:val="1"/>
          <w:numId w:val="4"/>
        </w:numPr>
        <w:rPr>
          <w:b/>
        </w:rPr>
      </w:pPr>
      <w:r w:rsidRPr="0067005F">
        <w:t xml:space="preserve">The matching test for repeated measures is a dependent t-test.  </w:t>
      </w:r>
    </w:p>
    <w:p w14:paraId="7053EED4" w14:textId="77777777" w:rsidR="00C928BD" w:rsidRPr="0067005F" w:rsidRDefault="00C928BD" w:rsidP="00C928BD">
      <w:pPr>
        <w:pStyle w:val="ListParagraph"/>
        <w:numPr>
          <w:ilvl w:val="1"/>
          <w:numId w:val="4"/>
        </w:numPr>
        <w:rPr>
          <w:b/>
        </w:rPr>
      </w:pPr>
      <w:r w:rsidRPr="0067005F">
        <w:t>You will want to run the combinations of dependent t’s you hypothesized about (most people have a specific question OR will run all of them).</w:t>
      </w:r>
    </w:p>
    <w:p w14:paraId="5EFE1F0B" w14:textId="77777777" w:rsidR="00C928BD" w:rsidRPr="0067005F" w:rsidRDefault="00C928BD" w:rsidP="00C928BD">
      <w:pPr>
        <w:pStyle w:val="ListParagraph"/>
        <w:numPr>
          <w:ilvl w:val="2"/>
          <w:numId w:val="4"/>
        </w:numPr>
        <w:rPr>
          <w:b/>
        </w:rPr>
      </w:pPr>
      <w:r w:rsidRPr="0067005F">
        <w:t>If you run ALL of them and have a lot, then you will want to correct.</w:t>
      </w:r>
    </w:p>
    <w:p w14:paraId="55F9D5B7" w14:textId="77777777" w:rsidR="00C928BD" w:rsidRPr="0067005F" w:rsidRDefault="00C928BD" w:rsidP="00C928BD">
      <w:pPr>
        <w:pStyle w:val="ListParagraph"/>
        <w:numPr>
          <w:ilvl w:val="2"/>
          <w:numId w:val="4"/>
        </w:numPr>
        <w:rPr>
          <w:b/>
        </w:rPr>
      </w:pPr>
      <w:r w:rsidRPr="0067005F">
        <w:t>The easiest correction is a Bonferroni – divide your p-value (.05) by the number of tests and look for that new p-value in the sig column.  So instead of looking for Sig &lt; .05, you might be looking for Sig &lt; .017.</w:t>
      </w:r>
    </w:p>
    <w:p w14:paraId="6C88BCD2" w14:textId="77777777" w:rsidR="00C928BD" w:rsidRPr="0067005F" w:rsidRDefault="00C928BD" w:rsidP="00C928BD">
      <w:pPr>
        <w:pStyle w:val="ListParagraph"/>
        <w:numPr>
          <w:ilvl w:val="1"/>
          <w:numId w:val="4"/>
        </w:numPr>
        <w:rPr>
          <w:b/>
        </w:rPr>
      </w:pPr>
      <w:r w:rsidRPr="0067005F">
        <w:t>Analyze &gt; compare means &gt; paired samples</w:t>
      </w:r>
    </w:p>
    <w:p w14:paraId="54C0C158" w14:textId="77777777" w:rsidR="00C928BD" w:rsidRPr="0067005F" w:rsidRDefault="00C928BD" w:rsidP="00C928BD">
      <w:pPr>
        <w:pStyle w:val="ListParagraph"/>
        <w:numPr>
          <w:ilvl w:val="2"/>
          <w:numId w:val="4"/>
        </w:numPr>
        <w:rPr>
          <w:b/>
        </w:rPr>
      </w:pPr>
      <w:r w:rsidRPr="0067005F">
        <w:t>Create all combinations of the time measurements in the paired variables box and hit ok.</w:t>
      </w:r>
    </w:p>
    <w:p w14:paraId="01C62CF5" w14:textId="77777777" w:rsidR="00C928BD" w:rsidRPr="0067005F" w:rsidRDefault="00C928BD" w:rsidP="00C928BD">
      <w:pPr>
        <w:pStyle w:val="ListParagraph"/>
        <w:numPr>
          <w:ilvl w:val="1"/>
          <w:numId w:val="4"/>
        </w:numPr>
        <w:rPr>
          <w:b/>
        </w:rPr>
      </w:pPr>
      <w:r w:rsidRPr="0067005F">
        <w:t>Again, a chart really helps:</w:t>
      </w:r>
    </w:p>
    <w:p w14:paraId="2AB75A45" w14:textId="77777777" w:rsidR="00C928BD" w:rsidRPr="0067005F" w:rsidRDefault="00C928BD" w:rsidP="00C928BD">
      <w:pPr>
        <w:rPr>
          <w:b/>
        </w:rPr>
      </w:pPr>
    </w:p>
    <w:p w14:paraId="570EC370" w14:textId="77777777" w:rsidR="00C928BD" w:rsidRPr="0067005F" w:rsidRDefault="00C928BD" w:rsidP="00C928BD">
      <w:pPr>
        <w:rPr>
          <w:b/>
        </w:rPr>
      </w:pPr>
      <w:r w:rsidRPr="0067005F">
        <w:rPr>
          <w:b/>
          <w:noProof/>
        </w:rPr>
        <w:drawing>
          <wp:inline distT="0" distB="0" distL="0" distR="0" wp14:anchorId="55EDEA4F" wp14:editId="2342BD7B">
            <wp:extent cx="5486400" cy="1755779"/>
            <wp:effectExtent l="0" t="0" r="0" b="0"/>
            <wp:docPr id="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7D45" w14:textId="77777777" w:rsidR="00C928BD" w:rsidRPr="0067005F" w:rsidRDefault="00C928BD" w:rsidP="00C928BD">
      <w:pPr>
        <w:rPr>
          <w:b/>
        </w:rPr>
      </w:pPr>
    </w:p>
    <w:p w14:paraId="190EBB40" w14:textId="77777777" w:rsidR="00C928BD" w:rsidRPr="0067005F" w:rsidRDefault="00C928BD" w:rsidP="00C928BD">
      <w:pPr>
        <w:rPr>
          <w:b/>
        </w:rPr>
      </w:pPr>
      <w:r w:rsidRPr="0067005F">
        <w:rPr>
          <w:b/>
          <w:noProof/>
        </w:rPr>
        <w:drawing>
          <wp:inline distT="0" distB="0" distL="0" distR="0" wp14:anchorId="526BD6EC" wp14:editId="0E210144">
            <wp:extent cx="5486400" cy="3160578"/>
            <wp:effectExtent l="0" t="0" r="0" b="0"/>
            <wp:docPr id="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5167" w14:textId="77777777" w:rsidR="00C928BD" w:rsidRPr="0067005F" w:rsidRDefault="00C928BD" w:rsidP="00C928BD">
      <w:pPr>
        <w:rPr>
          <w:b/>
        </w:rPr>
      </w:pPr>
    </w:p>
    <w:p w14:paraId="5669BD60" w14:textId="77777777" w:rsidR="00C928BD" w:rsidRPr="0067005F" w:rsidRDefault="00C928BD" w:rsidP="00C928BD">
      <w:pPr>
        <w:rPr>
          <w:b/>
        </w:rPr>
      </w:pPr>
      <w:r w:rsidRPr="0067005F">
        <w:rPr>
          <w:b/>
          <w:noProof/>
        </w:rPr>
        <w:drawing>
          <wp:inline distT="0" distB="0" distL="0" distR="0" wp14:anchorId="233A45E7" wp14:editId="0D986B3D">
            <wp:extent cx="3008923" cy="1440161"/>
            <wp:effectExtent l="19050" t="0" r="977" b="0"/>
            <wp:docPr id="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13" cy="144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E75D" w14:textId="77777777" w:rsidR="00C928BD" w:rsidRPr="0067005F" w:rsidRDefault="00C928BD" w:rsidP="00C928BD">
      <w:pPr>
        <w:rPr>
          <w:b/>
        </w:rPr>
      </w:pPr>
      <w:r w:rsidRPr="0067005F">
        <w:rPr>
          <w:b/>
          <w:noProof/>
        </w:rPr>
        <w:drawing>
          <wp:inline distT="0" distB="0" distL="0" distR="0" wp14:anchorId="2B56BF1B" wp14:editId="39EE2E46">
            <wp:extent cx="5486400" cy="1084576"/>
            <wp:effectExtent l="0" t="0" r="0" b="0"/>
            <wp:docPr id="8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58DB" w14:textId="77777777" w:rsidR="00C928BD" w:rsidRDefault="00C928BD" w:rsidP="00A369A6"/>
    <w:p w14:paraId="108629EC" w14:textId="77777777" w:rsidR="00C928BD" w:rsidRPr="0067005F" w:rsidRDefault="00C928BD" w:rsidP="00C928BD">
      <w:pPr>
        <w:spacing w:line="480" w:lineRule="auto"/>
        <w:jc w:val="center"/>
      </w:pPr>
      <w:r w:rsidRPr="0067005F">
        <w:t>Results</w:t>
      </w:r>
    </w:p>
    <w:p w14:paraId="06030B1E" w14:textId="77777777" w:rsidR="00C928BD" w:rsidRPr="0067005F" w:rsidRDefault="00C928BD" w:rsidP="00C928BD">
      <w:pPr>
        <w:tabs>
          <w:tab w:val="num" w:pos="1440"/>
        </w:tabs>
        <w:spacing w:line="480" w:lineRule="auto"/>
      </w:pPr>
      <w:r w:rsidRPr="0067005F">
        <w:t xml:space="preserve">Participants were tested on three successive days for pulse rate.  On Day 1, they were told to sit at rest.  Day 2 measured pulse rates after a slow jog, and Day 3 measured pulse rates after a cardio workout.  Using a repeated measures ANOVA, different days were found have different heart rates, </w:t>
      </w:r>
      <w:proofErr w:type="gramStart"/>
      <w:r w:rsidRPr="0067005F">
        <w:rPr>
          <w:i/>
          <w:iCs/>
        </w:rPr>
        <w:t>F</w:t>
      </w:r>
      <w:r w:rsidRPr="0067005F">
        <w:t>(</w:t>
      </w:r>
      <w:proofErr w:type="gramEnd"/>
      <w:r w:rsidRPr="0067005F">
        <w:t xml:space="preserve">2,34)=633.46, </w:t>
      </w:r>
      <w:r w:rsidRPr="0067005F">
        <w:rPr>
          <w:i/>
          <w:iCs/>
        </w:rPr>
        <w:t>p</w:t>
      </w:r>
      <w:r w:rsidRPr="0067005F">
        <w:t>&lt;.001, η</w:t>
      </w:r>
      <w:r w:rsidRPr="0067005F">
        <w:rPr>
          <w:vertAlign w:val="superscript"/>
        </w:rPr>
        <w:t xml:space="preserve">2 </w:t>
      </w:r>
      <w:r w:rsidRPr="0067005F">
        <w:t>= .97.  Post hoc comparisons were analyzed using dependent samples t-tests.   Day 1 was found to have a significantly lower mean than Day 2 (</w:t>
      </w:r>
      <w:proofErr w:type="spellStart"/>
      <w:r w:rsidRPr="0067005F">
        <w:t>M</w:t>
      </w:r>
      <w:r w:rsidRPr="0067005F">
        <w:rPr>
          <w:vertAlign w:val="subscript"/>
        </w:rPr>
        <w:t>difference</w:t>
      </w:r>
      <w:proofErr w:type="spellEnd"/>
      <w:r w:rsidRPr="0067005F">
        <w:t xml:space="preserve"> = -46.11, </w:t>
      </w:r>
      <w:proofErr w:type="gramStart"/>
      <w:r w:rsidRPr="0067005F">
        <w:rPr>
          <w:i/>
          <w:iCs/>
        </w:rPr>
        <w:t>t</w:t>
      </w:r>
      <w:r w:rsidRPr="0067005F">
        <w:t>(</w:t>
      </w:r>
      <w:proofErr w:type="gramEnd"/>
      <w:r w:rsidRPr="0067005F">
        <w:t xml:space="preserve">17) = -21.34, </w:t>
      </w:r>
      <w:r w:rsidRPr="0067005F">
        <w:rPr>
          <w:i/>
          <w:iCs/>
        </w:rPr>
        <w:t>p</w:t>
      </w:r>
      <w:r w:rsidRPr="0067005F">
        <w:t>&lt;.001), as well as Day 3 (</w:t>
      </w:r>
      <w:proofErr w:type="spellStart"/>
      <w:r w:rsidRPr="0067005F">
        <w:t>M</w:t>
      </w:r>
      <w:r w:rsidRPr="0067005F">
        <w:rPr>
          <w:vertAlign w:val="subscript"/>
        </w:rPr>
        <w:t>difference</w:t>
      </w:r>
      <w:proofErr w:type="spellEnd"/>
      <w:r w:rsidRPr="0067005F">
        <w:t xml:space="preserve"> = -102.06, </w:t>
      </w:r>
      <w:r w:rsidRPr="0067005F">
        <w:rPr>
          <w:i/>
          <w:iCs/>
        </w:rPr>
        <w:t>t</w:t>
      </w:r>
      <w:r w:rsidRPr="0067005F">
        <w:t xml:space="preserve">(17) = -26.93, </w:t>
      </w:r>
      <w:r w:rsidRPr="0067005F">
        <w:rPr>
          <w:i/>
          <w:iCs/>
        </w:rPr>
        <w:t>p</w:t>
      </w:r>
      <w:r w:rsidRPr="0067005F">
        <w:t>&lt;.001).  Day 2 showed lower pulse rates than Day 3 (</w:t>
      </w:r>
      <w:proofErr w:type="spellStart"/>
      <w:r w:rsidRPr="0067005F">
        <w:t>M</w:t>
      </w:r>
      <w:r w:rsidRPr="0067005F">
        <w:rPr>
          <w:vertAlign w:val="subscript"/>
        </w:rPr>
        <w:t>difference</w:t>
      </w:r>
      <w:proofErr w:type="spellEnd"/>
      <w:r w:rsidRPr="0067005F">
        <w:t xml:space="preserve"> = -55.44, </w:t>
      </w:r>
      <w:proofErr w:type="gramStart"/>
      <w:r w:rsidRPr="0067005F">
        <w:rPr>
          <w:i/>
          <w:iCs/>
        </w:rPr>
        <w:t>t</w:t>
      </w:r>
      <w:r w:rsidRPr="0067005F">
        <w:t>(</w:t>
      </w:r>
      <w:proofErr w:type="gramEnd"/>
      <w:r w:rsidRPr="0067005F">
        <w:t xml:space="preserve">17) = -23.45, </w:t>
      </w:r>
      <w:r w:rsidRPr="0067005F">
        <w:rPr>
          <w:i/>
          <w:iCs/>
        </w:rPr>
        <w:t>p</w:t>
      </w:r>
      <w:r w:rsidRPr="0067005F">
        <w:t>&lt;.001).  Therefore, pulse rates were lowest at rest, followed by slow jogs, and highest with more intensive workouts.  Figure 1 shows the average pulse rates for each day.</w:t>
      </w:r>
    </w:p>
    <w:p w14:paraId="3DCE4335" w14:textId="77777777" w:rsidR="00C928BD" w:rsidRPr="0067005F" w:rsidRDefault="00C928BD" w:rsidP="00C928BD">
      <w:pPr>
        <w:tabs>
          <w:tab w:val="num" w:pos="1440"/>
        </w:tabs>
        <w:spacing w:line="480" w:lineRule="auto"/>
      </w:pPr>
    </w:p>
    <w:p w14:paraId="2CF522C5" w14:textId="77777777" w:rsidR="00C928BD" w:rsidRPr="0067005F" w:rsidRDefault="00C928BD" w:rsidP="00C928BD">
      <w:pPr>
        <w:tabs>
          <w:tab w:val="num" w:pos="1440"/>
        </w:tabs>
        <w:spacing w:line="480" w:lineRule="auto"/>
      </w:pPr>
      <w:r w:rsidRPr="0067005F">
        <w:rPr>
          <w:noProof/>
        </w:rPr>
        <w:drawing>
          <wp:inline distT="0" distB="0" distL="0" distR="0" wp14:anchorId="111077E6" wp14:editId="3FD45E9D">
            <wp:extent cx="5486400" cy="3200400"/>
            <wp:effectExtent l="19050" t="0" r="19050" b="0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343A33A" w14:textId="77777777" w:rsidR="00C928BD" w:rsidRPr="0067005F" w:rsidRDefault="00C928BD" w:rsidP="00C928BD">
      <w:pPr>
        <w:tabs>
          <w:tab w:val="num" w:pos="1440"/>
        </w:tabs>
        <w:spacing w:line="480" w:lineRule="auto"/>
      </w:pPr>
      <w:r w:rsidRPr="0067005F">
        <w:rPr>
          <w:i/>
        </w:rPr>
        <w:t>Figure 1.</w:t>
      </w:r>
    </w:p>
    <w:p w14:paraId="61F509CF" w14:textId="43992FBC" w:rsidR="00C928BD" w:rsidRPr="008E4F49" w:rsidRDefault="00C928BD" w:rsidP="00A369A6"/>
    <w:sectPr w:rsidR="00C928BD" w:rsidRPr="008E4F49" w:rsidSect="00D463B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C593D" w14:textId="77777777" w:rsidR="00C04B7E" w:rsidRDefault="00C04B7E" w:rsidP="008E4F49">
      <w:r>
        <w:separator/>
      </w:r>
    </w:p>
  </w:endnote>
  <w:endnote w:type="continuationSeparator" w:id="0">
    <w:p w14:paraId="5EFFB54F" w14:textId="77777777" w:rsidR="00C04B7E" w:rsidRDefault="00C04B7E" w:rsidP="008E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88C60" w14:textId="77777777" w:rsidR="00C04B7E" w:rsidRDefault="00C04B7E" w:rsidP="008E4F49">
      <w:r>
        <w:separator/>
      </w:r>
    </w:p>
  </w:footnote>
  <w:footnote w:type="continuationSeparator" w:id="0">
    <w:p w14:paraId="552A588D" w14:textId="77777777" w:rsidR="00C04B7E" w:rsidRDefault="00C04B7E" w:rsidP="008E4F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EFFE0" w14:textId="7644E423" w:rsidR="00C04B7E" w:rsidRDefault="00C04B7E">
    <w:pPr>
      <w:pStyle w:val="Header"/>
    </w:pPr>
    <w:r>
      <w:t>KW Chapter 16</w:t>
    </w:r>
    <w:r>
      <w:tab/>
    </w:r>
    <w: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06659"/>
    <w:multiLevelType w:val="hybridMultilevel"/>
    <w:tmpl w:val="737CFA68"/>
    <w:lvl w:ilvl="0" w:tplc="011E4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D1268"/>
    <w:multiLevelType w:val="hybridMultilevel"/>
    <w:tmpl w:val="2A6A6AD2"/>
    <w:lvl w:ilvl="0" w:tplc="05DAC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592CE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6722F80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465A5"/>
    <w:multiLevelType w:val="hybridMultilevel"/>
    <w:tmpl w:val="F686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10DAA"/>
    <w:multiLevelType w:val="hybridMultilevel"/>
    <w:tmpl w:val="D26ADFC6"/>
    <w:lvl w:ilvl="0" w:tplc="2B4EB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658FC">
      <w:start w:val="1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CA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4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60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2A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83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23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C2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49"/>
    <w:rsid w:val="001A636E"/>
    <w:rsid w:val="004755C3"/>
    <w:rsid w:val="00586E0D"/>
    <w:rsid w:val="00593CCA"/>
    <w:rsid w:val="00694034"/>
    <w:rsid w:val="006C55D7"/>
    <w:rsid w:val="006F5625"/>
    <w:rsid w:val="008A23B3"/>
    <w:rsid w:val="008E4F49"/>
    <w:rsid w:val="009175CF"/>
    <w:rsid w:val="00917F2B"/>
    <w:rsid w:val="00965E25"/>
    <w:rsid w:val="00A369A6"/>
    <w:rsid w:val="00B926C7"/>
    <w:rsid w:val="00C04B7E"/>
    <w:rsid w:val="00C928BD"/>
    <w:rsid w:val="00D463B1"/>
    <w:rsid w:val="00E36693"/>
    <w:rsid w:val="00E80A30"/>
    <w:rsid w:val="00EF630C"/>
    <w:rsid w:val="00F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38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E4F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F49"/>
  </w:style>
  <w:style w:type="paragraph" w:styleId="Footer">
    <w:name w:val="footer"/>
    <w:basedOn w:val="Normal"/>
    <w:link w:val="FooterChar"/>
    <w:uiPriority w:val="99"/>
    <w:unhideWhenUsed/>
    <w:rsid w:val="008E4F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F49"/>
  </w:style>
  <w:style w:type="paragraph" w:styleId="Title">
    <w:name w:val="Title"/>
    <w:basedOn w:val="Normal"/>
    <w:next w:val="Normal"/>
    <w:link w:val="TitleChar"/>
    <w:uiPriority w:val="10"/>
    <w:qFormat/>
    <w:rsid w:val="008E4F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4F49"/>
    <w:pPr>
      <w:ind w:left="720"/>
      <w:contextualSpacing/>
    </w:pPr>
  </w:style>
  <w:style w:type="table" w:styleId="TableGrid">
    <w:name w:val="Table Grid"/>
    <w:basedOn w:val="TableNormal"/>
    <w:uiPriority w:val="59"/>
    <w:rsid w:val="00593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E4F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F49"/>
  </w:style>
  <w:style w:type="paragraph" w:styleId="Footer">
    <w:name w:val="footer"/>
    <w:basedOn w:val="Normal"/>
    <w:link w:val="FooterChar"/>
    <w:uiPriority w:val="99"/>
    <w:unhideWhenUsed/>
    <w:rsid w:val="008E4F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F49"/>
  </w:style>
  <w:style w:type="paragraph" w:styleId="Title">
    <w:name w:val="Title"/>
    <w:basedOn w:val="Normal"/>
    <w:next w:val="Normal"/>
    <w:link w:val="TitleChar"/>
    <w:uiPriority w:val="10"/>
    <w:qFormat/>
    <w:rsid w:val="008E4F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4F49"/>
    <w:pPr>
      <w:ind w:left="720"/>
      <w:contextualSpacing/>
    </w:pPr>
  </w:style>
  <w:style w:type="table" w:styleId="TableGrid">
    <w:name w:val="Table Grid"/>
    <w:basedOn w:val="TableNormal"/>
    <w:uiPriority w:val="59"/>
    <w:rsid w:val="00593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chart" Target="charts/chart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87.5</c:v>
                </c:pt>
                <c:pt idx="1">
                  <c:v>134.11</c:v>
                </c:pt>
                <c:pt idx="2">
                  <c:v>189.56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1968440"/>
        <c:axId val="2131601448"/>
      </c:lineChart>
      <c:catAx>
        <c:axId val="2131968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Measurement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layout/>
          <c:overlay val="0"/>
        </c:title>
        <c:majorTickMark val="none"/>
        <c:minorTickMark val="none"/>
        <c:tickLblPos val="nextTo"/>
        <c:crossAx val="2131601448"/>
        <c:crosses val="autoZero"/>
        <c:auto val="1"/>
        <c:lblAlgn val="ctr"/>
        <c:lblOffset val="100"/>
        <c:noMultiLvlLbl val="0"/>
      </c:catAx>
      <c:valAx>
        <c:axId val="21316014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Pusle Rate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319684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1029</Words>
  <Characters>5868</Characters>
  <Application>Microsoft Macintosh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14</cp:revision>
  <dcterms:created xsi:type="dcterms:W3CDTF">2012-10-10T03:21:00Z</dcterms:created>
  <dcterms:modified xsi:type="dcterms:W3CDTF">2012-10-10T04:20:00Z</dcterms:modified>
</cp:coreProperties>
</file>