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DDC95"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150404FE"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Model = 4 </w:t>
      </w:r>
    </w:p>
    <w:p w14:paraId="564034FA"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Y = Gossip </w:t>
      </w:r>
    </w:p>
    <w:p w14:paraId="783D3734"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X = Age </w:t>
      </w:r>
    </w:p>
    <w:p w14:paraId="5F7BC4AB"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M = </w:t>
      </w:r>
      <w:proofErr w:type="spellStart"/>
      <w:r w:rsidRPr="00594E4C">
        <w:rPr>
          <w:rFonts w:ascii="Times New Roman" w:hAnsi="Times New Roman" w:cs="Times New Roman"/>
        </w:rPr>
        <w:t>Mate_Val</w:t>
      </w:r>
      <w:proofErr w:type="spellEnd"/>
      <w:r w:rsidRPr="00594E4C">
        <w:rPr>
          <w:rFonts w:ascii="Times New Roman" w:hAnsi="Times New Roman" w:cs="Times New Roman"/>
        </w:rPr>
        <w:t xml:space="preserve"> </w:t>
      </w:r>
    </w:p>
    <w:p w14:paraId="2A34BAD9"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43F0F1CC"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Sample size </w:t>
      </w:r>
    </w:p>
    <w:p w14:paraId="0D78E638"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81 </w:t>
      </w:r>
    </w:p>
    <w:p w14:paraId="7224B447"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05250201"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77CA9DBA"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Outcome: </w:t>
      </w:r>
      <w:proofErr w:type="spellStart"/>
      <w:r w:rsidRPr="00594E4C">
        <w:rPr>
          <w:rFonts w:ascii="Times New Roman" w:hAnsi="Times New Roman" w:cs="Times New Roman"/>
        </w:rPr>
        <w:t>Mate_Val</w:t>
      </w:r>
      <w:proofErr w:type="spellEnd"/>
      <w:r w:rsidRPr="00594E4C">
        <w:rPr>
          <w:rFonts w:ascii="Times New Roman" w:hAnsi="Times New Roman" w:cs="Times New Roman"/>
        </w:rPr>
        <w:t xml:space="preserve"> </w:t>
      </w:r>
    </w:p>
    <w:p w14:paraId="3311DFB5"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4FBFF566"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Model Summary </w:t>
      </w:r>
    </w:p>
    <w:p w14:paraId="1236314F"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R       R-</w:t>
      </w:r>
      <w:proofErr w:type="spellStart"/>
      <w:r w:rsidRPr="00594E4C">
        <w:rPr>
          <w:rFonts w:ascii="Times New Roman" w:hAnsi="Times New Roman" w:cs="Times New Roman"/>
        </w:rPr>
        <w:t>sq</w:t>
      </w:r>
      <w:proofErr w:type="spellEnd"/>
      <w:r w:rsidRPr="00594E4C">
        <w:rPr>
          <w:rFonts w:ascii="Times New Roman" w:hAnsi="Times New Roman" w:cs="Times New Roman"/>
        </w:rPr>
        <w:t xml:space="preserve">          F        df1        df2          p </w:t>
      </w:r>
    </w:p>
    <w:p w14:paraId="440E62B7"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.3815      .1455    13.4522     1.0000    79.0000      .0004 </w:t>
      </w:r>
    </w:p>
    <w:p w14:paraId="76EDD71A"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1D61EB5F"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Model </w:t>
      </w:r>
    </w:p>
    <w:p w14:paraId="508F56C8"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roofErr w:type="spellStart"/>
      <w:proofErr w:type="gramStart"/>
      <w:r w:rsidRPr="00594E4C">
        <w:rPr>
          <w:rFonts w:ascii="Times New Roman" w:hAnsi="Times New Roman" w:cs="Times New Roman"/>
        </w:rPr>
        <w:t>coeff</w:t>
      </w:r>
      <w:proofErr w:type="spellEnd"/>
      <w:proofErr w:type="gramEnd"/>
      <w:r w:rsidRPr="00594E4C">
        <w:rPr>
          <w:rFonts w:ascii="Times New Roman" w:hAnsi="Times New Roman" w:cs="Times New Roman"/>
        </w:rPr>
        <w:t xml:space="preserve">         se          t          p </w:t>
      </w:r>
    </w:p>
    <w:p w14:paraId="26010422" w14:textId="77777777" w:rsidR="00594E4C" w:rsidRPr="00594E4C" w:rsidRDefault="00594E4C" w:rsidP="00594E4C">
      <w:pPr>
        <w:rPr>
          <w:rFonts w:ascii="Times New Roman" w:hAnsi="Times New Roman" w:cs="Times New Roman"/>
        </w:rPr>
      </w:pPr>
      <w:proofErr w:type="gramStart"/>
      <w:r w:rsidRPr="00594E4C">
        <w:rPr>
          <w:rFonts w:ascii="Times New Roman" w:hAnsi="Times New Roman" w:cs="Times New Roman"/>
        </w:rPr>
        <w:t>constant</w:t>
      </w:r>
      <w:proofErr w:type="gramEnd"/>
      <w:r w:rsidRPr="00594E4C">
        <w:rPr>
          <w:rFonts w:ascii="Times New Roman" w:hAnsi="Times New Roman" w:cs="Times New Roman"/>
        </w:rPr>
        <w:t xml:space="preserve">     3.7981      .2366    16.0558      .0000 </w:t>
      </w:r>
    </w:p>
    <w:p w14:paraId="10085F27"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Age          -.0266      .0073    -3.6677      .0004 </w:t>
      </w:r>
    </w:p>
    <w:p w14:paraId="2C3703A1"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559314A0"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068B0F80"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Outcome: Gossip </w:t>
      </w:r>
    </w:p>
    <w:p w14:paraId="1FDE5F05"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30EFFB2A"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Model Summary </w:t>
      </w:r>
    </w:p>
    <w:p w14:paraId="01834484"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R       R-</w:t>
      </w:r>
      <w:proofErr w:type="spellStart"/>
      <w:r w:rsidRPr="00594E4C">
        <w:rPr>
          <w:rFonts w:ascii="Times New Roman" w:hAnsi="Times New Roman" w:cs="Times New Roman"/>
        </w:rPr>
        <w:t>sq</w:t>
      </w:r>
      <w:proofErr w:type="spellEnd"/>
      <w:r w:rsidRPr="00594E4C">
        <w:rPr>
          <w:rFonts w:ascii="Times New Roman" w:hAnsi="Times New Roman" w:cs="Times New Roman"/>
        </w:rPr>
        <w:t xml:space="preserve">          F        df1        df2          p </w:t>
      </w:r>
    </w:p>
    <w:p w14:paraId="23E82FA8"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.4614      .2129    10.5468     2.0000    78.0000      .0001 </w:t>
      </w:r>
    </w:p>
    <w:p w14:paraId="1D790040"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460B496A"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Model </w:t>
      </w:r>
    </w:p>
    <w:p w14:paraId="3A0C4582"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roofErr w:type="spellStart"/>
      <w:proofErr w:type="gramStart"/>
      <w:r w:rsidRPr="00594E4C">
        <w:rPr>
          <w:rFonts w:ascii="Times New Roman" w:hAnsi="Times New Roman" w:cs="Times New Roman"/>
        </w:rPr>
        <w:t>coeff</w:t>
      </w:r>
      <w:proofErr w:type="spellEnd"/>
      <w:proofErr w:type="gramEnd"/>
      <w:r w:rsidRPr="00594E4C">
        <w:rPr>
          <w:rFonts w:ascii="Times New Roman" w:hAnsi="Times New Roman" w:cs="Times New Roman"/>
        </w:rPr>
        <w:t xml:space="preserve">         se          t          p </w:t>
      </w:r>
    </w:p>
    <w:p w14:paraId="03D34DDE" w14:textId="77777777" w:rsidR="00594E4C" w:rsidRPr="00594E4C" w:rsidRDefault="00594E4C" w:rsidP="00594E4C">
      <w:pPr>
        <w:rPr>
          <w:rFonts w:ascii="Times New Roman" w:hAnsi="Times New Roman" w:cs="Times New Roman"/>
        </w:rPr>
      </w:pPr>
      <w:proofErr w:type="gramStart"/>
      <w:r w:rsidRPr="00594E4C">
        <w:rPr>
          <w:rFonts w:ascii="Times New Roman" w:hAnsi="Times New Roman" w:cs="Times New Roman"/>
        </w:rPr>
        <w:t>constant</w:t>
      </w:r>
      <w:proofErr w:type="gramEnd"/>
      <w:r w:rsidRPr="00594E4C">
        <w:rPr>
          <w:rFonts w:ascii="Times New Roman" w:hAnsi="Times New Roman" w:cs="Times New Roman"/>
        </w:rPr>
        <w:t xml:space="preserve">     1.1963      .5495     2.1771      .0325 </w:t>
      </w:r>
    </w:p>
    <w:p w14:paraId="5C5EF59E" w14:textId="77777777" w:rsidR="00594E4C" w:rsidRPr="00594E4C" w:rsidRDefault="00594E4C" w:rsidP="00594E4C">
      <w:pPr>
        <w:rPr>
          <w:rFonts w:ascii="Times New Roman" w:hAnsi="Times New Roman" w:cs="Times New Roman"/>
        </w:rPr>
      </w:pPr>
      <w:proofErr w:type="spellStart"/>
      <w:r w:rsidRPr="00594E4C">
        <w:rPr>
          <w:rFonts w:ascii="Times New Roman" w:hAnsi="Times New Roman" w:cs="Times New Roman"/>
        </w:rPr>
        <w:t>Mate_Val</w:t>
      </w:r>
      <w:proofErr w:type="spellEnd"/>
      <w:r w:rsidRPr="00594E4C">
        <w:rPr>
          <w:rFonts w:ascii="Times New Roman" w:hAnsi="Times New Roman" w:cs="Times New Roman"/>
        </w:rPr>
        <w:t xml:space="preserve">      .4546      .1266     3.5921      .0006 </w:t>
      </w:r>
    </w:p>
    <w:p w14:paraId="4201A28A"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Age          -.0113      .0088    -1.2753      .2060 </w:t>
      </w:r>
    </w:p>
    <w:p w14:paraId="53C55070"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53ABBD64"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TOTAL EFFECT MODEL **************************** </w:t>
      </w:r>
    </w:p>
    <w:p w14:paraId="7E8D83F6"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Outcome: Gossip </w:t>
      </w:r>
    </w:p>
    <w:p w14:paraId="160C5E05"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737F9DC9"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Model Summary </w:t>
      </w:r>
    </w:p>
    <w:p w14:paraId="01D51C2A"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R       R-</w:t>
      </w:r>
      <w:proofErr w:type="spellStart"/>
      <w:r w:rsidRPr="00594E4C">
        <w:rPr>
          <w:rFonts w:ascii="Times New Roman" w:hAnsi="Times New Roman" w:cs="Times New Roman"/>
        </w:rPr>
        <w:t>sq</w:t>
      </w:r>
      <w:proofErr w:type="spellEnd"/>
      <w:r w:rsidRPr="00594E4C">
        <w:rPr>
          <w:rFonts w:ascii="Times New Roman" w:hAnsi="Times New Roman" w:cs="Times New Roman"/>
        </w:rPr>
        <w:t xml:space="preserve">          F        df1        df2          p </w:t>
      </w:r>
    </w:p>
    <w:p w14:paraId="67A61959"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.2875      .0827     7.1180     1.0000    79.0000      .0093 </w:t>
      </w:r>
    </w:p>
    <w:p w14:paraId="6A275DF9"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034D06DB"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Model </w:t>
      </w:r>
    </w:p>
    <w:p w14:paraId="3D0CBA87"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roofErr w:type="spellStart"/>
      <w:proofErr w:type="gramStart"/>
      <w:r w:rsidRPr="00594E4C">
        <w:rPr>
          <w:rFonts w:ascii="Times New Roman" w:hAnsi="Times New Roman" w:cs="Times New Roman"/>
        </w:rPr>
        <w:t>coeff</w:t>
      </w:r>
      <w:proofErr w:type="spellEnd"/>
      <w:proofErr w:type="gramEnd"/>
      <w:r w:rsidRPr="00594E4C">
        <w:rPr>
          <w:rFonts w:ascii="Times New Roman" w:hAnsi="Times New Roman" w:cs="Times New Roman"/>
        </w:rPr>
        <w:t xml:space="preserve">         se          t          p </w:t>
      </w:r>
    </w:p>
    <w:p w14:paraId="2C5CA503" w14:textId="77777777" w:rsidR="00594E4C" w:rsidRPr="00594E4C" w:rsidRDefault="00594E4C" w:rsidP="00594E4C">
      <w:pPr>
        <w:rPr>
          <w:rFonts w:ascii="Times New Roman" w:hAnsi="Times New Roman" w:cs="Times New Roman"/>
        </w:rPr>
      </w:pPr>
      <w:proofErr w:type="gramStart"/>
      <w:r w:rsidRPr="00594E4C">
        <w:rPr>
          <w:rFonts w:ascii="Times New Roman" w:hAnsi="Times New Roman" w:cs="Times New Roman"/>
        </w:rPr>
        <w:t>constant</w:t>
      </w:r>
      <w:proofErr w:type="gramEnd"/>
      <w:r w:rsidRPr="00594E4C">
        <w:rPr>
          <w:rFonts w:ascii="Times New Roman" w:hAnsi="Times New Roman" w:cs="Times New Roman"/>
        </w:rPr>
        <w:t xml:space="preserve">     2.9230      .2855    10.2397      .0000 </w:t>
      </w:r>
    </w:p>
    <w:p w14:paraId="79333802"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Age          -.0234      .0088    -2.6680      .0093 </w:t>
      </w:r>
    </w:p>
    <w:p w14:paraId="3CF88F5A"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26A03575"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lastRenderedPageBreak/>
        <w:t xml:space="preserve">***************** TOTAL, DIRECT, AND INDIRECT EFFECTS ******************** </w:t>
      </w:r>
    </w:p>
    <w:p w14:paraId="6B2F8119"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187893BF"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Total effect of X on Y </w:t>
      </w:r>
    </w:p>
    <w:p w14:paraId="64C8BD02"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Effect         SE          t          p </w:t>
      </w:r>
    </w:p>
    <w:p w14:paraId="0407DF87"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-.0234      .0088    -2.6680      .0093 </w:t>
      </w:r>
    </w:p>
    <w:p w14:paraId="3D1703CD"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36F9AD6F"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Direct effect of X on Y </w:t>
      </w:r>
    </w:p>
    <w:p w14:paraId="237F4CA0"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Effect         SE          t          p </w:t>
      </w:r>
    </w:p>
    <w:p w14:paraId="65AB4CAC"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-.0113      .0088    -1.2753      .2060 </w:t>
      </w:r>
    </w:p>
    <w:p w14:paraId="77A94550"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33D4FE4E"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Indirect effect of X on Y </w:t>
      </w:r>
    </w:p>
    <w:p w14:paraId="0D2CD413"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Effect    Boot SE   </w:t>
      </w:r>
      <w:proofErr w:type="spellStart"/>
      <w:r w:rsidRPr="00594E4C">
        <w:rPr>
          <w:rFonts w:ascii="Times New Roman" w:hAnsi="Times New Roman" w:cs="Times New Roman"/>
        </w:rPr>
        <w:t>BootLLCI</w:t>
      </w:r>
      <w:proofErr w:type="spellEnd"/>
      <w:r w:rsidRPr="00594E4C">
        <w:rPr>
          <w:rFonts w:ascii="Times New Roman" w:hAnsi="Times New Roman" w:cs="Times New Roman"/>
        </w:rPr>
        <w:t xml:space="preserve">   </w:t>
      </w:r>
      <w:proofErr w:type="spellStart"/>
      <w:r w:rsidRPr="00594E4C">
        <w:rPr>
          <w:rFonts w:ascii="Times New Roman" w:hAnsi="Times New Roman" w:cs="Times New Roman"/>
        </w:rPr>
        <w:t>BootULCI</w:t>
      </w:r>
      <w:proofErr w:type="spellEnd"/>
      <w:r w:rsidRPr="00594E4C">
        <w:rPr>
          <w:rFonts w:ascii="Times New Roman" w:hAnsi="Times New Roman" w:cs="Times New Roman"/>
        </w:rPr>
        <w:t xml:space="preserve"> </w:t>
      </w:r>
    </w:p>
    <w:p w14:paraId="0BD0994C" w14:textId="77777777" w:rsidR="00594E4C" w:rsidRPr="00594E4C" w:rsidRDefault="00594E4C" w:rsidP="00594E4C">
      <w:pPr>
        <w:rPr>
          <w:rFonts w:ascii="Times New Roman" w:hAnsi="Times New Roman" w:cs="Times New Roman"/>
        </w:rPr>
      </w:pPr>
      <w:proofErr w:type="spellStart"/>
      <w:r w:rsidRPr="00594E4C">
        <w:rPr>
          <w:rFonts w:ascii="Times New Roman" w:hAnsi="Times New Roman" w:cs="Times New Roman"/>
        </w:rPr>
        <w:t>Mate_Val</w:t>
      </w:r>
      <w:proofErr w:type="spellEnd"/>
      <w:r w:rsidRPr="00594E4C">
        <w:rPr>
          <w:rFonts w:ascii="Times New Roman" w:hAnsi="Times New Roman" w:cs="Times New Roman"/>
        </w:rPr>
        <w:t xml:space="preserve">     -.0121      .0056     -.0276     -.0037 </w:t>
      </w:r>
    </w:p>
    <w:p w14:paraId="5C95BB85"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7747BF05"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Partially standardized indirect effect of X on Y </w:t>
      </w:r>
    </w:p>
    <w:p w14:paraId="16781DA0"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Effect    Boot SE   </w:t>
      </w:r>
      <w:proofErr w:type="spellStart"/>
      <w:r w:rsidRPr="00594E4C">
        <w:rPr>
          <w:rFonts w:ascii="Times New Roman" w:hAnsi="Times New Roman" w:cs="Times New Roman"/>
        </w:rPr>
        <w:t>BootLLCI</w:t>
      </w:r>
      <w:proofErr w:type="spellEnd"/>
      <w:r w:rsidRPr="00594E4C">
        <w:rPr>
          <w:rFonts w:ascii="Times New Roman" w:hAnsi="Times New Roman" w:cs="Times New Roman"/>
        </w:rPr>
        <w:t xml:space="preserve">   </w:t>
      </w:r>
      <w:proofErr w:type="spellStart"/>
      <w:r w:rsidRPr="00594E4C">
        <w:rPr>
          <w:rFonts w:ascii="Times New Roman" w:hAnsi="Times New Roman" w:cs="Times New Roman"/>
        </w:rPr>
        <w:t>BootULCI</w:t>
      </w:r>
      <w:proofErr w:type="spellEnd"/>
      <w:r w:rsidRPr="00594E4C">
        <w:rPr>
          <w:rFonts w:ascii="Times New Roman" w:hAnsi="Times New Roman" w:cs="Times New Roman"/>
        </w:rPr>
        <w:t xml:space="preserve"> </w:t>
      </w:r>
    </w:p>
    <w:p w14:paraId="191551E1" w14:textId="77777777" w:rsidR="00594E4C" w:rsidRPr="00594E4C" w:rsidRDefault="00594E4C" w:rsidP="00594E4C">
      <w:pPr>
        <w:rPr>
          <w:rFonts w:ascii="Times New Roman" w:hAnsi="Times New Roman" w:cs="Times New Roman"/>
        </w:rPr>
      </w:pPr>
      <w:proofErr w:type="spellStart"/>
      <w:r w:rsidRPr="00594E4C">
        <w:rPr>
          <w:rFonts w:ascii="Times New Roman" w:hAnsi="Times New Roman" w:cs="Times New Roman"/>
        </w:rPr>
        <w:t>Mate_Val</w:t>
      </w:r>
      <w:proofErr w:type="spellEnd"/>
      <w:r w:rsidRPr="00594E4C">
        <w:rPr>
          <w:rFonts w:ascii="Times New Roman" w:hAnsi="Times New Roman" w:cs="Times New Roman"/>
        </w:rPr>
        <w:t xml:space="preserve">     -.0122      .0052     -.0254     -.0040 </w:t>
      </w:r>
    </w:p>
    <w:p w14:paraId="61F2D48A"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3BD0ADFD"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Completely standardized indirect effect of X on Y </w:t>
      </w:r>
    </w:p>
    <w:p w14:paraId="4FAFA66A"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Effect    Boot SE   </w:t>
      </w:r>
      <w:proofErr w:type="spellStart"/>
      <w:r w:rsidRPr="00594E4C">
        <w:rPr>
          <w:rFonts w:ascii="Times New Roman" w:hAnsi="Times New Roman" w:cs="Times New Roman"/>
        </w:rPr>
        <w:t>BootLLCI</w:t>
      </w:r>
      <w:proofErr w:type="spellEnd"/>
      <w:r w:rsidRPr="00594E4C">
        <w:rPr>
          <w:rFonts w:ascii="Times New Roman" w:hAnsi="Times New Roman" w:cs="Times New Roman"/>
        </w:rPr>
        <w:t xml:space="preserve">   </w:t>
      </w:r>
      <w:proofErr w:type="spellStart"/>
      <w:r w:rsidRPr="00594E4C">
        <w:rPr>
          <w:rFonts w:ascii="Times New Roman" w:hAnsi="Times New Roman" w:cs="Times New Roman"/>
        </w:rPr>
        <w:t>BootULCI</w:t>
      </w:r>
      <w:proofErr w:type="spellEnd"/>
      <w:r w:rsidRPr="00594E4C">
        <w:rPr>
          <w:rFonts w:ascii="Times New Roman" w:hAnsi="Times New Roman" w:cs="Times New Roman"/>
        </w:rPr>
        <w:t xml:space="preserve"> </w:t>
      </w:r>
    </w:p>
    <w:p w14:paraId="209012BE" w14:textId="77777777" w:rsidR="00594E4C" w:rsidRPr="00594E4C" w:rsidRDefault="00594E4C" w:rsidP="00594E4C">
      <w:pPr>
        <w:rPr>
          <w:rFonts w:ascii="Times New Roman" w:hAnsi="Times New Roman" w:cs="Times New Roman"/>
        </w:rPr>
      </w:pPr>
      <w:proofErr w:type="spellStart"/>
      <w:r w:rsidRPr="00594E4C">
        <w:rPr>
          <w:rFonts w:ascii="Times New Roman" w:hAnsi="Times New Roman" w:cs="Times New Roman"/>
        </w:rPr>
        <w:t>Mate_Val</w:t>
      </w:r>
      <w:proofErr w:type="spellEnd"/>
      <w:r w:rsidRPr="00594E4C">
        <w:rPr>
          <w:rFonts w:ascii="Times New Roman" w:hAnsi="Times New Roman" w:cs="Times New Roman"/>
        </w:rPr>
        <w:t xml:space="preserve">     -.1489      .0632     -.3044     -.0480 </w:t>
      </w:r>
    </w:p>
    <w:p w14:paraId="522BBB85"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72C5B581"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Ratio of indirect to total effect of X on Y </w:t>
      </w:r>
    </w:p>
    <w:p w14:paraId="25D10E0D"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Effect    Boot SE   </w:t>
      </w:r>
      <w:proofErr w:type="spellStart"/>
      <w:r w:rsidRPr="00594E4C">
        <w:rPr>
          <w:rFonts w:ascii="Times New Roman" w:hAnsi="Times New Roman" w:cs="Times New Roman"/>
        </w:rPr>
        <w:t>BootLLCI</w:t>
      </w:r>
      <w:proofErr w:type="spellEnd"/>
      <w:r w:rsidRPr="00594E4C">
        <w:rPr>
          <w:rFonts w:ascii="Times New Roman" w:hAnsi="Times New Roman" w:cs="Times New Roman"/>
        </w:rPr>
        <w:t xml:space="preserve">   </w:t>
      </w:r>
      <w:proofErr w:type="spellStart"/>
      <w:r w:rsidRPr="00594E4C">
        <w:rPr>
          <w:rFonts w:ascii="Times New Roman" w:hAnsi="Times New Roman" w:cs="Times New Roman"/>
        </w:rPr>
        <w:t>BootULCI</w:t>
      </w:r>
      <w:proofErr w:type="spellEnd"/>
      <w:r w:rsidRPr="00594E4C">
        <w:rPr>
          <w:rFonts w:ascii="Times New Roman" w:hAnsi="Times New Roman" w:cs="Times New Roman"/>
        </w:rPr>
        <w:t xml:space="preserve"> </w:t>
      </w:r>
    </w:p>
    <w:p w14:paraId="6014C9AF" w14:textId="77777777" w:rsidR="00594E4C" w:rsidRPr="00594E4C" w:rsidRDefault="00594E4C" w:rsidP="00594E4C">
      <w:pPr>
        <w:rPr>
          <w:rFonts w:ascii="Times New Roman" w:hAnsi="Times New Roman" w:cs="Times New Roman"/>
        </w:rPr>
      </w:pPr>
      <w:proofErr w:type="spellStart"/>
      <w:r w:rsidRPr="00594E4C">
        <w:rPr>
          <w:rFonts w:ascii="Times New Roman" w:hAnsi="Times New Roman" w:cs="Times New Roman"/>
        </w:rPr>
        <w:t>Mate_Val</w:t>
      </w:r>
      <w:proofErr w:type="spellEnd"/>
      <w:r w:rsidRPr="00594E4C">
        <w:rPr>
          <w:rFonts w:ascii="Times New Roman" w:hAnsi="Times New Roman" w:cs="Times New Roman"/>
        </w:rPr>
        <w:t xml:space="preserve">      .5179      .9902      .1568     1.6690 </w:t>
      </w:r>
    </w:p>
    <w:p w14:paraId="188A2AEC"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079D6C3D"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Ratio of indirect to direct effect of X on Y </w:t>
      </w:r>
    </w:p>
    <w:p w14:paraId="3D4E2518"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Effect    Boot SE   </w:t>
      </w:r>
      <w:proofErr w:type="spellStart"/>
      <w:r w:rsidRPr="00594E4C">
        <w:rPr>
          <w:rFonts w:ascii="Times New Roman" w:hAnsi="Times New Roman" w:cs="Times New Roman"/>
        </w:rPr>
        <w:t>BootLLCI</w:t>
      </w:r>
      <w:proofErr w:type="spellEnd"/>
      <w:r w:rsidRPr="00594E4C">
        <w:rPr>
          <w:rFonts w:ascii="Times New Roman" w:hAnsi="Times New Roman" w:cs="Times New Roman"/>
        </w:rPr>
        <w:t xml:space="preserve">   </w:t>
      </w:r>
      <w:proofErr w:type="spellStart"/>
      <w:r w:rsidRPr="00594E4C">
        <w:rPr>
          <w:rFonts w:ascii="Times New Roman" w:hAnsi="Times New Roman" w:cs="Times New Roman"/>
        </w:rPr>
        <w:t>BootULCI</w:t>
      </w:r>
      <w:proofErr w:type="spellEnd"/>
      <w:r w:rsidRPr="00594E4C">
        <w:rPr>
          <w:rFonts w:ascii="Times New Roman" w:hAnsi="Times New Roman" w:cs="Times New Roman"/>
        </w:rPr>
        <w:t xml:space="preserve"> </w:t>
      </w:r>
    </w:p>
    <w:p w14:paraId="79F1E7C0" w14:textId="77777777" w:rsidR="00594E4C" w:rsidRPr="00594E4C" w:rsidRDefault="00594E4C" w:rsidP="00594E4C">
      <w:pPr>
        <w:rPr>
          <w:rFonts w:ascii="Times New Roman" w:hAnsi="Times New Roman" w:cs="Times New Roman"/>
        </w:rPr>
      </w:pPr>
      <w:proofErr w:type="spellStart"/>
      <w:r w:rsidRPr="00594E4C">
        <w:rPr>
          <w:rFonts w:ascii="Times New Roman" w:hAnsi="Times New Roman" w:cs="Times New Roman"/>
        </w:rPr>
        <w:t>Mate_Val</w:t>
      </w:r>
      <w:proofErr w:type="spellEnd"/>
      <w:r w:rsidRPr="00594E4C">
        <w:rPr>
          <w:rFonts w:ascii="Times New Roman" w:hAnsi="Times New Roman" w:cs="Times New Roman"/>
        </w:rPr>
        <w:t xml:space="preserve">     1.0744    31.7645    -1.9585    32.7968 </w:t>
      </w:r>
    </w:p>
    <w:p w14:paraId="5054AF61"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5BD8F52D"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R-squared mediation effect size (R-</w:t>
      </w:r>
      <w:proofErr w:type="spellStart"/>
      <w:r w:rsidRPr="00594E4C">
        <w:rPr>
          <w:rFonts w:ascii="Times New Roman" w:hAnsi="Times New Roman" w:cs="Times New Roman"/>
        </w:rPr>
        <w:t>sq_med</w:t>
      </w:r>
      <w:proofErr w:type="spellEnd"/>
      <w:r w:rsidRPr="00594E4C">
        <w:rPr>
          <w:rFonts w:ascii="Times New Roman" w:hAnsi="Times New Roman" w:cs="Times New Roman"/>
        </w:rPr>
        <w:t xml:space="preserve">) </w:t>
      </w:r>
    </w:p>
    <w:p w14:paraId="2D42B07E"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Effect    Boot SE   </w:t>
      </w:r>
      <w:proofErr w:type="spellStart"/>
      <w:r w:rsidRPr="00594E4C">
        <w:rPr>
          <w:rFonts w:ascii="Times New Roman" w:hAnsi="Times New Roman" w:cs="Times New Roman"/>
        </w:rPr>
        <w:t>BootLLCI</w:t>
      </w:r>
      <w:proofErr w:type="spellEnd"/>
      <w:r w:rsidRPr="00594E4C">
        <w:rPr>
          <w:rFonts w:ascii="Times New Roman" w:hAnsi="Times New Roman" w:cs="Times New Roman"/>
        </w:rPr>
        <w:t xml:space="preserve">   </w:t>
      </w:r>
      <w:proofErr w:type="spellStart"/>
      <w:r w:rsidRPr="00594E4C">
        <w:rPr>
          <w:rFonts w:ascii="Times New Roman" w:hAnsi="Times New Roman" w:cs="Times New Roman"/>
        </w:rPr>
        <w:t>BootULCI</w:t>
      </w:r>
      <w:proofErr w:type="spellEnd"/>
      <w:r w:rsidRPr="00594E4C">
        <w:rPr>
          <w:rFonts w:ascii="Times New Roman" w:hAnsi="Times New Roman" w:cs="Times New Roman"/>
        </w:rPr>
        <w:t xml:space="preserve"> </w:t>
      </w:r>
    </w:p>
    <w:p w14:paraId="72798FE3" w14:textId="77777777" w:rsidR="00594E4C" w:rsidRPr="00594E4C" w:rsidRDefault="00594E4C" w:rsidP="00594E4C">
      <w:pPr>
        <w:rPr>
          <w:rFonts w:ascii="Times New Roman" w:hAnsi="Times New Roman" w:cs="Times New Roman"/>
        </w:rPr>
      </w:pPr>
      <w:proofErr w:type="spellStart"/>
      <w:r w:rsidRPr="00594E4C">
        <w:rPr>
          <w:rFonts w:ascii="Times New Roman" w:hAnsi="Times New Roman" w:cs="Times New Roman"/>
        </w:rPr>
        <w:t>Mate_Val</w:t>
      </w:r>
      <w:proofErr w:type="spellEnd"/>
      <w:r w:rsidRPr="00594E4C">
        <w:rPr>
          <w:rFonts w:ascii="Times New Roman" w:hAnsi="Times New Roman" w:cs="Times New Roman"/>
        </w:rPr>
        <w:t xml:space="preserve">      .0662      .0388      .0122      .1759 </w:t>
      </w:r>
    </w:p>
    <w:p w14:paraId="3C91E78F"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446D2899"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Preacher and Kelley (2011) Kappa-squared </w:t>
      </w:r>
    </w:p>
    <w:p w14:paraId="2ABB52A5"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Effect    Boot SE   </w:t>
      </w:r>
      <w:proofErr w:type="spellStart"/>
      <w:r w:rsidRPr="00594E4C">
        <w:rPr>
          <w:rFonts w:ascii="Times New Roman" w:hAnsi="Times New Roman" w:cs="Times New Roman"/>
        </w:rPr>
        <w:t>BootLLCI</w:t>
      </w:r>
      <w:proofErr w:type="spellEnd"/>
      <w:r w:rsidRPr="00594E4C">
        <w:rPr>
          <w:rFonts w:ascii="Times New Roman" w:hAnsi="Times New Roman" w:cs="Times New Roman"/>
        </w:rPr>
        <w:t xml:space="preserve">   </w:t>
      </w:r>
      <w:proofErr w:type="spellStart"/>
      <w:r w:rsidRPr="00594E4C">
        <w:rPr>
          <w:rFonts w:ascii="Times New Roman" w:hAnsi="Times New Roman" w:cs="Times New Roman"/>
        </w:rPr>
        <w:t>BootULCI</w:t>
      </w:r>
      <w:proofErr w:type="spellEnd"/>
      <w:r w:rsidRPr="00594E4C">
        <w:rPr>
          <w:rFonts w:ascii="Times New Roman" w:hAnsi="Times New Roman" w:cs="Times New Roman"/>
        </w:rPr>
        <w:t xml:space="preserve"> </w:t>
      </w:r>
    </w:p>
    <w:p w14:paraId="6F5E4E58" w14:textId="77777777" w:rsidR="00594E4C" w:rsidRPr="00594E4C" w:rsidRDefault="00594E4C" w:rsidP="00594E4C">
      <w:pPr>
        <w:rPr>
          <w:rFonts w:ascii="Times New Roman" w:hAnsi="Times New Roman" w:cs="Times New Roman"/>
        </w:rPr>
      </w:pPr>
      <w:proofErr w:type="spellStart"/>
      <w:r w:rsidRPr="00594E4C">
        <w:rPr>
          <w:rFonts w:ascii="Times New Roman" w:hAnsi="Times New Roman" w:cs="Times New Roman"/>
        </w:rPr>
        <w:t>Mate_Val</w:t>
      </w:r>
      <w:proofErr w:type="spellEnd"/>
      <w:r w:rsidRPr="00594E4C">
        <w:rPr>
          <w:rFonts w:ascii="Times New Roman" w:hAnsi="Times New Roman" w:cs="Times New Roman"/>
        </w:rPr>
        <w:t xml:space="preserve">      .1458      .0599      .0464      .2843 </w:t>
      </w:r>
    </w:p>
    <w:p w14:paraId="0FF06DF9"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w:t>
      </w:r>
    </w:p>
    <w:p w14:paraId="15B7A16E"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Normal theory tests for indirect effect </w:t>
      </w:r>
    </w:p>
    <w:p w14:paraId="40B8C6BD"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Effect         se          Z          p </w:t>
      </w:r>
    </w:p>
    <w:p w14:paraId="0BAD08F8" w14:textId="77777777" w:rsidR="00594E4C" w:rsidRPr="00594E4C" w:rsidRDefault="00594E4C" w:rsidP="00594E4C">
      <w:pPr>
        <w:rPr>
          <w:rFonts w:ascii="Times New Roman" w:hAnsi="Times New Roman" w:cs="Times New Roman"/>
        </w:rPr>
      </w:pPr>
      <w:r w:rsidRPr="00594E4C">
        <w:rPr>
          <w:rFonts w:ascii="Times New Roman" w:hAnsi="Times New Roman" w:cs="Times New Roman"/>
        </w:rPr>
        <w:t xml:space="preserve">     -.0121      .0048    -2.5190      .0118</w:t>
      </w:r>
    </w:p>
    <w:p w14:paraId="083DD070" w14:textId="77777777" w:rsidR="00594E4C" w:rsidRDefault="00594E4C" w:rsidP="003376C6">
      <w:pPr>
        <w:spacing w:line="480" w:lineRule="auto"/>
        <w:jc w:val="center"/>
        <w:rPr>
          <w:rFonts w:ascii="Times New Roman" w:hAnsi="Times New Roman" w:cs="Times New Roman"/>
          <w:b/>
        </w:rPr>
      </w:pPr>
      <w:r>
        <w:rPr>
          <w:rFonts w:ascii="Times New Roman" w:hAnsi="Times New Roman" w:cs="Times New Roman"/>
          <w:b/>
        </w:rPr>
        <w:br w:type="page"/>
      </w:r>
    </w:p>
    <w:p w14:paraId="467210F5" w14:textId="77777777" w:rsidR="003376C6" w:rsidRPr="003376C6" w:rsidRDefault="003376C6" w:rsidP="003376C6">
      <w:pPr>
        <w:spacing w:line="480" w:lineRule="auto"/>
        <w:jc w:val="center"/>
        <w:rPr>
          <w:rFonts w:ascii="Times New Roman" w:hAnsi="Times New Roman" w:cs="Times New Roman"/>
          <w:b/>
        </w:rPr>
      </w:pPr>
      <w:r w:rsidRPr="003376C6">
        <w:rPr>
          <w:rFonts w:ascii="Times New Roman" w:hAnsi="Times New Roman" w:cs="Times New Roman"/>
          <w:b/>
        </w:rPr>
        <w:t>Results</w:t>
      </w:r>
    </w:p>
    <w:p w14:paraId="210170A8" w14:textId="77777777" w:rsidR="003376C6" w:rsidRPr="0086416F" w:rsidRDefault="003376C6" w:rsidP="003376C6">
      <w:pPr>
        <w:spacing w:line="480" w:lineRule="auto"/>
        <w:ind w:firstLine="720"/>
        <w:rPr>
          <w:rFonts w:ascii="Times New Roman" w:hAnsi="Times New Roman" w:cs="Times New Roman"/>
        </w:rPr>
      </w:pPr>
      <w:r w:rsidRPr="0086416F">
        <w:rPr>
          <w:rFonts w:ascii="Times New Roman" w:hAnsi="Times New Roman" w:cs="Times New Roman"/>
        </w:rPr>
        <w:t>Treatment condition for housing (either treated or control group) was used to predict days in housing, with housing contacts expected to mediate the relationship between treatment condition and days in housing.  Data were screened for multivariate outliers, leverage and influence and two cases were removed as outliers and influential data points.  All other assumptions of regression were checked and appeared satisfactory.</w:t>
      </w:r>
    </w:p>
    <w:p w14:paraId="4F4B94DA" w14:textId="77777777" w:rsidR="003376C6" w:rsidRPr="0086416F" w:rsidRDefault="003376C6" w:rsidP="003376C6">
      <w:pPr>
        <w:spacing w:line="480" w:lineRule="auto"/>
        <w:ind w:firstLine="720"/>
        <w:rPr>
          <w:rFonts w:ascii="Times New Roman" w:hAnsi="Times New Roman" w:cs="Times New Roman"/>
        </w:rPr>
      </w:pPr>
      <w:r w:rsidRPr="0086416F">
        <w:rPr>
          <w:rFonts w:ascii="Times New Roman" w:hAnsi="Times New Roman" w:cs="Times New Roman"/>
        </w:rPr>
        <w:t xml:space="preserve">See Figure 1 for visual diagram of the mediated relationship.  First, using steps described by Baron and Kenny (1986), treatment was a significant predictor of days in housing (the </w:t>
      </w:r>
      <w:r w:rsidRPr="0086416F">
        <w:rPr>
          <w:rFonts w:ascii="Times New Roman" w:hAnsi="Times New Roman" w:cs="Times New Roman"/>
          <w:i/>
        </w:rPr>
        <w:t>c</w:t>
      </w:r>
      <w:r w:rsidRPr="0086416F">
        <w:rPr>
          <w:rFonts w:ascii="Times New Roman" w:hAnsi="Times New Roman" w:cs="Times New Roman"/>
        </w:rPr>
        <w:t xml:space="preserve"> pathway), as shown in Table 1.  The treatment condition showed a higher number of days in housing than the control condition, </w:t>
      </w:r>
      <w:proofErr w:type="gramStart"/>
      <w:r w:rsidRPr="0086416F">
        <w:rPr>
          <w:rFonts w:ascii="Times New Roman" w:hAnsi="Times New Roman" w:cs="Times New Roman"/>
          <w:i/>
        </w:rPr>
        <w:t>t</w:t>
      </w:r>
      <w:r w:rsidRPr="0086416F">
        <w:rPr>
          <w:rFonts w:ascii="Times New Roman" w:hAnsi="Times New Roman" w:cs="Times New Roman"/>
        </w:rPr>
        <w:t>(</w:t>
      </w:r>
      <w:proofErr w:type="gramEnd"/>
      <w:r w:rsidRPr="0086416F">
        <w:rPr>
          <w:rFonts w:ascii="Times New Roman" w:hAnsi="Times New Roman" w:cs="Times New Roman"/>
        </w:rPr>
        <w:t xml:space="preserve">105) = 2.72, </w:t>
      </w:r>
      <w:r w:rsidRPr="0086416F">
        <w:rPr>
          <w:rFonts w:ascii="Times New Roman" w:hAnsi="Times New Roman" w:cs="Times New Roman"/>
          <w:i/>
        </w:rPr>
        <w:t>p</w:t>
      </w:r>
      <w:r w:rsidRPr="0086416F">
        <w:rPr>
          <w:rFonts w:ascii="Times New Roman" w:hAnsi="Times New Roman" w:cs="Times New Roman"/>
        </w:rPr>
        <w:t xml:space="preserve"> = .01, </w:t>
      </w:r>
      <w:r w:rsidRPr="0086416F">
        <w:rPr>
          <w:rFonts w:ascii="Times New Roman" w:hAnsi="Times New Roman" w:cs="Times New Roman"/>
          <w:i/>
        </w:rPr>
        <w:t>pr</w:t>
      </w:r>
      <w:r w:rsidRPr="0086416F">
        <w:rPr>
          <w:rFonts w:ascii="Times New Roman" w:hAnsi="Times New Roman" w:cs="Times New Roman"/>
          <w:i/>
          <w:vertAlign w:val="superscript"/>
        </w:rPr>
        <w:t xml:space="preserve">2 </w:t>
      </w:r>
      <w:r w:rsidRPr="0086416F">
        <w:rPr>
          <w:rFonts w:ascii="Times New Roman" w:hAnsi="Times New Roman" w:cs="Times New Roman"/>
        </w:rPr>
        <w:t xml:space="preserve">= .07.  Second, treatment condition was used to predict the mediator variable of housing contacts (the </w:t>
      </w:r>
      <w:r w:rsidRPr="0086416F">
        <w:rPr>
          <w:rFonts w:ascii="Times New Roman" w:hAnsi="Times New Roman" w:cs="Times New Roman"/>
          <w:i/>
        </w:rPr>
        <w:t>a</w:t>
      </w:r>
      <w:r w:rsidRPr="0086416F">
        <w:rPr>
          <w:rFonts w:ascii="Times New Roman" w:hAnsi="Times New Roman" w:cs="Times New Roman"/>
        </w:rPr>
        <w:t xml:space="preserve"> pathway), which showed that treatment condition was positively related to housing contacts, </w:t>
      </w:r>
      <w:proofErr w:type="gramStart"/>
      <w:r w:rsidRPr="0086416F">
        <w:rPr>
          <w:rFonts w:ascii="Times New Roman" w:hAnsi="Times New Roman" w:cs="Times New Roman"/>
          <w:i/>
        </w:rPr>
        <w:t>t</w:t>
      </w:r>
      <w:r w:rsidRPr="0086416F">
        <w:rPr>
          <w:rFonts w:ascii="Times New Roman" w:hAnsi="Times New Roman" w:cs="Times New Roman"/>
        </w:rPr>
        <w:t>(</w:t>
      </w:r>
      <w:proofErr w:type="gramEnd"/>
      <w:r w:rsidRPr="0086416F">
        <w:rPr>
          <w:rFonts w:ascii="Times New Roman" w:hAnsi="Times New Roman" w:cs="Times New Roman"/>
        </w:rPr>
        <w:t xml:space="preserve">105) = 2.98, </w:t>
      </w:r>
      <w:r w:rsidRPr="0086416F">
        <w:rPr>
          <w:rFonts w:ascii="Times New Roman" w:hAnsi="Times New Roman" w:cs="Times New Roman"/>
          <w:i/>
        </w:rPr>
        <w:t>p</w:t>
      </w:r>
      <w:r w:rsidRPr="0086416F">
        <w:rPr>
          <w:rFonts w:ascii="Times New Roman" w:hAnsi="Times New Roman" w:cs="Times New Roman"/>
        </w:rPr>
        <w:t xml:space="preserve"> = .01, </w:t>
      </w:r>
      <w:r w:rsidRPr="0086416F">
        <w:rPr>
          <w:rFonts w:ascii="Times New Roman" w:hAnsi="Times New Roman" w:cs="Times New Roman"/>
          <w:i/>
        </w:rPr>
        <w:t>pr</w:t>
      </w:r>
      <w:r w:rsidRPr="0086416F">
        <w:rPr>
          <w:rFonts w:ascii="Times New Roman" w:hAnsi="Times New Roman" w:cs="Times New Roman"/>
          <w:i/>
          <w:vertAlign w:val="superscript"/>
        </w:rPr>
        <w:t xml:space="preserve">2 </w:t>
      </w:r>
      <w:r w:rsidRPr="0086416F">
        <w:rPr>
          <w:rFonts w:ascii="Times New Roman" w:hAnsi="Times New Roman" w:cs="Times New Roman"/>
        </w:rPr>
        <w:t xml:space="preserve">= .08.  Third, the relationship between the mediator housing contacts and days in housing was examined controlling for the treatment condition (the </w:t>
      </w:r>
      <w:r w:rsidRPr="0086416F">
        <w:rPr>
          <w:rFonts w:ascii="Times New Roman" w:hAnsi="Times New Roman" w:cs="Times New Roman"/>
          <w:i/>
        </w:rPr>
        <w:t>b</w:t>
      </w:r>
      <w:r w:rsidRPr="0086416F">
        <w:rPr>
          <w:rFonts w:ascii="Times New Roman" w:hAnsi="Times New Roman" w:cs="Times New Roman"/>
        </w:rPr>
        <w:t xml:space="preserve"> pathway).  Number of housing contacts was positively related to the number of days in housing, </w:t>
      </w:r>
      <w:proofErr w:type="gramStart"/>
      <w:r w:rsidRPr="0086416F">
        <w:rPr>
          <w:rFonts w:ascii="Times New Roman" w:hAnsi="Times New Roman" w:cs="Times New Roman"/>
          <w:i/>
        </w:rPr>
        <w:t>t</w:t>
      </w:r>
      <w:r w:rsidRPr="0086416F">
        <w:rPr>
          <w:rFonts w:ascii="Times New Roman" w:hAnsi="Times New Roman" w:cs="Times New Roman"/>
        </w:rPr>
        <w:t>(</w:t>
      </w:r>
      <w:proofErr w:type="gramEnd"/>
      <w:r w:rsidRPr="0086416F">
        <w:rPr>
          <w:rFonts w:ascii="Times New Roman" w:hAnsi="Times New Roman" w:cs="Times New Roman"/>
        </w:rPr>
        <w:t xml:space="preserve">104) = 4.96, </w:t>
      </w:r>
      <w:r w:rsidRPr="0086416F">
        <w:rPr>
          <w:rFonts w:ascii="Times New Roman" w:hAnsi="Times New Roman" w:cs="Times New Roman"/>
          <w:i/>
        </w:rPr>
        <w:t>p</w:t>
      </w:r>
      <w:r w:rsidRPr="0086416F">
        <w:rPr>
          <w:rFonts w:ascii="Times New Roman" w:hAnsi="Times New Roman" w:cs="Times New Roman"/>
        </w:rPr>
        <w:t xml:space="preserve"> &lt;.001, </w:t>
      </w:r>
      <w:r w:rsidRPr="0086416F">
        <w:rPr>
          <w:rFonts w:ascii="Times New Roman" w:hAnsi="Times New Roman" w:cs="Times New Roman"/>
          <w:i/>
        </w:rPr>
        <w:t>pr</w:t>
      </w:r>
      <w:r w:rsidRPr="0086416F">
        <w:rPr>
          <w:rFonts w:ascii="Times New Roman" w:hAnsi="Times New Roman" w:cs="Times New Roman"/>
          <w:i/>
          <w:vertAlign w:val="superscript"/>
        </w:rPr>
        <w:t xml:space="preserve">2 </w:t>
      </w:r>
      <w:r w:rsidRPr="0086416F">
        <w:rPr>
          <w:rFonts w:ascii="Times New Roman" w:hAnsi="Times New Roman" w:cs="Times New Roman"/>
        </w:rPr>
        <w:t xml:space="preserve">= .19.  Lastly, the mediated relationship between treatment condition and days in housing was examined for a drop in prediction when the mediator was added to the model (the </w:t>
      </w:r>
      <w:r w:rsidRPr="0086416F">
        <w:rPr>
          <w:rFonts w:ascii="Times New Roman" w:hAnsi="Times New Roman" w:cs="Times New Roman"/>
          <w:i/>
        </w:rPr>
        <w:t>c’</w:t>
      </w:r>
      <w:r w:rsidRPr="0086416F">
        <w:rPr>
          <w:rFonts w:ascii="Times New Roman" w:hAnsi="Times New Roman" w:cs="Times New Roman"/>
        </w:rPr>
        <w:t xml:space="preserve"> pathway).  Full mediation was found, showing that the relationship between treatment condition and days in housing was no longer significant after controlling for housing contacts, </w:t>
      </w:r>
      <w:proofErr w:type="gramStart"/>
      <w:r w:rsidRPr="0086416F">
        <w:rPr>
          <w:rFonts w:ascii="Times New Roman" w:hAnsi="Times New Roman" w:cs="Times New Roman"/>
          <w:i/>
        </w:rPr>
        <w:t>t</w:t>
      </w:r>
      <w:r w:rsidRPr="0086416F">
        <w:rPr>
          <w:rFonts w:ascii="Times New Roman" w:hAnsi="Times New Roman" w:cs="Times New Roman"/>
        </w:rPr>
        <w:t>(</w:t>
      </w:r>
      <w:proofErr w:type="gramEnd"/>
      <w:r w:rsidRPr="0086416F">
        <w:rPr>
          <w:rFonts w:ascii="Times New Roman" w:hAnsi="Times New Roman" w:cs="Times New Roman"/>
        </w:rPr>
        <w:t xml:space="preserve">104) = 1.50, </w:t>
      </w:r>
      <w:r w:rsidRPr="0086416F">
        <w:rPr>
          <w:rFonts w:ascii="Times New Roman" w:hAnsi="Times New Roman" w:cs="Times New Roman"/>
          <w:i/>
        </w:rPr>
        <w:t>p</w:t>
      </w:r>
      <w:r w:rsidRPr="0086416F">
        <w:rPr>
          <w:rFonts w:ascii="Times New Roman" w:hAnsi="Times New Roman" w:cs="Times New Roman"/>
        </w:rPr>
        <w:t xml:space="preserve"> = .14, </w:t>
      </w:r>
      <w:r w:rsidRPr="0086416F">
        <w:rPr>
          <w:rFonts w:ascii="Times New Roman" w:hAnsi="Times New Roman" w:cs="Times New Roman"/>
          <w:i/>
        </w:rPr>
        <w:t>pr</w:t>
      </w:r>
      <w:r w:rsidRPr="0086416F">
        <w:rPr>
          <w:rFonts w:ascii="Times New Roman" w:hAnsi="Times New Roman" w:cs="Times New Roman"/>
          <w:i/>
          <w:vertAlign w:val="superscript"/>
        </w:rPr>
        <w:t xml:space="preserve">2 </w:t>
      </w:r>
      <w:r w:rsidRPr="0086416F">
        <w:rPr>
          <w:rFonts w:ascii="Times New Roman" w:hAnsi="Times New Roman" w:cs="Times New Roman"/>
        </w:rPr>
        <w:t xml:space="preserve">= .02.  The </w:t>
      </w:r>
      <w:proofErr w:type="spellStart"/>
      <w:r w:rsidRPr="0086416F">
        <w:rPr>
          <w:rFonts w:ascii="Times New Roman" w:hAnsi="Times New Roman" w:cs="Times New Roman"/>
        </w:rPr>
        <w:t>Sobel</w:t>
      </w:r>
      <w:proofErr w:type="spellEnd"/>
      <w:r w:rsidRPr="0086416F">
        <w:rPr>
          <w:rFonts w:ascii="Times New Roman" w:hAnsi="Times New Roman" w:cs="Times New Roman"/>
        </w:rPr>
        <w:t xml:space="preserve"> test was used to determine that the </w:t>
      </w:r>
      <w:proofErr w:type="spellStart"/>
      <w:r w:rsidRPr="0086416F">
        <w:rPr>
          <w:rFonts w:ascii="Times New Roman" w:hAnsi="Times New Roman" w:cs="Times New Roman"/>
          <w:i/>
        </w:rPr>
        <w:t>ab</w:t>
      </w:r>
      <w:proofErr w:type="spellEnd"/>
      <w:r w:rsidRPr="0086416F">
        <w:rPr>
          <w:rFonts w:ascii="Times New Roman" w:hAnsi="Times New Roman" w:cs="Times New Roman"/>
        </w:rPr>
        <w:t xml:space="preserve"> effect was significantly greater than zero, </w:t>
      </w:r>
      <w:r w:rsidRPr="0086416F">
        <w:rPr>
          <w:rFonts w:ascii="Times New Roman" w:hAnsi="Times New Roman" w:cs="Times New Roman"/>
          <w:i/>
        </w:rPr>
        <w:t>Z</w:t>
      </w:r>
      <w:r>
        <w:rPr>
          <w:rFonts w:ascii="Times New Roman" w:hAnsi="Times New Roman" w:cs="Times New Roman"/>
        </w:rPr>
        <w:t xml:space="preserve"> = 2.55</w:t>
      </w:r>
      <w:r w:rsidRPr="0086416F">
        <w:rPr>
          <w:rFonts w:ascii="Times New Roman" w:hAnsi="Times New Roman" w:cs="Times New Roman"/>
        </w:rPr>
        <w:t>,</w:t>
      </w:r>
      <w:r>
        <w:rPr>
          <w:rFonts w:ascii="Times New Roman" w:hAnsi="Times New Roman" w:cs="Times New Roman"/>
        </w:rPr>
        <w:t xml:space="preserve"> </w:t>
      </w:r>
      <w:r w:rsidRPr="0086416F">
        <w:rPr>
          <w:rFonts w:ascii="Times New Roman" w:hAnsi="Times New Roman" w:cs="Times New Roman"/>
          <w:i/>
        </w:rPr>
        <w:t xml:space="preserve">p </w:t>
      </w:r>
      <w:r>
        <w:rPr>
          <w:rFonts w:ascii="Times New Roman" w:hAnsi="Times New Roman" w:cs="Times New Roman"/>
        </w:rPr>
        <w:t>= .01</w:t>
      </w:r>
      <w:r w:rsidRPr="0086416F">
        <w:rPr>
          <w:rFonts w:ascii="Times New Roman" w:hAnsi="Times New Roman" w:cs="Times New Roman"/>
        </w:rPr>
        <w:t>.</w:t>
      </w:r>
    </w:p>
    <w:p w14:paraId="219A5566" w14:textId="77777777" w:rsidR="003376C6" w:rsidRDefault="003376C6" w:rsidP="003376C6">
      <w:pPr>
        <w:spacing w:line="480" w:lineRule="auto"/>
        <w:rPr>
          <w:rFonts w:ascii="Times New Roman" w:hAnsi="Times New Roman" w:cs="Times New Roman"/>
        </w:rPr>
      </w:pPr>
    </w:p>
    <w:p w14:paraId="38CAFA9A" w14:textId="77777777" w:rsidR="003376C6" w:rsidRPr="0086416F" w:rsidRDefault="003376C6" w:rsidP="003376C6">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3376C6" w14:paraId="5DDB4DE6" w14:textId="77777777" w:rsidTr="002A2E7D">
        <w:tc>
          <w:tcPr>
            <w:tcW w:w="9576" w:type="dxa"/>
            <w:tcBorders>
              <w:top w:val="nil"/>
              <w:left w:val="nil"/>
              <w:bottom w:val="nil"/>
              <w:right w:val="nil"/>
            </w:tcBorders>
          </w:tcPr>
          <w:p w14:paraId="5DFCC9E6" w14:textId="77777777" w:rsidR="003376C6" w:rsidRDefault="003376C6" w:rsidP="002A2E7D">
            <w:pPr>
              <w:spacing w:before="240" w:line="480" w:lineRule="auto"/>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7B18EFF6" wp14:editId="06BA9CA4">
                      <wp:simplePos x="0" y="0"/>
                      <wp:positionH relativeFrom="column">
                        <wp:posOffset>3429635</wp:posOffset>
                      </wp:positionH>
                      <wp:positionV relativeFrom="paragraph">
                        <wp:posOffset>334010</wp:posOffset>
                      </wp:positionV>
                      <wp:extent cx="619125" cy="226060"/>
                      <wp:effectExtent l="635" t="0" r="2540" b="6350"/>
                      <wp:wrapNone/>
                      <wp:docPr id="1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7800FA1" w14:textId="77777777" w:rsidR="002A2E7D" w:rsidRPr="00AF696E" w:rsidRDefault="002A2E7D" w:rsidP="003376C6">
                                  <w:pPr>
                                    <w:rPr>
                                      <w:rFonts w:ascii="Times New Roman" w:hAnsi="Times New Roman" w:cs="Times New Roman"/>
                                      <w:sz w:val="16"/>
                                      <w:szCs w:val="16"/>
                                    </w:rPr>
                                  </w:pPr>
                                  <w:proofErr w:type="gramStart"/>
                                  <w:r w:rsidRPr="00AF696E">
                                    <w:rPr>
                                      <w:rFonts w:ascii="Times New Roman" w:hAnsi="Times New Roman" w:cs="Times New Roman"/>
                                      <w:i/>
                                      <w:sz w:val="16"/>
                                      <w:szCs w:val="16"/>
                                    </w:rPr>
                                    <w:t>b</w:t>
                                  </w:r>
                                  <w:proofErr w:type="gramEnd"/>
                                  <w:r w:rsidRPr="00AF696E">
                                    <w:rPr>
                                      <w:rFonts w:ascii="Times New Roman" w:hAnsi="Times New Roman" w:cs="Times New Roman"/>
                                      <w:sz w:val="16"/>
                                      <w:szCs w:val="16"/>
                                    </w:rPr>
                                    <w:t xml:space="preserve">   1.74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3" o:spid="_x0000_s1026" type="#_x0000_t202" style="position:absolute;margin-left:270.05pt;margin-top:26.3pt;width:48.75pt;height:1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" filled="f" stroked="f" strokecolor="black [3213]">
                      <v:textbox>
                        <w:txbxContent>
                          <w:p w14:paraId="17800FA1" w14:textId="77777777" w:rsidR="002A2E7D" w:rsidRPr="00AF696E" w:rsidRDefault="002A2E7D" w:rsidP="003376C6">
                            <w:pPr>
                              <w:rPr>
                                <w:rFonts w:ascii="Times New Roman" w:hAnsi="Times New Roman" w:cs="Times New Roman"/>
                                <w:sz w:val="16"/>
                                <w:szCs w:val="16"/>
                              </w:rPr>
                            </w:pPr>
                            <w:proofErr w:type="gramStart"/>
                            <w:r w:rsidRPr="00AF696E">
                              <w:rPr>
                                <w:rFonts w:ascii="Times New Roman" w:hAnsi="Times New Roman" w:cs="Times New Roman"/>
                                <w:i/>
                                <w:sz w:val="16"/>
                                <w:szCs w:val="16"/>
                              </w:rPr>
                              <w:t>b</w:t>
                            </w:r>
                            <w:proofErr w:type="gramEnd"/>
                            <w:r w:rsidRPr="00AF696E">
                              <w:rPr>
                                <w:rFonts w:ascii="Times New Roman" w:hAnsi="Times New Roman" w:cs="Times New Roman"/>
                                <w:sz w:val="16"/>
                                <w:szCs w:val="16"/>
                              </w:rPr>
                              <w:t xml:space="preserve">   1.74</w:t>
                            </w:r>
                          </w:p>
                        </w:txbxContent>
                      </v:textbox>
                    </v:shape>
                  </w:pict>
                </mc:Fallback>
              </mc:AlternateContent>
            </w:r>
            <w:r>
              <w:rPr>
                <w:rFonts w:cs="Times New Roman"/>
                <w:noProof/>
              </w:rPr>
              <mc:AlternateContent>
                <mc:Choice Requires="wps">
                  <w:drawing>
                    <wp:anchor distT="0" distB="0" distL="114300" distR="114300" simplePos="0" relativeHeight="251665408" behindDoc="0" locked="0" layoutInCell="1" allowOverlap="1" wp14:anchorId="40180530" wp14:editId="748BD275">
                      <wp:simplePos x="0" y="0"/>
                      <wp:positionH relativeFrom="column">
                        <wp:posOffset>1559560</wp:posOffset>
                      </wp:positionH>
                      <wp:positionV relativeFrom="paragraph">
                        <wp:posOffset>323850</wp:posOffset>
                      </wp:positionV>
                      <wp:extent cx="619125" cy="226060"/>
                      <wp:effectExtent l="0" t="0" r="5715" b="3810"/>
                      <wp:wrapNone/>
                      <wp:docPr id="1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085CC41" w14:textId="77777777" w:rsidR="002A2E7D" w:rsidRPr="00AF696E" w:rsidRDefault="002A2E7D" w:rsidP="003376C6">
                                  <w:pPr>
                                    <w:rPr>
                                      <w:rFonts w:ascii="Times New Roman" w:hAnsi="Times New Roman" w:cs="Times New Roman"/>
                                      <w:sz w:val="16"/>
                                      <w:szCs w:val="16"/>
                                    </w:rPr>
                                  </w:pPr>
                                  <w:proofErr w:type="gramStart"/>
                                  <w:r w:rsidRPr="00AF696E">
                                    <w:rPr>
                                      <w:rFonts w:ascii="Times New Roman" w:hAnsi="Times New Roman" w:cs="Times New Roman"/>
                                      <w:i/>
                                      <w:sz w:val="16"/>
                                      <w:szCs w:val="16"/>
                                    </w:rPr>
                                    <w:t>a</w:t>
                                  </w:r>
                                  <w:proofErr w:type="gramEnd"/>
                                  <w:r w:rsidRPr="00AF696E">
                                    <w:rPr>
                                      <w:rFonts w:ascii="Times New Roman" w:hAnsi="Times New Roman" w:cs="Times New Roman"/>
                                      <w:sz w:val="16"/>
                                      <w:szCs w:val="16"/>
                                    </w:rPr>
                                    <w:t xml:space="preserve">   1.89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margin-left:122.8pt;margin-top:25.5pt;width:48.75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" filled="f" stroked="f" strokecolor="black [3213]">
                      <v:textbox>
                        <w:txbxContent>
                          <w:p w14:paraId="2085CC41" w14:textId="77777777" w:rsidR="002A2E7D" w:rsidRPr="00AF696E" w:rsidRDefault="002A2E7D" w:rsidP="003376C6">
                            <w:pPr>
                              <w:rPr>
                                <w:rFonts w:ascii="Times New Roman" w:hAnsi="Times New Roman" w:cs="Times New Roman"/>
                                <w:sz w:val="16"/>
                                <w:szCs w:val="16"/>
                              </w:rPr>
                            </w:pPr>
                            <w:proofErr w:type="gramStart"/>
                            <w:r w:rsidRPr="00AF696E">
                              <w:rPr>
                                <w:rFonts w:ascii="Times New Roman" w:hAnsi="Times New Roman" w:cs="Times New Roman"/>
                                <w:i/>
                                <w:sz w:val="16"/>
                                <w:szCs w:val="16"/>
                              </w:rPr>
                              <w:t>a</w:t>
                            </w:r>
                            <w:proofErr w:type="gramEnd"/>
                            <w:r w:rsidRPr="00AF696E">
                              <w:rPr>
                                <w:rFonts w:ascii="Times New Roman" w:hAnsi="Times New Roman" w:cs="Times New Roman"/>
                                <w:sz w:val="16"/>
                                <w:szCs w:val="16"/>
                              </w:rPr>
                              <w:t xml:space="preserve">   1.89</w:t>
                            </w:r>
                          </w:p>
                        </w:txbxContent>
                      </v:textbox>
                    </v:shape>
                  </w:pict>
                </mc:Fallback>
              </mc:AlternateContent>
            </w:r>
            <w:r>
              <w:rPr>
                <w:rFonts w:cs="Times New Roman"/>
                <w:noProof/>
              </w:rPr>
              <mc:AlternateContent>
                <mc:Choice Requires="wps">
                  <w:drawing>
                    <wp:anchor distT="0" distB="0" distL="114300" distR="114300" simplePos="0" relativeHeight="251663360" behindDoc="0" locked="0" layoutInCell="1" allowOverlap="1" wp14:anchorId="3315D268" wp14:editId="6735BC04">
                      <wp:simplePos x="0" y="0"/>
                      <wp:positionH relativeFrom="column">
                        <wp:posOffset>2378075</wp:posOffset>
                      </wp:positionH>
                      <wp:positionV relativeFrom="paragraph">
                        <wp:posOffset>55245</wp:posOffset>
                      </wp:positionV>
                      <wp:extent cx="706120" cy="351155"/>
                      <wp:effectExtent l="3175" t="0" r="14605" b="7620"/>
                      <wp:wrapNone/>
                      <wp:docPr id="13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51155"/>
                              </a:xfrm>
                              <a:prstGeom prst="rect">
                                <a:avLst/>
                              </a:prstGeom>
                              <a:solidFill>
                                <a:srgbClr val="FFFFFF"/>
                              </a:solidFill>
                              <a:ln w="9525">
                                <a:solidFill>
                                  <a:srgbClr val="000000"/>
                                </a:solidFill>
                                <a:miter lim="800000"/>
                                <a:headEnd/>
                                <a:tailEnd/>
                              </a:ln>
                            </wps:spPr>
                            <wps:txbx>
                              <w:txbxContent>
                                <w:p w14:paraId="5004AAB8" w14:textId="77777777" w:rsidR="002A2E7D" w:rsidRPr="00AF696E" w:rsidRDefault="002A2E7D" w:rsidP="003376C6">
                                  <w:pPr>
                                    <w:jc w:val="center"/>
                                    <w:rPr>
                                      <w:rFonts w:ascii="Times New Roman" w:hAnsi="Times New Roman" w:cs="Times New Roman"/>
                                      <w:sz w:val="16"/>
                                      <w:szCs w:val="16"/>
                                    </w:rPr>
                                  </w:pPr>
                                  <w:r w:rsidRPr="00AF696E">
                                    <w:rPr>
                                      <w:rFonts w:ascii="Times New Roman" w:hAnsi="Times New Roman" w:cs="Times New Roman"/>
                                      <w:sz w:val="16"/>
                                      <w:szCs w:val="16"/>
                                    </w:rPr>
                                    <w:t>Housing Contacts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8" style="position:absolute;margin-left:187.25pt;margin-top:4.35pt;width:55.6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">
                      <v:textbox>
                        <w:txbxContent>
                          <w:p w14:paraId="5004AAB8" w14:textId="77777777" w:rsidR="002A2E7D" w:rsidRPr="00AF696E" w:rsidRDefault="002A2E7D" w:rsidP="003376C6">
                            <w:pPr>
                              <w:jc w:val="center"/>
                              <w:rPr>
                                <w:rFonts w:ascii="Times New Roman" w:hAnsi="Times New Roman" w:cs="Times New Roman"/>
                                <w:sz w:val="16"/>
                                <w:szCs w:val="16"/>
                              </w:rPr>
                            </w:pPr>
                            <w:r w:rsidRPr="00AF696E">
                              <w:rPr>
                                <w:rFonts w:ascii="Times New Roman" w:hAnsi="Times New Roman" w:cs="Times New Roman"/>
                                <w:sz w:val="16"/>
                                <w:szCs w:val="16"/>
                              </w:rPr>
                              <w:t>Housing Contacts</w:t>
                            </w:r>
                          </w:p>
                        </w:txbxContent>
                      </v:textbox>
                    </v:rect>
                  </w:pict>
                </mc:Fallback>
              </mc:AlternateContent>
            </w:r>
            <w:r>
              <w:rPr>
                <w:rFonts w:cs="Times New Roman"/>
                <w:noProof/>
              </w:rPr>
              <mc:AlternateContent>
                <mc:Choice Requires="wps">
                  <w:drawing>
                    <wp:anchor distT="0" distB="0" distL="114300" distR="114300" simplePos="0" relativeHeight="251662336" behindDoc="0" locked="0" layoutInCell="1" allowOverlap="1" wp14:anchorId="137AD64C" wp14:editId="6A7BEA36">
                      <wp:simplePos x="0" y="0"/>
                      <wp:positionH relativeFrom="column">
                        <wp:posOffset>3084195</wp:posOffset>
                      </wp:positionH>
                      <wp:positionV relativeFrom="paragraph">
                        <wp:posOffset>212090</wp:posOffset>
                      </wp:positionV>
                      <wp:extent cx="761365" cy="611505"/>
                      <wp:effectExtent l="10795" t="13970" r="40640" b="34925"/>
                      <wp:wrapNone/>
                      <wp:docPr id="13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9" o:spid="_x0000_s1026" type="#_x0000_t32" style="position:absolute;margin-left:242.85pt;margin-top:16.7pt;width:59.95pt;height:4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">
                      <v:stroke endarrow="block"/>
                    </v:shape>
                  </w:pict>
                </mc:Fallback>
              </mc:AlternateContent>
            </w:r>
            <w:r>
              <w:rPr>
                <w:rFonts w:cs="Times New Roman"/>
                <w:noProof/>
              </w:rPr>
              <mc:AlternateContent>
                <mc:Choice Requires="wps">
                  <w:drawing>
                    <wp:anchor distT="0" distB="0" distL="114300" distR="114300" simplePos="0" relativeHeight="251661312" behindDoc="0" locked="0" layoutInCell="1" allowOverlap="1" wp14:anchorId="2ED51A32" wp14:editId="405ABE51">
                      <wp:simplePos x="0" y="0"/>
                      <wp:positionH relativeFrom="column">
                        <wp:posOffset>1508760</wp:posOffset>
                      </wp:positionH>
                      <wp:positionV relativeFrom="paragraph">
                        <wp:posOffset>212090</wp:posOffset>
                      </wp:positionV>
                      <wp:extent cx="869315" cy="611505"/>
                      <wp:effectExtent l="10160" t="13970" r="34925" b="22225"/>
                      <wp:wrapNone/>
                      <wp:docPr id="12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931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18.8pt;margin-top:16.7pt;width:68.45pt;height:48.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">
                      <v:stroke endarrow="block"/>
                    </v:shape>
                  </w:pict>
                </mc:Fallback>
              </mc:AlternateContent>
            </w:r>
          </w:p>
          <w:p w14:paraId="45DA623B" w14:textId="77777777" w:rsidR="003376C6" w:rsidRDefault="003376C6" w:rsidP="002A2E7D">
            <w:pPr>
              <w:spacing w:before="240" w:line="480" w:lineRule="auto"/>
              <w:rPr>
                <w:rFonts w:cs="Times New Roman"/>
              </w:rPr>
            </w:pPr>
            <w:r>
              <w:rPr>
                <w:rFonts w:cs="Times New Roman"/>
                <w:noProof/>
              </w:rPr>
              <mc:AlternateContent>
                <mc:Choice Requires="wps">
                  <w:drawing>
                    <wp:anchor distT="0" distB="0" distL="114300" distR="114300" simplePos="0" relativeHeight="251668480" behindDoc="0" locked="0" layoutInCell="1" allowOverlap="1" wp14:anchorId="7443EE35" wp14:editId="6D165DB7">
                      <wp:simplePos x="0" y="0"/>
                      <wp:positionH relativeFrom="column">
                        <wp:posOffset>2392680</wp:posOffset>
                      </wp:positionH>
                      <wp:positionV relativeFrom="paragraph">
                        <wp:posOffset>488950</wp:posOffset>
                      </wp:positionV>
                      <wp:extent cx="619125" cy="226060"/>
                      <wp:effectExtent l="5080" t="635" r="0" b="1905"/>
                      <wp:wrapNone/>
                      <wp:docPr id="1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531D3EE" w14:textId="77777777" w:rsidR="002A2E7D" w:rsidRPr="00AF696E" w:rsidRDefault="002A2E7D" w:rsidP="003376C6">
                                  <w:pPr>
                                    <w:rPr>
                                      <w:rFonts w:ascii="Times New Roman" w:hAnsi="Times New Roman" w:cs="Times New Roman"/>
                                      <w:sz w:val="16"/>
                                      <w:szCs w:val="16"/>
                                    </w:rPr>
                                  </w:pPr>
                                  <w:r w:rsidRPr="00AF696E">
                                    <w:rPr>
                                      <w:rFonts w:ascii="Times New Roman" w:hAnsi="Times New Roman" w:cs="Times New Roman"/>
                                      <w:i/>
                                      <w:sz w:val="16"/>
                                      <w:szCs w:val="16"/>
                                    </w:rPr>
                                    <w:t>c'</w:t>
                                  </w:r>
                                  <w:r w:rsidRPr="00AF696E">
                                    <w:rPr>
                                      <w:rFonts w:ascii="Times New Roman" w:hAnsi="Times New Roman" w:cs="Times New Roman"/>
                                      <w:sz w:val="16"/>
                                      <w:szCs w:val="16"/>
                                    </w:rPr>
                                    <w:t xml:space="preserve">   3.55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9" type="#_x0000_t202" style="position:absolute;margin-left:188.4pt;margin-top:38.5pt;width:48.75pt;height:1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" filled="f" stroked="f" strokecolor="black [3213]">
                      <v:textbox>
                        <w:txbxContent>
                          <w:p w14:paraId="1531D3EE" w14:textId="77777777" w:rsidR="002A2E7D" w:rsidRPr="00AF696E" w:rsidRDefault="002A2E7D" w:rsidP="003376C6">
                            <w:pPr>
                              <w:rPr>
                                <w:rFonts w:ascii="Times New Roman" w:hAnsi="Times New Roman" w:cs="Times New Roman"/>
                                <w:sz w:val="16"/>
                                <w:szCs w:val="16"/>
                              </w:rPr>
                            </w:pPr>
                            <w:r w:rsidRPr="00AF696E">
                              <w:rPr>
                                <w:rFonts w:ascii="Times New Roman" w:hAnsi="Times New Roman" w:cs="Times New Roman"/>
                                <w:i/>
                                <w:sz w:val="16"/>
                                <w:szCs w:val="16"/>
                              </w:rPr>
                              <w:t>c'</w:t>
                            </w:r>
                            <w:r w:rsidRPr="00AF696E">
                              <w:rPr>
                                <w:rFonts w:ascii="Times New Roman" w:hAnsi="Times New Roman" w:cs="Times New Roman"/>
                                <w:sz w:val="16"/>
                                <w:szCs w:val="16"/>
                              </w:rPr>
                              <w:t xml:space="preserve">   3.55</w:t>
                            </w:r>
                          </w:p>
                        </w:txbxContent>
                      </v:textbox>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0E161611" wp14:editId="005942E7">
                      <wp:simplePos x="0" y="0"/>
                      <wp:positionH relativeFrom="column">
                        <wp:posOffset>2407920</wp:posOffset>
                      </wp:positionH>
                      <wp:positionV relativeFrom="paragraph">
                        <wp:posOffset>262890</wp:posOffset>
                      </wp:positionV>
                      <wp:extent cx="619125" cy="226060"/>
                      <wp:effectExtent l="0" t="3175" r="0" b="0"/>
                      <wp:wrapNone/>
                      <wp:docPr id="1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30621E8" w14:textId="77777777" w:rsidR="002A2E7D" w:rsidRPr="00AF696E" w:rsidRDefault="002A2E7D" w:rsidP="003376C6">
                                  <w:pPr>
                                    <w:rPr>
                                      <w:rFonts w:ascii="Times New Roman" w:hAnsi="Times New Roman" w:cs="Times New Roman"/>
                                      <w:sz w:val="16"/>
                                      <w:szCs w:val="16"/>
                                    </w:rPr>
                                  </w:pPr>
                                  <w:proofErr w:type="gramStart"/>
                                  <w:r w:rsidRPr="00AF696E">
                                    <w:rPr>
                                      <w:rFonts w:ascii="Times New Roman" w:hAnsi="Times New Roman" w:cs="Times New Roman"/>
                                      <w:i/>
                                      <w:sz w:val="16"/>
                                      <w:szCs w:val="16"/>
                                    </w:rPr>
                                    <w:t>c</w:t>
                                  </w:r>
                                  <w:proofErr w:type="gramEnd"/>
                                  <w:r w:rsidRPr="00AF696E">
                                    <w:rPr>
                                      <w:rFonts w:ascii="Times New Roman" w:hAnsi="Times New Roman" w:cs="Times New Roman"/>
                                      <w:sz w:val="16"/>
                                      <w:szCs w:val="16"/>
                                    </w:rPr>
                                    <w:t xml:space="preserve">   6.82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margin-left:189.6pt;margin-top:20.7pt;width:48.75pt;height:1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" filled="f" stroked="f" strokecolor="black [3213]">
                      <v:textbox>
                        <w:txbxContent>
                          <w:p w14:paraId="030621E8" w14:textId="77777777" w:rsidR="002A2E7D" w:rsidRPr="00AF696E" w:rsidRDefault="002A2E7D" w:rsidP="003376C6">
                            <w:pPr>
                              <w:rPr>
                                <w:rFonts w:ascii="Times New Roman" w:hAnsi="Times New Roman" w:cs="Times New Roman"/>
                                <w:sz w:val="16"/>
                                <w:szCs w:val="16"/>
                              </w:rPr>
                            </w:pPr>
                            <w:proofErr w:type="gramStart"/>
                            <w:r w:rsidRPr="00AF696E">
                              <w:rPr>
                                <w:rFonts w:ascii="Times New Roman" w:hAnsi="Times New Roman" w:cs="Times New Roman"/>
                                <w:i/>
                                <w:sz w:val="16"/>
                                <w:szCs w:val="16"/>
                              </w:rPr>
                              <w:t>c</w:t>
                            </w:r>
                            <w:proofErr w:type="gramEnd"/>
                            <w:r w:rsidRPr="00AF696E">
                              <w:rPr>
                                <w:rFonts w:ascii="Times New Roman" w:hAnsi="Times New Roman" w:cs="Times New Roman"/>
                                <w:sz w:val="16"/>
                                <w:szCs w:val="16"/>
                              </w:rPr>
                              <w:t xml:space="preserve">   6.82</w:t>
                            </w:r>
                          </w:p>
                        </w:txbxContent>
                      </v:textbox>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7B683849" wp14:editId="68443457">
                      <wp:simplePos x="0" y="0"/>
                      <wp:positionH relativeFrom="column">
                        <wp:posOffset>3475355</wp:posOffset>
                      </wp:positionH>
                      <wp:positionV relativeFrom="paragraph">
                        <wp:posOffset>323215</wp:posOffset>
                      </wp:positionV>
                      <wp:extent cx="706120" cy="351155"/>
                      <wp:effectExtent l="0" t="0" r="9525" b="17145"/>
                      <wp:wrapNone/>
                      <wp:docPr id="12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51155"/>
                              </a:xfrm>
                              <a:prstGeom prst="rect">
                                <a:avLst/>
                              </a:prstGeom>
                              <a:solidFill>
                                <a:srgbClr val="FFFFFF"/>
                              </a:solidFill>
                              <a:ln w="9525">
                                <a:solidFill>
                                  <a:srgbClr val="000000"/>
                                </a:solidFill>
                                <a:miter lim="800000"/>
                                <a:headEnd/>
                                <a:tailEnd/>
                              </a:ln>
                            </wps:spPr>
                            <wps:txbx>
                              <w:txbxContent>
                                <w:p w14:paraId="0D449C63" w14:textId="77777777" w:rsidR="002A2E7D" w:rsidRPr="00AF696E" w:rsidRDefault="002A2E7D" w:rsidP="003376C6">
                                  <w:pPr>
                                    <w:jc w:val="center"/>
                                    <w:rPr>
                                      <w:rFonts w:ascii="Times New Roman" w:hAnsi="Times New Roman" w:cs="Times New Roman"/>
                                      <w:sz w:val="16"/>
                                      <w:szCs w:val="16"/>
                                    </w:rPr>
                                  </w:pPr>
                                  <w:r w:rsidRPr="00AF696E">
                                    <w:rPr>
                                      <w:rFonts w:ascii="Times New Roman" w:hAnsi="Times New Roman" w:cs="Times New Roman"/>
                                      <w:sz w:val="16"/>
                                      <w:szCs w:val="16"/>
                                    </w:rPr>
                                    <w:t>Days in Housing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73.65pt;margin-top:25.45pt;width:55.6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">
                      <v:textbox>
                        <w:txbxContent>
                          <w:p w14:paraId="0D449C63" w14:textId="77777777" w:rsidR="002A2E7D" w:rsidRPr="00AF696E" w:rsidRDefault="002A2E7D" w:rsidP="003376C6">
                            <w:pPr>
                              <w:jc w:val="center"/>
                              <w:rPr>
                                <w:rFonts w:ascii="Times New Roman" w:hAnsi="Times New Roman" w:cs="Times New Roman"/>
                                <w:sz w:val="16"/>
                                <w:szCs w:val="16"/>
                              </w:rPr>
                            </w:pPr>
                            <w:r w:rsidRPr="00AF696E">
                              <w:rPr>
                                <w:rFonts w:ascii="Times New Roman" w:hAnsi="Times New Roman" w:cs="Times New Roman"/>
                                <w:sz w:val="16"/>
                                <w:szCs w:val="16"/>
                              </w:rPr>
                              <w:t>Days in Housing</w:t>
                            </w:r>
                          </w:p>
                        </w:txbxContent>
                      </v:textbox>
                    </v:rect>
                  </w:pict>
                </mc:Fallback>
              </mc:AlternateContent>
            </w:r>
            <w:r>
              <w:rPr>
                <w:rFonts w:cs="Times New Roman"/>
                <w:noProof/>
              </w:rPr>
              <mc:AlternateContent>
                <mc:Choice Requires="wps">
                  <w:drawing>
                    <wp:anchor distT="0" distB="0" distL="114300" distR="114300" simplePos="0" relativeHeight="251659264" behindDoc="0" locked="0" layoutInCell="1" allowOverlap="1" wp14:anchorId="1B98E485" wp14:editId="53837FE8">
                      <wp:simplePos x="0" y="0"/>
                      <wp:positionH relativeFrom="column">
                        <wp:posOffset>1118870</wp:posOffset>
                      </wp:positionH>
                      <wp:positionV relativeFrom="paragraph">
                        <wp:posOffset>323215</wp:posOffset>
                      </wp:positionV>
                      <wp:extent cx="706120" cy="351155"/>
                      <wp:effectExtent l="1270" t="0" r="16510" b="17145"/>
                      <wp:wrapNone/>
                      <wp:docPr id="1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51155"/>
                              </a:xfrm>
                              <a:prstGeom prst="rect">
                                <a:avLst/>
                              </a:prstGeom>
                              <a:solidFill>
                                <a:srgbClr val="FFFFFF"/>
                              </a:solidFill>
                              <a:ln w="9525">
                                <a:solidFill>
                                  <a:srgbClr val="000000"/>
                                </a:solidFill>
                                <a:miter lim="800000"/>
                                <a:headEnd/>
                                <a:tailEnd/>
                              </a:ln>
                            </wps:spPr>
                            <wps:txbx>
                              <w:txbxContent>
                                <w:p w14:paraId="7F6B0E22" w14:textId="77777777" w:rsidR="002A2E7D" w:rsidRPr="00AF696E" w:rsidRDefault="002A2E7D" w:rsidP="003376C6">
                                  <w:pPr>
                                    <w:jc w:val="center"/>
                                    <w:rPr>
                                      <w:rFonts w:ascii="Times New Roman" w:hAnsi="Times New Roman" w:cs="Times New Roman"/>
                                      <w:sz w:val="16"/>
                                      <w:szCs w:val="16"/>
                                    </w:rPr>
                                  </w:pPr>
                                  <w:r w:rsidRPr="00AF696E">
                                    <w:rPr>
                                      <w:rFonts w:ascii="Times New Roman" w:hAnsi="Times New Roman" w:cs="Times New Roman"/>
                                      <w:sz w:val="16"/>
                                      <w:szCs w:val="16"/>
                                    </w:rPr>
                                    <w:t>Treatment 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2" style="position:absolute;margin-left:88.1pt;margin-top:25.45pt;width:55.6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">
                      <v:textbox>
                        <w:txbxContent>
                          <w:p w14:paraId="7F6B0E22" w14:textId="77777777" w:rsidR="002A2E7D" w:rsidRPr="00AF696E" w:rsidRDefault="002A2E7D" w:rsidP="003376C6">
                            <w:pPr>
                              <w:jc w:val="center"/>
                              <w:rPr>
                                <w:rFonts w:ascii="Times New Roman" w:hAnsi="Times New Roman" w:cs="Times New Roman"/>
                                <w:sz w:val="16"/>
                                <w:szCs w:val="16"/>
                              </w:rPr>
                            </w:pPr>
                            <w:r w:rsidRPr="00AF696E">
                              <w:rPr>
                                <w:rFonts w:ascii="Times New Roman" w:hAnsi="Times New Roman" w:cs="Times New Roman"/>
                                <w:sz w:val="16"/>
                                <w:szCs w:val="16"/>
                              </w:rPr>
                              <w:t>Treatment Condition</w:t>
                            </w:r>
                          </w:p>
                        </w:txbxContent>
                      </v:textbox>
                    </v:rect>
                  </w:pict>
                </mc:Fallback>
              </mc:AlternateContent>
            </w:r>
            <w:r>
              <w:rPr>
                <w:rFonts w:cs="Times New Roman"/>
                <w:noProof/>
              </w:rPr>
              <mc:AlternateContent>
                <mc:Choice Requires="wps">
                  <w:drawing>
                    <wp:anchor distT="0" distB="0" distL="114300" distR="114300" simplePos="0" relativeHeight="251660288" behindDoc="0" locked="0" layoutInCell="1" allowOverlap="1" wp14:anchorId="76CECCF5" wp14:editId="7699BF7F">
                      <wp:simplePos x="0" y="0"/>
                      <wp:positionH relativeFrom="column">
                        <wp:posOffset>1824990</wp:posOffset>
                      </wp:positionH>
                      <wp:positionV relativeFrom="paragraph">
                        <wp:posOffset>466090</wp:posOffset>
                      </wp:positionV>
                      <wp:extent cx="1650365" cy="0"/>
                      <wp:effectExtent l="8890" t="53975" r="29845" b="73025"/>
                      <wp:wrapNone/>
                      <wp:docPr id="14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43.7pt;margin-top:36.7pt;width:129.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">
                      <v:stroke endarrow="block"/>
                    </v:shape>
                  </w:pict>
                </mc:Fallback>
              </mc:AlternateContent>
            </w:r>
          </w:p>
          <w:p w14:paraId="65F75DEE" w14:textId="77777777" w:rsidR="003376C6" w:rsidRDefault="003376C6" w:rsidP="002A2E7D">
            <w:pPr>
              <w:spacing w:before="240" w:line="480" w:lineRule="auto"/>
              <w:rPr>
                <w:rFonts w:cs="Times New Roman"/>
              </w:rPr>
            </w:pPr>
          </w:p>
        </w:tc>
      </w:tr>
    </w:tbl>
    <w:p w14:paraId="4148539C" w14:textId="77777777" w:rsidR="003376C6" w:rsidRPr="00DD1929" w:rsidRDefault="003376C6" w:rsidP="003376C6">
      <w:pPr>
        <w:spacing w:before="240"/>
        <w:rPr>
          <w:rFonts w:ascii="Times New Roman" w:hAnsi="Times New Roman" w:cs="Times New Roman"/>
        </w:rPr>
      </w:pPr>
      <w:r w:rsidRPr="00DD1929">
        <w:rPr>
          <w:rFonts w:ascii="Times New Roman" w:hAnsi="Times New Roman" w:cs="Times New Roman"/>
          <w:i/>
        </w:rPr>
        <w:t xml:space="preserve">Figure 1. </w:t>
      </w:r>
      <w:proofErr w:type="gramStart"/>
      <w:r w:rsidRPr="00DD1929">
        <w:rPr>
          <w:rFonts w:ascii="Times New Roman" w:hAnsi="Times New Roman" w:cs="Times New Roman"/>
        </w:rPr>
        <w:t>Mediated relationship between treatment condition and days in housing with housing contacts as the mediator.</w:t>
      </w:r>
      <w:proofErr w:type="gramEnd"/>
    </w:p>
    <w:p w14:paraId="0EBC6676" w14:textId="77777777" w:rsidR="003376C6" w:rsidRDefault="003376C6" w:rsidP="003376C6">
      <w:pPr>
        <w:rPr>
          <w:rFonts w:ascii="Times New Roman" w:hAnsi="Times New Roman" w:cs="Times New Roman"/>
        </w:rPr>
      </w:pPr>
    </w:p>
    <w:p w14:paraId="6CB367B9" w14:textId="77777777" w:rsidR="003376C6" w:rsidRPr="00DD1929" w:rsidRDefault="003376C6" w:rsidP="003376C6">
      <w:pPr>
        <w:rPr>
          <w:rFonts w:ascii="Times New Roman" w:hAnsi="Times New Roman" w:cs="Times New Roman"/>
        </w:rPr>
      </w:pPr>
      <w:r w:rsidRPr="00DD1929">
        <w:rPr>
          <w:rFonts w:ascii="Times New Roman" w:hAnsi="Times New Roman" w:cs="Times New Roman"/>
        </w:rPr>
        <w:t xml:space="preserve">Table 1 </w:t>
      </w:r>
    </w:p>
    <w:p w14:paraId="399F2084" w14:textId="77777777" w:rsidR="002A2E7D" w:rsidRDefault="002A2E7D" w:rsidP="003376C6">
      <w:pPr>
        <w:rPr>
          <w:rFonts w:ascii="Times New Roman" w:hAnsi="Times New Roman" w:cs="Times New Roman"/>
          <w:i/>
        </w:rPr>
      </w:pPr>
    </w:p>
    <w:p w14:paraId="28AF289E" w14:textId="77777777" w:rsidR="003376C6" w:rsidRPr="00DD1929" w:rsidRDefault="003376C6" w:rsidP="003376C6">
      <w:pPr>
        <w:rPr>
          <w:rFonts w:ascii="Times New Roman" w:hAnsi="Times New Roman" w:cs="Times New Roman"/>
          <w:i/>
        </w:rPr>
      </w:pPr>
      <w:proofErr w:type="gramStart"/>
      <w:r w:rsidRPr="00DD1929">
        <w:rPr>
          <w:rFonts w:ascii="Times New Roman" w:hAnsi="Times New Roman" w:cs="Times New Roman"/>
          <w:i/>
        </w:rPr>
        <w:t>Model Summaries for Mediation Analysis.</w:t>
      </w:r>
      <w:proofErr w:type="gramEnd"/>
    </w:p>
    <w:tbl>
      <w:tblPr>
        <w:tblStyle w:val="LightShading"/>
        <w:tblW w:w="4849" w:type="pct"/>
        <w:tblLook w:val="04A0" w:firstRow="1" w:lastRow="0" w:firstColumn="1" w:lastColumn="0" w:noHBand="0" w:noVBand="1"/>
      </w:tblPr>
      <w:tblGrid>
        <w:gridCol w:w="5418"/>
        <w:gridCol w:w="1982"/>
        <w:gridCol w:w="834"/>
        <w:gridCol w:w="1053"/>
      </w:tblGrid>
      <w:tr w:rsidR="003376C6" w:rsidRPr="00DD1929" w14:paraId="78AF2172" w14:textId="77777777" w:rsidTr="002A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pct"/>
          </w:tcPr>
          <w:p w14:paraId="62B605DF" w14:textId="77777777" w:rsidR="003376C6" w:rsidRPr="002A2E7D" w:rsidRDefault="003376C6" w:rsidP="002A2E7D">
            <w:pPr>
              <w:rPr>
                <w:rFonts w:ascii="Times New Roman" w:hAnsi="Times New Roman" w:cs="Times New Roman"/>
                <w:b w:val="0"/>
              </w:rPr>
            </w:pPr>
            <w:r w:rsidRPr="002A2E7D">
              <w:rPr>
                <w:rFonts w:ascii="Times New Roman" w:hAnsi="Times New Roman" w:cs="Times New Roman"/>
                <w:b w:val="0"/>
              </w:rPr>
              <w:t>Model</w:t>
            </w:r>
          </w:p>
        </w:tc>
        <w:tc>
          <w:tcPr>
            <w:tcW w:w="1067" w:type="pct"/>
          </w:tcPr>
          <w:p w14:paraId="7C0C18FF" w14:textId="77777777" w:rsidR="003376C6" w:rsidRPr="002A2E7D" w:rsidRDefault="003376C6" w:rsidP="002A2E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rPr>
            </w:pPr>
            <w:r w:rsidRPr="002A2E7D">
              <w:rPr>
                <w:rFonts w:ascii="Times New Roman" w:hAnsi="Times New Roman" w:cs="Times New Roman"/>
                <w:b w:val="0"/>
                <w:i/>
              </w:rPr>
              <w:t>F</w:t>
            </w:r>
          </w:p>
        </w:tc>
        <w:tc>
          <w:tcPr>
            <w:tcW w:w="449" w:type="pct"/>
          </w:tcPr>
          <w:p w14:paraId="7727D86F" w14:textId="77777777" w:rsidR="003376C6" w:rsidRPr="002A2E7D" w:rsidRDefault="003376C6" w:rsidP="002A2E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rPr>
            </w:pPr>
            <w:proofErr w:type="gramStart"/>
            <w:r w:rsidRPr="002A2E7D">
              <w:rPr>
                <w:rFonts w:ascii="Times New Roman" w:hAnsi="Times New Roman" w:cs="Times New Roman"/>
                <w:b w:val="0"/>
                <w:i/>
              </w:rPr>
              <w:t>p</w:t>
            </w:r>
            <w:proofErr w:type="gramEnd"/>
          </w:p>
        </w:tc>
        <w:tc>
          <w:tcPr>
            <w:tcW w:w="568" w:type="pct"/>
          </w:tcPr>
          <w:p w14:paraId="4EA70672" w14:textId="77777777" w:rsidR="003376C6" w:rsidRPr="002A2E7D" w:rsidRDefault="003376C6" w:rsidP="002A2E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rPr>
            </w:pPr>
            <w:r w:rsidRPr="002A2E7D">
              <w:rPr>
                <w:rFonts w:ascii="Times New Roman" w:hAnsi="Times New Roman" w:cs="Times New Roman"/>
                <w:b w:val="0"/>
                <w:i/>
              </w:rPr>
              <w:t>R</w:t>
            </w:r>
            <w:r w:rsidRPr="002A2E7D">
              <w:rPr>
                <w:rFonts w:ascii="Times New Roman" w:hAnsi="Times New Roman" w:cs="Times New Roman"/>
                <w:b w:val="0"/>
                <w:i/>
                <w:vertAlign w:val="superscript"/>
              </w:rPr>
              <w:t>2</w:t>
            </w:r>
          </w:p>
        </w:tc>
      </w:tr>
      <w:tr w:rsidR="003376C6" w:rsidRPr="00DD1929" w14:paraId="5F61733C" w14:textId="77777777" w:rsidTr="002A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pct"/>
            <w:shd w:val="clear" w:color="auto" w:fill="auto"/>
          </w:tcPr>
          <w:p w14:paraId="71A3110A" w14:textId="77777777" w:rsidR="003376C6" w:rsidRPr="002A2E7D" w:rsidRDefault="003376C6" w:rsidP="002A2E7D">
            <w:pPr>
              <w:rPr>
                <w:rFonts w:ascii="Times New Roman" w:hAnsi="Times New Roman" w:cs="Times New Roman"/>
                <w:b w:val="0"/>
              </w:rPr>
            </w:pPr>
            <w:r w:rsidRPr="002A2E7D">
              <w:rPr>
                <w:rFonts w:ascii="Times New Roman" w:hAnsi="Times New Roman" w:cs="Times New Roman"/>
                <w:b w:val="0"/>
              </w:rPr>
              <w:t>Treatment Condition predicting Days in Housing</w:t>
            </w:r>
          </w:p>
        </w:tc>
        <w:tc>
          <w:tcPr>
            <w:tcW w:w="1067" w:type="pct"/>
            <w:shd w:val="clear" w:color="auto" w:fill="auto"/>
          </w:tcPr>
          <w:p w14:paraId="17D1ABF0" w14:textId="77777777" w:rsidR="003376C6" w:rsidRPr="002A2E7D" w:rsidRDefault="003376C6" w:rsidP="002A2E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2E7D">
              <w:rPr>
                <w:rFonts w:ascii="Times New Roman" w:hAnsi="Times New Roman" w:cs="Times New Roman"/>
              </w:rPr>
              <w:t>(1, 105) = 7.38</w:t>
            </w:r>
          </w:p>
        </w:tc>
        <w:tc>
          <w:tcPr>
            <w:tcW w:w="449" w:type="pct"/>
            <w:shd w:val="clear" w:color="auto" w:fill="auto"/>
          </w:tcPr>
          <w:p w14:paraId="61BDE10A" w14:textId="77777777" w:rsidR="003376C6" w:rsidRPr="002A2E7D" w:rsidRDefault="003376C6" w:rsidP="002A2E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2A2E7D">
              <w:rPr>
                <w:rFonts w:ascii="Times New Roman" w:hAnsi="Times New Roman" w:cs="Times New Roman"/>
              </w:rPr>
              <w:t>&lt;.01</w:t>
            </w:r>
            <w:proofErr w:type="gramEnd"/>
          </w:p>
        </w:tc>
        <w:tc>
          <w:tcPr>
            <w:tcW w:w="568" w:type="pct"/>
            <w:shd w:val="clear" w:color="auto" w:fill="auto"/>
          </w:tcPr>
          <w:p w14:paraId="4C6F2814" w14:textId="77777777" w:rsidR="003376C6" w:rsidRPr="002A2E7D" w:rsidRDefault="003376C6" w:rsidP="002A2E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2E7D">
              <w:rPr>
                <w:rFonts w:ascii="Times New Roman" w:hAnsi="Times New Roman" w:cs="Times New Roman"/>
              </w:rPr>
              <w:t>.07</w:t>
            </w:r>
          </w:p>
        </w:tc>
      </w:tr>
      <w:tr w:rsidR="003376C6" w:rsidRPr="00DD1929" w14:paraId="79D7EE5B" w14:textId="77777777" w:rsidTr="002A2E7D">
        <w:tc>
          <w:tcPr>
            <w:cnfStyle w:val="001000000000" w:firstRow="0" w:lastRow="0" w:firstColumn="1" w:lastColumn="0" w:oddVBand="0" w:evenVBand="0" w:oddHBand="0" w:evenHBand="0" w:firstRowFirstColumn="0" w:firstRowLastColumn="0" w:lastRowFirstColumn="0" w:lastRowLastColumn="0"/>
            <w:tcW w:w="2917" w:type="pct"/>
            <w:shd w:val="clear" w:color="auto" w:fill="auto"/>
          </w:tcPr>
          <w:p w14:paraId="388EBB2F" w14:textId="77777777" w:rsidR="003376C6" w:rsidRPr="002A2E7D" w:rsidRDefault="003376C6" w:rsidP="002A2E7D">
            <w:pPr>
              <w:rPr>
                <w:rFonts w:ascii="Times New Roman" w:hAnsi="Times New Roman" w:cs="Times New Roman"/>
                <w:b w:val="0"/>
              </w:rPr>
            </w:pPr>
            <w:r w:rsidRPr="002A2E7D">
              <w:rPr>
                <w:rFonts w:ascii="Times New Roman" w:hAnsi="Times New Roman" w:cs="Times New Roman"/>
                <w:b w:val="0"/>
              </w:rPr>
              <w:t>Treatment Condition predicting Housing Contacts</w:t>
            </w:r>
          </w:p>
        </w:tc>
        <w:tc>
          <w:tcPr>
            <w:tcW w:w="1067" w:type="pct"/>
            <w:shd w:val="clear" w:color="auto" w:fill="auto"/>
          </w:tcPr>
          <w:p w14:paraId="56AFD39D" w14:textId="77777777" w:rsidR="003376C6" w:rsidRPr="002A2E7D" w:rsidRDefault="003376C6" w:rsidP="002A2E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2E7D">
              <w:rPr>
                <w:rFonts w:ascii="Times New Roman" w:hAnsi="Times New Roman" w:cs="Times New Roman"/>
              </w:rPr>
              <w:t>(1, 105) = 8.87</w:t>
            </w:r>
          </w:p>
        </w:tc>
        <w:tc>
          <w:tcPr>
            <w:tcW w:w="449" w:type="pct"/>
            <w:shd w:val="clear" w:color="auto" w:fill="auto"/>
          </w:tcPr>
          <w:p w14:paraId="32560A33" w14:textId="77777777" w:rsidR="003376C6" w:rsidRPr="002A2E7D" w:rsidRDefault="003376C6" w:rsidP="002A2E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2A2E7D">
              <w:rPr>
                <w:rFonts w:ascii="Times New Roman" w:hAnsi="Times New Roman" w:cs="Times New Roman"/>
              </w:rPr>
              <w:t>&lt;.01</w:t>
            </w:r>
            <w:proofErr w:type="gramEnd"/>
          </w:p>
        </w:tc>
        <w:tc>
          <w:tcPr>
            <w:tcW w:w="568" w:type="pct"/>
            <w:shd w:val="clear" w:color="auto" w:fill="auto"/>
          </w:tcPr>
          <w:p w14:paraId="29D20A0A" w14:textId="77777777" w:rsidR="003376C6" w:rsidRPr="002A2E7D" w:rsidRDefault="003376C6" w:rsidP="002A2E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2E7D">
              <w:rPr>
                <w:rFonts w:ascii="Times New Roman" w:hAnsi="Times New Roman" w:cs="Times New Roman"/>
              </w:rPr>
              <w:t>.08</w:t>
            </w:r>
          </w:p>
        </w:tc>
      </w:tr>
      <w:tr w:rsidR="003376C6" w:rsidRPr="00DD1929" w14:paraId="5FE59D7D" w14:textId="77777777" w:rsidTr="002A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pct"/>
            <w:shd w:val="clear" w:color="auto" w:fill="auto"/>
          </w:tcPr>
          <w:p w14:paraId="6BE01942" w14:textId="77777777" w:rsidR="003376C6" w:rsidRPr="002A2E7D" w:rsidRDefault="003376C6" w:rsidP="002A2E7D">
            <w:pPr>
              <w:rPr>
                <w:rFonts w:ascii="Times New Roman" w:hAnsi="Times New Roman" w:cs="Times New Roman"/>
                <w:b w:val="0"/>
              </w:rPr>
            </w:pPr>
            <w:r w:rsidRPr="002A2E7D">
              <w:rPr>
                <w:rFonts w:ascii="Times New Roman" w:hAnsi="Times New Roman" w:cs="Times New Roman"/>
                <w:b w:val="0"/>
              </w:rPr>
              <w:t>Treatment Condition and Housing Contacts predicting Days in Housing</w:t>
            </w:r>
          </w:p>
        </w:tc>
        <w:tc>
          <w:tcPr>
            <w:tcW w:w="1067" w:type="pct"/>
            <w:shd w:val="clear" w:color="auto" w:fill="auto"/>
          </w:tcPr>
          <w:p w14:paraId="0F35F117" w14:textId="77777777" w:rsidR="003376C6" w:rsidRPr="002A2E7D" w:rsidRDefault="003376C6" w:rsidP="002A2E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2E7D">
              <w:rPr>
                <w:rFonts w:ascii="Times New Roman" w:hAnsi="Times New Roman" w:cs="Times New Roman"/>
              </w:rPr>
              <w:t>(1, 104) = 16.82</w:t>
            </w:r>
          </w:p>
        </w:tc>
        <w:tc>
          <w:tcPr>
            <w:tcW w:w="449" w:type="pct"/>
            <w:shd w:val="clear" w:color="auto" w:fill="auto"/>
          </w:tcPr>
          <w:p w14:paraId="236EB96D" w14:textId="77777777" w:rsidR="003376C6" w:rsidRPr="002A2E7D" w:rsidRDefault="003376C6" w:rsidP="002A2E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2A2E7D">
              <w:rPr>
                <w:rFonts w:ascii="Times New Roman" w:hAnsi="Times New Roman" w:cs="Times New Roman"/>
              </w:rPr>
              <w:t>&lt;.001</w:t>
            </w:r>
            <w:proofErr w:type="gramEnd"/>
          </w:p>
        </w:tc>
        <w:tc>
          <w:tcPr>
            <w:tcW w:w="568" w:type="pct"/>
            <w:shd w:val="clear" w:color="auto" w:fill="auto"/>
          </w:tcPr>
          <w:p w14:paraId="69CC5BAB" w14:textId="77777777" w:rsidR="003376C6" w:rsidRPr="002A2E7D" w:rsidRDefault="003376C6" w:rsidP="002A2E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2E7D">
              <w:rPr>
                <w:rFonts w:ascii="Times New Roman" w:hAnsi="Times New Roman" w:cs="Times New Roman"/>
              </w:rPr>
              <w:t>.24</w:t>
            </w:r>
          </w:p>
        </w:tc>
      </w:tr>
    </w:tbl>
    <w:p w14:paraId="06D7B39C" w14:textId="77777777" w:rsidR="003376C6" w:rsidRPr="00DD1929" w:rsidRDefault="003376C6" w:rsidP="003376C6">
      <w:pPr>
        <w:ind w:left="720"/>
        <w:rPr>
          <w:rFonts w:ascii="Times New Roman" w:hAnsi="Times New Roman" w:cs="Times New Roman"/>
        </w:rPr>
      </w:pPr>
    </w:p>
    <w:p w14:paraId="1C120A11" w14:textId="1C06C06B" w:rsidR="002B7FA4" w:rsidRDefault="002B7FA4">
      <w:r>
        <w:br w:type="page"/>
      </w:r>
    </w:p>
    <w:p w14:paraId="74AAD736" w14:textId="77777777" w:rsidR="00B512CD" w:rsidRDefault="002B7FA4">
      <w:pPr>
        <w:rPr>
          <w:rFonts w:ascii="Monospaced" w:eastAsia="Times New Roman" w:hAnsi="Monospaced" w:cs="Times New Roman"/>
          <w:color w:val="000000"/>
          <w:sz w:val="27"/>
          <w:szCs w:val="27"/>
        </w:rPr>
      </w:pPr>
      <w:r>
        <w:rPr>
          <w:rFonts w:ascii="Monospaced" w:eastAsia="Times New Roman" w:hAnsi="Monospaced" w:cs="Times New Roman"/>
          <w:color w:val="000000"/>
          <w:sz w:val="27"/>
          <w:szCs w:val="27"/>
        </w:rPr>
        <w:t>*********************************************************************</w:t>
      </w:r>
      <w:r>
        <w:rPr>
          <w:rFonts w:ascii="Monospaced" w:eastAsia="Times New Roman" w:hAnsi="Monospaced" w:cs="Times New Roman"/>
          <w:color w:val="000000"/>
          <w:sz w:val="27"/>
          <w:szCs w:val="27"/>
        </w:rPr>
        <w:br/>
        <w:t>Model = 1</w:t>
      </w:r>
      <w:r>
        <w:rPr>
          <w:rFonts w:ascii="Monospaced" w:eastAsia="Times New Roman" w:hAnsi="Monospaced" w:cs="Times New Roman"/>
          <w:color w:val="000000"/>
          <w:sz w:val="27"/>
          <w:szCs w:val="27"/>
        </w:rPr>
        <w:br/>
        <w:t>    Y = </w:t>
      </w:r>
      <w:proofErr w:type="spellStart"/>
      <w:r>
        <w:rPr>
          <w:rFonts w:ascii="Monospaced" w:eastAsia="Times New Roman" w:hAnsi="Monospaced" w:cs="Times New Roman"/>
          <w:color w:val="000000"/>
          <w:sz w:val="27"/>
          <w:szCs w:val="27"/>
        </w:rPr>
        <w:t>Aggressi</w:t>
      </w:r>
      <w:proofErr w:type="spellEnd"/>
      <w:r>
        <w:rPr>
          <w:rFonts w:ascii="Monospaced" w:eastAsia="Times New Roman" w:hAnsi="Monospaced" w:cs="Times New Roman"/>
          <w:color w:val="000000"/>
          <w:sz w:val="27"/>
          <w:szCs w:val="27"/>
        </w:rPr>
        <w:br/>
      </w:r>
      <w:proofErr w:type="gramStart"/>
      <w:r>
        <w:rPr>
          <w:rFonts w:ascii="Monospaced" w:eastAsia="Times New Roman" w:hAnsi="Monospaced" w:cs="Times New Roman"/>
          <w:color w:val="000000"/>
          <w:sz w:val="27"/>
          <w:szCs w:val="27"/>
        </w:rPr>
        <w:t>    X</w:t>
      </w:r>
      <w:proofErr w:type="gramEnd"/>
      <w:r>
        <w:rPr>
          <w:rFonts w:ascii="Monospaced" w:eastAsia="Times New Roman" w:hAnsi="Monospaced" w:cs="Times New Roman"/>
          <w:color w:val="000000"/>
          <w:sz w:val="27"/>
          <w:szCs w:val="27"/>
        </w:rPr>
        <w:t> = </w:t>
      </w:r>
      <w:proofErr w:type="spellStart"/>
      <w:r>
        <w:rPr>
          <w:rFonts w:ascii="Monospaced" w:eastAsia="Times New Roman" w:hAnsi="Monospaced" w:cs="Times New Roman"/>
          <w:color w:val="000000"/>
          <w:sz w:val="27"/>
          <w:szCs w:val="27"/>
        </w:rPr>
        <w:t>Vid_Game</w:t>
      </w:r>
      <w:proofErr w:type="spellEnd"/>
      <w:r>
        <w:rPr>
          <w:rFonts w:ascii="Monospaced" w:eastAsia="Times New Roman" w:hAnsi="Monospaced" w:cs="Times New Roman"/>
          <w:color w:val="000000"/>
          <w:sz w:val="27"/>
          <w:szCs w:val="27"/>
        </w:rPr>
        <w:br/>
        <w:t>    M = </w:t>
      </w:r>
      <w:proofErr w:type="spellStart"/>
      <w:r>
        <w:rPr>
          <w:rFonts w:ascii="Monospaced" w:eastAsia="Times New Roman" w:hAnsi="Monospaced" w:cs="Times New Roman"/>
          <w:color w:val="000000"/>
          <w:sz w:val="27"/>
          <w:szCs w:val="27"/>
        </w:rPr>
        <w:t>CaUnTs</w:t>
      </w:r>
      <w:proofErr w:type="spellEnd"/>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Sample size</w:t>
      </w:r>
      <w:r>
        <w:rPr>
          <w:rFonts w:ascii="Monospaced" w:eastAsia="Times New Roman" w:hAnsi="Monospaced" w:cs="Times New Roman"/>
          <w:color w:val="000000"/>
          <w:sz w:val="27"/>
          <w:szCs w:val="27"/>
        </w:rPr>
        <w:br/>
        <w:t>        442</w:t>
      </w:r>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w:t>
      </w:r>
      <w:r>
        <w:rPr>
          <w:rFonts w:ascii="Monospaced" w:eastAsia="Times New Roman" w:hAnsi="Monospaced" w:cs="Times New Roman"/>
          <w:color w:val="000000"/>
          <w:sz w:val="27"/>
          <w:szCs w:val="27"/>
        </w:rPr>
        <w:br/>
        <w:t>Outcome: </w:t>
      </w:r>
      <w:proofErr w:type="spellStart"/>
      <w:r>
        <w:rPr>
          <w:rFonts w:ascii="Monospaced" w:eastAsia="Times New Roman" w:hAnsi="Monospaced" w:cs="Times New Roman"/>
          <w:color w:val="000000"/>
          <w:sz w:val="27"/>
          <w:szCs w:val="27"/>
        </w:rPr>
        <w:t>Aggressi</w:t>
      </w:r>
      <w:proofErr w:type="spellEnd"/>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Model Summary</w:t>
      </w:r>
      <w:r>
        <w:rPr>
          <w:rFonts w:ascii="Monospaced" w:eastAsia="Times New Roman" w:hAnsi="Monospaced" w:cs="Times New Roman"/>
          <w:color w:val="000000"/>
          <w:sz w:val="27"/>
          <w:szCs w:val="27"/>
        </w:rPr>
        <w:br/>
        <w:t>          R       R-</w:t>
      </w:r>
      <w:proofErr w:type="spellStart"/>
      <w:r>
        <w:rPr>
          <w:rFonts w:ascii="Monospaced" w:eastAsia="Times New Roman" w:hAnsi="Monospaced" w:cs="Times New Roman"/>
          <w:color w:val="000000"/>
          <w:sz w:val="27"/>
          <w:szCs w:val="27"/>
        </w:rPr>
        <w:t>sq</w:t>
      </w:r>
      <w:proofErr w:type="spellEnd"/>
      <w:r>
        <w:rPr>
          <w:rFonts w:ascii="Monospaced" w:eastAsia="Times New Roman" w:hAnsi="Monospaced" w:cs="Times New Roman"/>
          <w:color w:val="000000"/>
          <w:sz w:val="27"/>
          <w:szCs w:val="27"/>
        </w:rPr>
        <w:t>          F        df1        df2          p</w:t>
      </w:r>
      <w:r>
        <w:rPr>
          <w:rFonts w:ascii="Monospaced" w:eastAsia="Times New Roman" w:hAnsi="Monospaced" w:cs="Times New Roman"/>
          <w:color w:val="000000"/>
          <w:sz w:val="27"/>
          <w:szCs w:val="27"/>
        </w:rPr>
        <w:br/>
        <w:t>      .6142      .3773    90.5311     3.0000   438.0000      .0000</w:t>
      </w:r>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Model</w:t>
      </w:r>
      <w:r>
        <w:rPr>
          <w:rFonts w:ascii="Monospaced" w:eastAsia="Times New Roman" w:hAnsi="Monospaced" w:cs="Times New Roman"/>
          <w:color w:val="000000"/>
          <w:sz w:val="27"/>
          <w:szCs w:val="27"/>
        </w:rPr>
        <w:br/>
        <w:t>              </w:t>
      </w:r>
      <w:proofErr w:type="spellStart"/>
      <w:r>
        <w:rPr>
          <w:rFonts w:ascii="Monospaced" w:eastAsia="Times New Roman" w:hAnsi="Monospaced" w:cs="Times New Roman"/>
          <w:color w:val="000000"/>
          <w:sz w:val="27"/>
          <w:szCs w:val="27"/>
        </w:rPr>
        <w:t>coeff</w:t>
      </w:r>
      <w:proofErr w:type="spellEnd"/>
      <w:r>
        <w:rPr>
          <w:rFonts w:ascii="Monospaced" w:eastAsia="Times New Roman" w:hAnsi="Monospaced" w:cs="Times New Roman"/>
          <w:color w:val="000000"/>
          <w:sz w:val="27"/>
          <w:szCs w:val="27"/>
        </w:rPr>
        <w:t>         se          t          p       LLCI       ULCI</w:t>
      </w:r>
      <w:r>
        <w:rPr>
          <w:rFonts w:ascii="Monospaced" w:eastAsia="Times New Roman" w:hAnsi="Monospaced" w:cs="Times New Roman"/>
          <w:color w:val="000000"/>
          <w:sz w:val="27"/>
          <w:szCs w:val="27"/>
        </w:rPr>
        <w:br/>
        <w:t>constant    39.9671      .4750    84.1365      .0000    39.0335    40.9007</w:t>
      </w:r>
      <w:r>
        <w:rPr>
          <w:rFonts w:ascii="Monospaced" w:eastAsia="Times New Roman" w:hAnsi="Monospaced" w:cs="Times New Roman"/>
          <w:color w:val="000000"/>
          <w:sz w:val="27"/>
          <w:szCs w:val="27"/>
        </w:rPr>
        <w:br/>
      </w:r>
      <w:proofErr w:type="spellStart"/>
      <w:r>
        <w:rPr>
          <w:rFonts w:ascii="Monospaced" w:eastAsia="Times New Roman" w:hAnsi="Monospaced" w:cs="Times New Roman"/>
          <w:color w:val="000000"/>
          <w:sz w:val="27"/>
          <w:szCs w:val="27"/>
        </w:rPr>
        <w:t>CaUnTs</w:t>
      </w:r>
      <w:proofErr w:type="spellEnd"/>
      <w:r>
        <w:rPr>
          <w:rFonts w:ascii="Monospaced" w:eastAsia="Times New Roman" w:hAnsi="Monospaced" w:cs="Times New Roman"/>
          <w:color w:val="000000"/>
          <w:sz w:val="27"/>
          <w:szCs w:val="27"/>
        </w:rPr>
        <w:t>        .7601      .0466    16.3042      .0000      .6685      .8517</w:t>
      </w:r>
      <w:r>
        <w:rPr>
          <w:rFonts w:ascii="Monospaced" w:eastAsia="Times New Roman" w:hAnsi="Monospaced" w:cs="Times New Roman"/>
          <w:color w:val="000000"/>
          <w:sz w:val="27"/>
          <w:szCs w:val="27"/>
        </w:rPr>
        <w:br/>
      </w:r>
      <w:proofErr w:type="spellStart"/>
      <w:r>
        <w:rPr>
          <w:rFonts w:ascii="Monospaced" w:eastAsia="Times New Roman" w:hAnsi="Monospaced" w:cs="Times New Roman"/>
          <w:color w:val="000000"/>
          <w:sz w:val="27"/>
          <w:szCs w:val="27"/>
        </w:rPr>
        <w:t>Vid_Game</w:t>
      </w:r>
      <w:proofErr w:type="spellEnd"/>
      <w:r>
        <w:rPr>
          <w:rFonts w:ascii="Monospaced" w:eastAsia="Times New Roman" w:hAnsi="Monospaced" w:cs="Times New Roman"/>
          <w:color w:val="000000"/>
          <w:sz w:val="27"/>
          <w:szCs w:val="27"/>
        </w:rPr>
        <w:t>      .1696      .0759     2.2343      .0260      .0204      .3188</w:t>
      </w:r>
      <w:r>
        <w:rPr>
          <w:rFonts w:ascii="Monospaced" w:eastAsia="Times New Roman" w:hAnsi="Monospaced" w:cs="Times New Roman"/>
          <w:color w:val="000000"/>
          <w:sz w:val="27"/>
          <w:szCs w:val="27"/>
        </w:rPr>
        <w:br/>
        <w:t>int_1         .0271      .0073     3.7051      .0002      .0127      .0414</w:t>
      </w:r>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Interactions:</w:t>
      </w:r>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 int_1    </w:t>
      </w:r>
      <w:proofErr w:type="spellStart"/>
      <w:r>
        <w:rPr>
          <w:rFonts w:ascii="Monospaced" w:eastAsia="Times New Roman" w:hAnsi="Monospaced" w:cs="Times New Roman"/>
          <w:color w:val="000000"/>
          <w:sz w:val="27"/>
          <w:szCs w:val="27"/>
        </w:rPr>
        <w:t>Vid_Game</w:t>
      </w:r>
      <w:proofErr w:type="spellEnd"/>
      <w:r>
        <w:rPr>
          <w:rFonts w:ascii="Monospaced" w:eastAsia="Times New Roman" w:hAnsi="Monospaced" w:cs="Times New Roman"/>
          <w:color w:val="000000"/>
          <w:sz w:val="27"/>
          <w:szCs w:val="27"/>
        </w:rPr>
        <w:t>    X     </w:t>
      </w:r>
      <w:proofErr w:type="spellStart"/>
      <w:r>
        <w:rPr>
          <w:rFonts w:ascii="Monospaced" w:eastAsia="Times New Roman" w:hAnsi="Monospaced" w:cs="Times New Roman"/>
          <w:color w:val="000000"/>
          <w:sz w:val="27"/>
          <w:szCs w:val="27"/>
        </w:rPr>
        <w:t>CaUnTs</w:t>
      </w:r>
      <w:proofErr w:type="spellEnd"/>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w:t>
      </w:r>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Conditional effect of X on Y at values of the moderator(s):</w:t>
      </w:r>
      <w:r>
        <w:rPr>
          <w:rFonts w:ascii="Monospaced" w:eastAsia="Times New Roman" w:hAnsi="Monospaced" w:cs="Times New Roman"/>
          <w:color w:val="000000"/>
          <w:sz w:val="27"/>
          <w:szCs w:val="27"/>
        </w:rPr>
        <w:br/>
        <w:t>     </w:t>
      </w:r>
      <w:proofErr w:type="spellStart"/>
      <w:r>
        <w:rPr>
          <w:rFonts w:ascii="Monospaced" w:eastAsia="Times New Roman" w:hAnsi="Monospaced" w:cs="Times New Roman"/>
          <w:color w:val="000000"/>
          <w:sz w:val="27"/>
          <w:szCs w:val="27"/>
        </w:rPr>
        <w:t>CaUnTs</w:t>
      </w:r>
      <w:proofErr w:type="spellEnd"/>
      <w:r>
        <w:rPr>
          <w:rFonts w:ascii="Monospaced" w:eastAsia="Times New Roman" w:hAnsi="Monospaced" w:cs="Times New Roman"/>
          <w:color w:val="000000"/>
          <w:sz w:val="27"/>
          <w:szCs w:val="27"/>
        </w:rPr>
        <w:t>     Effect         se          t          p       LLCI       ULCI</w:t>
      </w:r>
      <w:r>
        <w:rPr>
          <w:rFonts w:ascii="Monospaced" w:eastAsia="Times New Roman" w:hAnsi="Monospaced" w:cs="Times New Roman"/>
          <w:color w:val="000000"/>
          <w:sz w:val="27"/>
          <w:szCs w:val="27"/>
        </w:rPr>
        <w:br/>
        <w:t>    -9.6177     -.0907      .1058     -.8568      .3920     -.2986      .1173</w:t>
      </w:r>
      <w:r>
        <w:rPr>
          <w:rFonts w:ascii="Monospaced" w:eastAsia="Times New Roman" w:hAnsi="Monospaced" w:cs="Times New Roman"/>
          <w:color w:val="000000"/>
          <w:sz w:val="27"/>
          <w:szCs w:val="27"/>
        </w:rPr>
        <w:br/>
        <w:t>      .0000      .1696      .0759     2.2343      .0260      .0204      .3188</w:t>
      </w:r>
      <w:r>
        <w:rPr>
          <w:rFonts w:ascii="Monospaced" w:eastAsia="Times New Roman" w:hAnsi="Monospaced" w:cs="Times New Roman"/>
          <w:color w:val="000000"/>
          <w:sz w:val="27"/>
          <w:szCs w:val="27"/>
        </w:rPr>
        <w:br/>
        <w:t>     9.6177      .4299      .1010     4.2562      .0000      .2314      .6284</w:t>
      </w:r>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Values for quantitative moderators are the mean and plus/minus one SD from mean.</w:t>
      </w:r>
      <w:r>
        <w:rPr>
          <w:rFonts w:ascii="Monospaced" w:eastAsia="Times New Roman" w:hAnsi="Monospaced" w:cs="Times New Roman"/>
          <w:color w:val="000000"/>
          <w:sz w:val="27"/>
          <w:szCs w:val="27"/>
        </w:rPr>
        <w:br/>
        <w:t>Values for dichotomous moderators are the two values of the moderator.</w:t>
      </w:r>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 JOHNSON-NEYMAN TECHNIQUE **********************</w:t>
      </w:r>
      <w:r>
        <w:rPr>
          <w:rFonts w:ascii="Monospaced" w:eastAsia="Times New Roman" w:hAnsi="Monospaced" w:cs="Times New Roman"/>
          <w:color w:val="000000"/>
          <w:sz w:val="27"/>
          <w:szCs w:val="27"/>
        </w:rPr>
        <w:br/>
        <w:t>Moderator value(s) defining Johnson-</w:t>
      </w:r>
      <w:proofErr w:type="spellStart"/>
      <w:r>
        <w:rPr>
          <w:rFonts w:ascii="Monospaced" w:eastAsia="Times New Roman" w:hAnsi="Monospaced" w:cs="Times New Roman"/>
          <w:color w:val="000000"/>
          <w:sz w:val="27"/>
          <w:szCs w:val="27"/>
        </w:rPr>
        <w:t>Neyman</w:t>
      </w:r>
      <w:proofErr w:type="spellEnd"/>
      <w:r>
        <w:rPr>
          <w:rFonts w:ascii="Monospaced" w:eastAsia="Times New Roman" w:hAnsi="Monospaced" w:cs="Times New Roman"/>
          <w:color w:val="000000"/>
          <w:sz w:val="27"/>
          <w:szCs w:val="27"/>
        </w:rPr>
        <w:t> significance region(s):</w:t>
      </w:r>
      <w:r>
        <w:rPr>
          <w:rFonts w:ascii="Monospaced" w:eastAsia="Times New Roman" w:hAnsi="Monospaced" w:cs="Times New Roman"/>
          <w:color w:val="000000"/>
          <w:sz w:val="27"/>
          <w:szCs w:val="27"/>
        </w:rPr>
        <w:br/>
      </w:r>
      <w:proofErr w:type="gramStart"/>
      <w:r>
        <w:rPr>
          <w:rFonts w:ascii="Monospaced" w:eastAsia="Times New Roman" w:hAnsi="Monospaced" w:cs="Times New Roman"/>
          <w:color w:val="000000"/>
          <w:sz w:val="27"/>
          <w:szCs w:val="27"/>
        </w:rPr>
        <w:t>      Value</w:t>
      </w:r>
      <w:proofErr w:type="gramEnd"/>
      <w:r>
        <w:rPr>
          <w:rFonts w:ascii="Monospaced" w:eastAsia="Times New Roman" w:hAnsi="Monospaced" w:cs="Times New Roman"/>
          <w:color w:val="000000"/>
          <w:sz w:val="27"/>
          <w:szCs w:val="27"/>
        </w:rPr>
        <w:t>    % below    % above</w:t>
      </w:r>
      <w:r>
        <w:rPr>
          <w:rFonts w:ascii="Monospaced" w:eastAsia="Times New Roman" w:hAnsi="Monospaced" w:cs="Times New Roman"/>
          <w:color w:val="000000"/>
          <w:sz w:val="27"/>
          <w:szCs w:val="27"/>
        </w:rPr>
        <w:br/>
        <w:t>   -17.1002     1.3575    98.6425</w:t>
      </w:r>
      <w:r>
        <w:rPr>
          <w:rFonts w:ascii="Monospaced" w:eastAsia="Times New Roman" w:hAnsi="Monospaced" w:cs="Times New Roman"/>
          <w:color w:val="000000"/>
          <w:sz w:val="27"/>
          <w:szCs w:val="27"/>
        </w:rPr>
        <w:br/>
        <w:t>     -.7232    48.8688    51.1312</w:t>
      </w:r>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Conditional effect of X on Y at values of the moderator (M)</w:t>
      </w:r>
      <w:r>
        <w:rPr>
          <w:rFonts w:ascii="Monospaced" w:eastAsia="Times New Roman" w:hAnsi="Monospaced" w:cs="Times New Roman"/>
          <w:color w:val="000000"/>
          <w:sz w:val="27"/>
          <w:szCs w:val="27"/>
        </w:rPr>
        <w:br/>
        <w:t>     </w:t>
      </w:r>
      <w:proofErr w:type="spellStart"/>
      <w:r>
        <w:rPr>
          <w:rFonts w:ascii="Monospaced" w:eastAsia="Times New Roman" w:hAnsi="Monospaced" w:cs="Times New Roman"/>
          <w:color w:val="000000"/>
          <w:sz w:val="27"/>
          <w:szCs w:val="27"/>
        </w:rPr>
        <w:t>CaUnTs</w:t>
      </w:r>
      <w:proofErr w:type="spellEnd"/>
      <w:r>
        <w:rPr>
          <w:rFonts w:ascii="Monospaced" w:eastAsia="Times New Roman" w:hAnsi="Monospaced" w:cs="Times New Roman"/>
          <w:color w:val="000000"/>
          <w:sz w:val="27"/>
          <w:szCs w:val="27"/>
        </w:rPr>
        <w:t>     Effect         se          t          p       LLCI       ULCI</w:t>
      </w:r>
      <w:r>
        <w:rPr>
          <w:rFonts w:ascii="Monospaced" w:eastAsia="Times New Roman" w:hAnsi="Monospaced" w:cs="Times New Roman"/>
          <w:color w:val="000000"/>
          <w:sz w:val="27"/>
          <w:szCs w:val="27"/>
        </w:rPr>
        <w:br/>
        <w:t>   -18.5950     -.3336      .1587    -2.1027      .0361     -.6454     -.0218</w:t>
      </w:r>
      <w:r>
        <w:rPr>
          <w:rFonts w:ascii="Monospaced" w:eastAsia="Times New Roman" w:hAnsi="Monospaced" w:cs="Times New Roman"/>
          <w:color w:val="000000"/>
          <w:sz w:val="27"/>
          <w:szCs w:val="27"/>
        </w:rPr>
        <w:br/>
        <w:t>   -17.1002     -.2931      .1492    -1.9654      .0500     -.5863      .0000</w:t>
      </w:r>
      <w:r>
        <w:rPr>
          <w:rFonts w:ascii="Monospaced" w:eastAsia="Times New Roman" w:hAnsi="Monospaced" w:cs="Times New Roman"/>
          <w:color w:val="000000"/>
          <w:sz w:val="27"/>
          <w:szCs w:val="27"/>
        </w:rPr>
        <w:br/>
        <w:t>   -16.4450     -.2754      .1451    -1.8987      .0583     -.5605      .0097</w:t>
      </w:r>
      <w:r>
        <w:rPr>
          <w:rFonts w:ascii="Monospaced" w:eastAsia="Times New Roman" w:hAnsi="Monospaced" w:cs="Times New Roman"/>
          <w:color w:val="000000"/>
          <w:sz w:val="27"/>
          <w:szCs w:val="27"/>
        </w:rPr>
        <w:br/>
        <w:t>   -14.2950     -.2172      .1319    -1.6467      .1003     -.4765      .0420</w:t>
      </w:r>
      <w:r>
        <w:rPr>
          <w:rFonts w:ascii="Monospaced" w:eastAsia="Times New Roman" w:hAnsi="Monospaced" w:cs="Times New Roman"/>
          <w:color w:val="000000"/>
          <w:sz w:val="27"/>
          <w:szCs w:val="27"/>
        </w:rPr>
        <w:br/>
        <w:t>   -12.1450     -.1590      .1194    -1.3319      .1836     -.3937      .0756</w:t>
      </w:r>
      <w:r>
        <w:rPr>
          <w:rFonts w:ascii="Monospaced" w:eastAsia="Times New Roman" w:hAnsi="Monospaced" w:cs="Times New Roman"/>
          <w:color w:val="000000"/>
          <w:sz w:val="27"/>
          <w:szCs w:val="27"/>
        </w:rPr>
        <w:br/>
        <w:t>    -9.9950     -.1009      .1077     -.9361      .3497     -.3126      .1109</w:t>
      </w:r>
      <w:r>
        <w:rPr>
          <w:rFonts w:ascii="Monospaced" w:eastAsia="Times New Roman" w:hAnsi="Monospaced" w:cs="Times New Roman"/>
          <w:color w:val="000000"/>
          <w:sz w:val="27"/>
          <w:szCs w:val="27"/>
        </w:rPr>
        <w:br/>
        <w:t>    -7.8450     -.0427      .0972     -.4390      .6609     -.2338      .1484</w:t>
      </w:r>
      <w:r>
        <w:rPr>
          <w:rFonts w:ascii="Monospaced" w:eastAsia="Times New Roman" w:hAnsi="Monospaced" w:cs="Times New Roman"/>
          <w:color w:val="000000"/>
          <w:sz w:val="27"/>
          <w:szCs w:val="27"/>
        </w:rPr>
        <w:br/>
        <w:t>    -5.6950      .0155      .0882      .1757      .8606     -.1579      .1889</w:t>
      </w:r>
      <w:r>
        <w:rPr>
          <w:rFonts w:ascii="Monospaced" w:eastAsia="Times New Roman" w:hAnsi="Monospaced" w:cs="Times New Roman"/>
          <w:color w:val="000000"/>
          <w:sz w:val="27"/>
          <w:szCs w:val="27"/>
        </w:rPr>
        <w:br/>
        <w:t>    -3.5450      .0737      .0813      .9059      .3655     -.0862      .2336</w:t>
      </w:r>
      <w:r>
        <w:rPr>
          <w:rFonts w:ascii="Monospaced" w:eastAsia="Times New Roman" w:hAnsi="Monospaced" w:cs="Times New Roman"/>
          <w:color w:val="000000"/>
          <w:sz w:val="27"/>
          <w:szCs w:val="27"/>
        </w:rPr>
        <w:br/>
        <w:t>    -1.3950      .1319      .0771     1.7111      .0878     -.0196      .2833</w:t>
      </w:r>
      <w:r>
        <w:rPr>
          <w:rFonts w:ascii="Monospaced" w:eastAsia="Times New Roman" w:hAnsi="Monospaced" w:cs="Times New Roman"/>
          <w:color w:val="000000"/>
          <w:sz w:val="27"/>
          <w:szCs w:val="27"/>
        </w:rPr>
        <w:br/>
        <w:t>     -.7232      .1501      .0763     1.9654      .0500      .0000      .3001</w:t>
      </w:r>
      <w:r>
        <w:rPr>
          <w:rFonts w:ascii="Monospaced" w:eastAsia="Times New Roman" w:hAnsi="Monospaced" w:cs="Times New Roman"/>
          <w:color w:val="000000"/>
          <w:sz w:val="27"/>
          <w:szCs w:val="27"/>
        </w:rPr>
        <w:br/>
        <w:t>      .7550      .1901      .0759     2.5053      .0126      .0410      .3392</w:t>
      </w:r>
      <w:r>
        <w:rPr>
          <w:rFonts w:ascii="Monospaced" w:eastAsia="Times New Roman" w:hAnsi="Monospaced" w:cs="Times New Roman"/>
          <w:color w:val="000000"/>
          <w:sz w:val="27"/>
          <w:szCs w:val="27"/>
        </w:rPr>
        <w:br/>
        <w:t>     2.9050      .2482      .0779     3.1878      .0015      .0952      .4013</w:t>
      </w:r>
      <w:r>
        <w:rPr>
          <w:rFonts w:ascii="Monospaced" w:eastAsia="Times New Roman" w:hAnsi="Monospaced" w:cs="Times New Roman"/>
          <w:color w:val="000000"/>
          <w:sz w:val="27"/>
          <w:szCs w:val="27"/>
        </w:rPr>
        <w:br/>
        <w:t>     5.0550      .3064      .0829     3.6980      .0002      .1436      .4693</w:t>
      </w:r>
      <w:r>
        <w:rPr>
          <w:rFonts w:ascii="Monospaced" w:eastAsia="Times New Roman" w:hAnsi="Monospaced" w:cs="Times New Roman"/>
          <w:color w:val="000000"/>
          <w:sz w:val="27"/>
          <w:szCs w:val="27"/>
        </w:rPr>
        <w:br/>
        <w:t>     7.2050      .3646      .0903     4.0360      .0001      .1871      .5422</w:t>
      </w:r>
      <w:r>
        <w:rPr>
          <w:rFonts w:ascii="Monospaced" w:eastAsia="Times New Roman" w:hAnsi="Monospaced" w:cs="Times New Roman"/>
          <w:color w:val="000000"/>
          <w:sz w:val="27"/>
          <w:szCs w:val="27"/>
        </w:rPr>
        <w:br/>
        <w:t>     9.3550      .4228      .0997     4.2386      .0000      .2267      .6188</w:t>
      </w:r>
      <w:r>
        <w:rPr>
          <w:rFonts w:ascii="Monospaced" w:eastAsia="Times New Roman" w:hAnsi="Monospaced" w:cs="Times New Roman"/>
          <w:color w:val="000000"/>
          <w:sz w:val="27"/>
          <w:szCs w:val="27"/>
        </w:rPr>
        <w:br/>
        <w:t>    11.5050      .4810      .1106     4.3490      .0000      .2636      .6983</w:t>
      </w:r>
      <w:r>
        <w:rPr>
          <w:rFonts w:ascii="Monospaced" w:eastAsia="Times New Roman" w:hAnsi="Monospaced" w:cs="Times New Roman"/>
          <w:color w:val="000000"/>
          <w:sz w:val="27"/>
          <w:szCs w:val="27"/>
        </w:rPr>
        <w:br/>
        <w:t>    13.6550      .5392      .1225     4.4013      .0000      .2984      .7799</w:t>
      </w:r>
      <w:r>
        <w:rPr>
          <w:rFonts w:ascii="Monospaced" w:eastAsia="Times New Roman" w:hAnsi="Monospaced" w:cs="Times New Roman"/>
          <w:color w:val="000000"/>
          <w:sz w:val="27"/>
          <w:szCs w:val="27"/>
        </w:rPr>
        <w:br/>
        <w:t>    15.8050      .5973      .1352     4.4188      .0000      .3317      .8630</w:t>
      </w:r>
      <w:r>
        <w:rPr>
          <w:rFonts w:ascii="Monospaced" w:eastAsia="Times New Roman" w:hAnsi="Monospaced" w:cs="Times New Roman"/>
          <w:color w:val="000000"/>
          <w:sz w:val="27"/>
          <w:szCs w:val="27"/>
        </w:rPr>
        <w:br/>
        <w:t>    17.9550      .6555      .1484     4.4160      .0000      .3638      .9473</w:t>
      </w:r>
      <w:r>
        <w:rPr>
          <w:rFonts w:ascii="Monospaced" w:eastAsia="Times New Roman" w:hAnsi="Monospaced" w:cs="Times New Roman"/>
          <w:color w:val="000000"/>
          <w:sz w:val="27"/>
          <w:szCs w:val="27"/>
        </w:rPr>
        <w:br/>
        <w:t>    20.1050      .7137      .1621     4.4017      .0000      .3950     1.0324</w:t>
      </w:r>
      <w:r>
        <w:rPr>
          <w:rFonts w:ascii="Monospaced" w:eastAsia="Times New Roman" w:hAnsi="Monospaced" w:cs="Times New Roman"/>
          <w:color w:val="000000"/>
          <w:sz w:val="27"/>
          <w:szCs w:val="27"/>
        </w:rPr>
        <w:br/>
        <w:t>    22.2550      .7719      .1762     4.3814      .0000      .4256     1.1181</w:t>
      </w:r>
      <w:r>
        <w:rPr>
          <w:rFonts w:ascii="Monospaced" w:eastAsia="Times New Roman" w:hAnsi="Monospaced" w:cs="Times New Roman"/>
          <w:color w:val="000000"/>
          <w:sz w:val="27"/>
          <w:szCs w:val="27"/>
        </w:rPr>
        <w:br/>
        <w:t>    24.4050      .8301      .1905     4.3580      .0000      .4557     1.2044</w:t>
      </w:r>
      <w:r>
        <w:rPr>
          <w:rFonts w:ascii="Monospaced" w:eastAsia="Times New Roman" w:hAnsi="Monospaced" w:cs="Times New Roman"/>
          <w:color w:val="000000"/>
          <w:sz w:val="27"/>
          <w:szCs w:val="27"/>
        </w:rPr>
        <w:br/>
      </w:r>
      <w:r>
        <w:rPr>
          <w:rFonts w:ascii="Monospaced" w:eastAsia="Times New Roman" w:hAnsi="Monospaced" w:cs="Times New Roman"/>
          <w:color w:val="000000"/>
          <w:sz w:val="27"/>
          <w:szCs w:val="27"/>
        </w:rPr>
        <w:br/>
        <w:t>*********************************************************************</w:t>
      </w:r>
      <w:r>
        <w:rPr>
          <w:rFonts w:ascii="Monospaced" w:eastAsia="Times New Roman" w:hAnsi="Monospaced" w:cs="Times New Roman"/>
          <w:color w:val="000000"/>
          <w:sz w:val="27"/>
          <w:szCs w:val="27"/>
        </w:rPr>
        <w:br/>
        <w:t>Data for visualizing conditional effect of X of Y:</w:t>
      </w:r>
      <w:r>
        <w:rPr>
          <w:rFonts w:ascii="Monospaced" w:eastAsia="Times New Roman" w:hAnsi="Monospaced" w:cs="Times New Roman"/>
          <w:color w:val="000000"/>
          <w:sz w:val="27"/>
          <w:szCs w:val="27"/>
        </w:rPr>
        <w:br/>
        <w:t>   </w:t>
      </w:r>
      <w:proofErr w:type="spellStart"/>
      <w:r>
        <w:rPr>
          <w:rFonts w:ascii="Monospaced" w:eastAsia="Times New Roman" w:hAnsi="Monospaced" w:cs="Times New Roman"/>
          <w:color w:val="000000"/>
          <w:sz w:val="27"/>
          <w:szCs w:val="27"/>
        </w:rPr>
        <w:t>Vid_Game</w:t>
      </w:r>
      <w:proofErr w:type="spellEnd"/>
      <w:r>
        <w:rPr>
          <w:rFonts w:ascii="Monospaced" w:eastAsia="Times New Roman" w:hAnsi="Monospaced" w:cs="Times New Roman"/>
          <w:color w:val="000000"/>
          <w:sz w:val="27"/>
          <w:szCs w:val="27"/>
        </w:rPr>
        <w:t>     </w:t>
      </w:r>
      <w:proofErr w:type="spellStart"/>
      <w:r>
        <w:rPr>
          <w:rFonts w:ascii="Monospaced" w:eastAsia="Times New Roman" w:hAnsi="Monospaced" w:cs="Times New Roman"/>
          <w:color w:val="000000"/>
          <w:sz w:val="27"/>
          <w:szCs w:val="27"/>
        </w:rPr>
        <w:t>CaUnTs</w:t>
      </w:r>
      <w:proofErr w:type="spellEnd"/>
      <w:r>
        <w:rPr>
          <w:rFonts w:ascii="Monospaced" w:eastAsia="Times New Roman" w:hAnsi="Monospaced" w:cs="Times New Roman"/>
          <w:color w:val="000000"/>
          <w:sz w:val="27"/>
          <w:szCs w:val="27"/>
        </w:rPr>
        <w:t>       </w:t>
      </w:r>
      <w:proofErr w:type="spellStart"/>
      <w:r>
        <w:rPr>
          <w:rFonts w:ascii="Monospaced" w:eastAsia="Times New Roman" w:hAnsi="Monospaced" w:cs="Times New Roman"/>
          <w:color w:val="000000"/>
          <w:sz w:val="27"/>
          <w:szCs w:val="27"/>
        </w:rPr>
        <w:t>yhat</w:t>
      </w:r>
      <w:proofErr w:type="spellEnd"/>
      <w:r>
        <w:rPr>
          <w:rFonts w:ascii="Monospaced" w:eastAsia="Times New Roman" w:hAnsi="Monospaced" w:cs="Times New Roman"/>
          <w:color w:val="000000"/>
          <w:sz w:val="27"/>
          <w:szCs w:val="27"/>
        </w:rPr>
        <w:br/>
        <w:t>    -6.9622    -9.6177    33.2879</w:t>
      </w:r>
      <w:r>
        <w:rPr>
          <w:rFonts w:ascii="Monospaced" w:eastAsia="Times New Roman" w:hAnsi="Monospaced" w:cs="Times New Roman"/>
          <w:color w:val="000000"/>
          <w:sz w:val="27"/>
          <w:szCs w:val="27"/>
        </w:rPr>
        <w:br/>
        <w:t>      .0000    -9.6177    32.6568</w:t>
      </w:r>
      <w:r>
        <w:rPr>
          <w:rFonts w:ascii="Monospaced" w:eastAsia="Times New Roman" w:hAnsi="Monospaced" w:cs="Times New Roman"/>
          <w:color w:val="000000"/>
          <w:sz w:val="27"/>
          <w:szCs w:val="27"/>
        </w:rPr>
        <w:br/>
        <w:t>     6.9622    -9.6177    32.0256</w:t>
      </w:r>
      <w:r>
        <w:rPr>
          <w:rFonts w:ascii="Monospaced" w:eastAsia="Times New Roman" w:hAnsi="Monospaced" w:cs="Times New Roman"/>
          <w:color w:val="000000"/>
          <w:sz w:val="27"/>
          <w:szCs w:val="27"/>
        </w:rPr>
        <w:br/>
        <w:t>    -6.9622      .0000    38.7861</w:t>
      </w:r>
      <w:r>
        <w:rPr>
          <w:rFonts w:ascii="Monospaced" w:eastAsia="Times New Roman" w:hAnsi="Monospaced" w:cs="Times New Roman"/>
          <w:color w:val="000000"/>
          <w:sz w:val="27"/>
          <w:szCs w:val="27"/>
        </w:rPr>
        <w:br/>
        <w:t>      .0000      .0000    39.9671</w:t>
      </w:r>
      <w:r>
        <w:rPr>
          <w:rFonts w:ascii="Monospaced" w:eastAsia="Times New Roman" w:hAnsi="Monospaced" w:cs="Times New Roman"/>
          <w:color w:val="000000"/>
          <w:sz w:val="27"/>
          <w:szCs w:val="27"/>
        </w:rPr>
        <w:br/>
        <w:t>     6.9622      .0000    41.1481</w:t>
      </w:r>
      <w:r>
        <w:rPr>
          <w:rFonts w:ascii="Monospaced" w:eastAsia="Times New Roman" w:hAnsi="Monospaced" w:cs="Times New Roman"/>
          <w:color w:val="000000"/>
          <w:sz w:val="27"/>
          <w:szCs w:val="27"/>
        </w:rPr>
        <w:br/>
        <w:t>    -6.9622     9.6177    44.2844</w:t>
      </w:r>
      <w:r>
        <w:rPr>
          <w:rFonts w:ascii="Monospaced" w:eastAsia="Times New Roman" w:hAnsi="Monospaced" w:cs="Times New Roman"/>
          <w:color w:val="000000"/>
          <w:sz w:val="27"/>
          <w:szCs w:val="27"/>
        </w:rPr>
        <w:br/>
        <w:t>      .0000     9.6177    47.2774</w:t>
      </w:r>
      <w:r>
        <w:rPr>
          <w:rFonts w:ascii="Monospaced" w:eastAsia="Times New Roman" w:hAnsi="Monospaced" w:cs="Times New Roman"/>
          <w:color w:val="000000"/>
          <w:sz w:val="27"/>
          <w:szCs w:val="27"/>
        </w:rPr>
        <w:br/>
        <w:t>     6.9622     9.6177    50.2705</w:t>
      </w:r>
    </w:p>
    <w:p w14:paraId="7F8E47BD" w14:textId="77777777" w:rsidR="00B512CD" w:rsidRPr="00A95CEE" w:rsidRDefault="002B7FA4" w:rsidP="00B512CD">
      <w:pPr>
        <w:spacing w:line="480" w:lineRule="auto"/>
        <w:jc w:val="center"/>
        <w:rPr>
          <w:rFonts w:ascii="Times New Roman" w:hAnsi="Times New Roman" w:cs="Times New Roman"/>
          <w:b/>
        </w:rPr>
      </w:pPr>
      <w:r>
        <w:rPr>
          <w:rFonts w:eastAsia="Times New Roman" w:cs="Times New Roman"/>
        </w:rPr>
        <w:t>  </w:t>
      </w:r>
      <w:r w:rsidR="00B512CD" w:rsidRPr="00A95CEE">
        <w:rPr>
          <w:rFonts w:ascii="Times New Roman" w:hAnsi="Times New Roman" w:cs="Times New Roman"/>
          <w:b/>
        </w:rPr>
        <w:t>Results</w:t>
      </w:r>
    </w:p>
    <w:p w14:paraId="4AA0466D" w14:textId="25C1FF23" w:rsidR="00B512CD" w:rsidRPr="001D4489" w:rsidRDefault="00B512CD" w:rsidP="00B512CD">
      <w:pPr>
        <w:spacing w:line="480" w:lineRule="auto"/>
        <w:rPr>
          <w:rFonts w:ascii="Times" w:hAnsi="Times" w:cs="Times New Roman"/>
        </w:rPr>
      </w:pPr>
      <w:r w:rsidRPr="004E56D0">
        <w:rPr>
          <w:rFonts w:ascii="Times New Roman" w:hAnsi="Times New Roman" w:cs="Times New Roman"/>
        </w:rPr>
        <w:t xml:space="preserve">Attendance and number of books read during a semester were used to predict final class grade.  Data were checked for outliers and assumptions of regression, and no violations were found.  </w:t>
      </w:r>
      <w:r w:rsidR="00370F6D">
        <w:rPr>
          <w:rFonts w:ascii="Times New Roman" w:hAnsi="Times New Roman" w:cs="Times New Roman"/>
        </w:rPr>
        <w:t xml:space="preserve">The PROCESS plug-in for SPSS was used to analyze the interaction between attendance and books read in a semester (Hayes, 2013). </w:t>
      </w:r>
      <w:r w:rsidRPr="00A95CEE">
        <w:rPr>
          <w:rFonts w:ascii="Times New Roman" w:hAnsi="Times New Roman" w:cs="Times New Roman"/>
        </w:rPr>
        <w:t xml:space="preserve">The main effects of attendance and books were significant predictors of grades, </w:t>
      </w:r>
      <w:proofErr w:type="gramStart"/>
      <w:r w:rsidRPr="00A95CEE">
        <w:rPr>
          <w:rFonts w:ascii="Times New Roman" w:hAnsi="Times New Roman" w:cs="Times New Roman"/>
          <w:i/>
        </w:rPr>
        <w:t>F</w:t>
      </w:r>
      <w:r w:rsidRPr="00A95CEE">
        <w:rPr>
          <w:rFonts w:ascii="Times New Roman" w:hAnsi="Times New Roman" w:cs="Times New Roman"/>
        </w:rPr>
        <w:t>(</w:t>
      </w:r>
      <w:proofErr w:type="gramEnd"/>
      <w:r w:rsidRPr="00A95CEE">
        <w:rPr>
          <w:rFonts w:ascii="Times New Roman" w:hAnsi="Times New Roman" w:cs="Times New Roman"/>
        </w:rPr>
        <w:t xml:space="preserve">3,37)=9.06, </w:t>
      </w:r>
      <w:r w:rsidRPr="00A95CEE">
        <w:rPr>
          <w:rFonts w:ascii="Times New Roman" w:hAnsi="Times New Roman" w:cs="Times New Roman"/>
          <w:i/>
        </w:rPr>
        <w:t>p</w:t>
      </w:r>
      <w:r w:rsidRPr="00A95CEE">
        <w:rPr>
          <w:rFonts w:ascii="Times New Roman" w:hAnsi="Times New Roman" w:cs="Times New Roman"/>
        </w:rPr>
        <w:t>=.001, R</w:t>
      </w:r>
      <w:r w:rsidRPr="00A95CEE">
        <w:rPr>
          <w:rFonts w:ascii="Times New Roman" w:hAnsi="Times New Roman" w:cs="Times New Roman"/>
          <w:vertAlign w:val="superscript"/>
        </w:rPr>
        <w:t>2</w:t>
      </w:r>
      <w:r w:rsidRPr="00A95CEE">
        <w:rPr>
          <w:rFonts w:ascii="Times New Roman" w:hAnsi="Times New Roman" w:cs="Times New Roman"/>
        </w:rPr>
        <w:t xml:space="preserve"> = .33.  As a person attended more classes, their course grade increased significantly, β =</w:t>
      </w:r>
      <w:proofErr w:type="gramStart"/>
      <w:r w:rsidRPr="00A95CEE">
        <w:rPr>
          <w:rFonts w:ascii="Times New Roman" w:hAnsi="Times New Roman" w:cs="Times New Roman"/>
        </w:rPr>
        <w:t>.33</w:t>
      </w:r>
      <w:proofErr w:type="gramEnd"/>
      <w:r w:rsidRPr="00A95CEE">
        <w:rPr>
          <w:rFonts w:ascii="Times New Roman" w:hAnsi="Times New Roman" w:cs="Times New Roman"/>
        </w:rPr>
        <w:t xml:space="preserve">, </w:t>
      </w:r>
      <w:r w:rsidRPr="00A95CEE">
        <w:rPr>
          <w:rFonts w:ascii="Times New Roman" w:hAnsi="Times New Roman" w:cs="Times New Roman"/>
          <w:i/>
        </w:rPr>
        <w:t>t</w:t>
      </w:r>
      <w:r w:rsidRPr="00A95CEE">
        <w:rPr>
          <w:rFonts w:ascii="Times New Roman" w:hAnsi="Times New Roman" w:cs="Times New Roman"/>
        </w:rPr>
        <w:t xml:space="preserve">(37) = 2.20, </w:t>
      </w:r>
      <w:r w:rsidRPr="00A95CEE">
        <w:rPr>
          <w:rFonts w:ascii="Times New Roman" w:hAnsi="Times New Roman" w:cs="Times New Roman"/>
          <w:i/>
        </w:rPr>
        <w:t>p</w:t>
      </w:r>
      <w:r w:rsidRPr="00A95CEE">
        <w:rPr>
          <w:rFonts w:ascii="Times New Roman" w:hAnsi="Times New Roman" w:cs="Times New Roman"/>
        </w:rPr>
        <w:t xml:space="preserve">=.04, </w:t>
      </w:r>
      <w:r w:rsidRPr="00A95CEE">
        <w:rPr>
          <w:rFonts w:ascii="Times New Roman" w:hAnsi="Times New Roman" w:cs="Times New Roman"/>
          <w:i/>
        </w:rPr>
        <w:t>pr</w:t>
      </w:r>
      <w:r w:rsidRPr="00A95CEE">
        <w:rPr>
          <w:rFonts w:ascii="Times New Roman" w:hAnsi="Times New Roman" w:cs="Times New Roman"/>
          <w:i/>
          <w:vertAlign w:val="superscript"/>
        </w:rPr>
        <w:t>2</w:t>
      </w:r>
      <w:r w:rsidRPr="00A95CEE">
        <w:rPr>
          <w:rFonts w:ascii="Times New Roman" w:hAnsi="Times New Roman" w:cs="Times New Roman"/>
        </w:rPr>
        <w:t>=.11.  Students could also increase their course grades by reading more books throughout the semester, β=</w:t>
      </w:r>
      <w:proofErr w:type="gramStart"/>
      <w:r w:rsidRPr="00A95CEE">
        <w:rPr>
          <w:rFonts w:ascii="Times New Roman" w:hAnsi="Times New Roman" w:cs="Times New Roman"/>
        </w:rPr>
        <w:t>.35</w:t>
      </w:r>
      <w:proofErr w:type="gramEnd"/>
      <w:r w:rsidRPr="00A95CEE">
        <w:rPr>
          <w:rFonts w:ascii="Times New Roman" w:hAnsi="Times New Roman" w:cs="Times New Roman"/>
        </w:rPr>
        <w:t xml:space="preserve">, </w:t>
      </w:r>
      <w:r w:rsidRPr="00A95CEE">
        <w:rPr>
          <w:rFonts w:ascii="Times New Roman" w:hAnsi="Times New Roman" w:cs="Times New Roman"/>
          <w:i/>
        </w:rPr>
        <w:t>t</w:t>
      </w:r>
      <w:r w:rsidRPr="00A95CEE">
        <w:rPr>
          <w:rFonts w:ascii="Times New Roman" w:hAnsi="Times New Roman" w:cs="Times New Roman"/>
        </w:rPr>
        <w:t xml:space="preserve">(37) = 2.30, </w:t>
      </w:r>
      <w:r w:rsidRPr="00A95CEE">
        <w:rPr>
          <w:rFonts w:ascii="Times New Roman" w:hAnsi="Times New Roman" w:cs="Times New Roman"/>
          <w:i/>
        </w:rPr>
        <w:t>p</w:t>
      </w:r>
      <w:r w:rsidRPr="00A95CEE">
        <w:rPr>
          <w:rFonts w:ascii="Times New Roman" w:hAnsi="Times New Roman" w:cs="Times New Roman"/>
        </w:rPr>
        <w:t xml:space="preserve">=.03, </w:t>
      </w:r>
      <w:r w:rsidRPr="00A95CEE">
        <w:rPr>
          <w:rFonts w:ascii="Times New Roman" w:hAnsi="Times New Roman" w:cs="Times New Roman"/>
          <w:i/>
        </w:rPr>
        <w:t>pr</w:t>
      </w:r>
      <w:r w:rsidRPr="00A95CEE">
        <w:rPr>
          <w:rFonts w:ascii="Times New Roman" w:hAnsi="Times New Roman" w:cs="Times New Roman"/>
          <w:i/>
          <w:vertAlign w:val="superscript"/>
        </w:rPr>
        <w:t>2</w:t>
      </w:r>
      <w:r w:rsidRPr="00A95CEE">
        <w:rPr>
          <w:rFonts w:ascii="Times New Roman" w:hAnsi="Times New Roman" w:cs="Times New Roman"/>
        </w:rPr>
        <w:t>=.12.</w:t>
      </w:r>
      <w:r>
        <w:rPr>
          <w:rFonts w:ascii="Times New Roman" w:hAnsi="Times New Roman" w:cs="Times New Roman"/>
        </w:rPr>
        <w:t xml:space="preserve"> </w:t>
      </w:r>
      <w:r w:rsidRPr="00A95CEE">
        <w:rPr>
          <w:rFonts w:ascii="Times New Roman" w:hAnsi="Times New Roman" w:cs="Times New Roman"/>
        </w:rPr>
        <w:t>Course grades were also predicted by the interaction between books read and attendance in the course.  Figure 1 shows the interaction between our predictors.  For average attendance, there was a significant increase in grades when reading more books, β=</w:t>
      </w:r>
      <w:proofErr w:type="gramStart"/>
      <w:r w:rsidRPr="00A95CEE">
        <w:rPr>
          <w:rFonts w:ascii="Times New Roman" w:hAnsi="Times New Roman" w:cs="Times New Roman"/>
        </w:rPr>
        <w:t>.36</w:t>
      </w:r>
      <w:proofErr w:type="gramEnd"/>
      <w:r w:rsidRPr="00A95CEE">
        <w:rPr>
          <w:rFonts w:ascii="Times New Roman" w:hAnsi="Times New Roman" w:cs="Times New Roman"/>
        </w:rPr>
        <w:t xml:space="preserve">, </w:t>
      </w:r>
      <w:r w:rsidRPr="00A95CEE">
        <w:rPr>
          <w:rFonts w:ascii="Times New Roman" w:hAnsi="Times New Roman" w:cs="Times New Roman"/>
          <w:i/>
        </w:rPr>
        <w:t>t</w:t>
      </w:r>
      <w:r w:rsidRPr="00A95CEE">
        <w:rPr>
          <w:rFonts w:ascii="Times New Roman" w:hAnsi="Times New Roman" w:cs="Times New Roman"/>
        </w:rPr>
        <w:t xml:space="preserve">(36) = 2.48, </w:t>
      </w:r>
      <w:r w:rsidRPr="00A95CEE">
        <w:rPr>
          <w:rFonts w:ascii="Times New Roman" w:hAnsi="Times New Roman" w:cs="Times New Roman"/>
          <w:i/>
        </w:rPr>
        <w:t>p</w:t>
      </w:r>
      <w:r w:rsidRPr="00A95CEE">
        <w:rPr>
          <w:rFonts w:ascii="Times New Roman" w:hAnsi="Times New Roman" w:cs="Times New Roman"/>
        </w:rPr>
        <w:t xml:space="preserve">=.02, </w:t>
      </w:r>
      <w:r w:rsidRPr="00A95CEE">
        <w:rPr>
          <w:rFonts w:ascii="Times New Roman" w:hAnsi="Times New Roman"/>
          <w:i/>
        </w:rPr>
        <w:t>pr</w:t>
      </w:r>
      <w:r w:rsidRPr="00A95CEE">
        <w:rPr>
          <w:rFonts w:ascii="Times New Roman" w:hAnsi="Times New Roman"/>
          <w:vertAlign w:val="superscript"/>
        </w:rPr>
        <w:t xml:space="preserve">2 </w:t>
      </w:r>
      <w:r w:rsidRPr="00A95CEE">
        <w:rPr>
          <w:rFonts w:ascii="Times New Roman" w:hAnsi="Times New Roman"/>
        </w:rPr>
        <w:t>= .15</w:t>
      </w:r>
      <w:r w:rsidRPr="00A95CEE">
        <w:rPr>
          <w:rFonts w:ascii="Times New Roman" w:hAnsi="Times New Roman" w:cs="Times New Roman"/>
        </w:rPr>
        <w:t xml:space="preserve">.  For low attendance, there was a non-significant difference in scores when reading more books, β=-.80, </w:t>
      </w:r>
      <w:proofErr w:type="gramStart"/>
      <w:r w:rsidRPr="00A95CEE">
        <w:rPr>
          <w:rFonts w:ascii="Times New Roman" w:hAnsi="Times New Roman" w:cs="Times New Roman"/>
          <w:i/>
        </w:rPr>
        <w:t>t</w:t>
      </w:r>
      <w:r w:rsidRPr="00A95CEE">
        <w:rPr>
          <w:rFonts w:ascii="Times New Roman" w:hAnsi="Times New Roman" w:cs="Times New Roman"/>
        </w:rPr>
        <w:t>(</w:t>
      </w:r>
      <w:proofErr w:type="gramEnd"/>
      <w:r w:rsidRPr="00A95CEE">
        <w:rPr>
          <w:rFonts w:ascii="Times New Roman" w:hAnsi="Times New Roman" w:cs="Times New Roman"/>
        </w:rPr>
        <w:t xml:space="preserve">36) = -1.42, </w:t>
      </w:r>
      <w:r w:rsidRPr="00A95CEE">
        <w:rPr>
          <w:rFonts w:ascii="Times New Roman" w:hAnsi="Times New Roman" w:cs="Times New Roman"/>
          <w:i/>
        </w:rPr>
        <w:t>p</w:t>
      </w:r>
      <w:r w:rsidRPr="00A95CEE">
        <w:rPr>
          <w:rFonts w:ascii="Times New Roman" w:hAnsi="Times New Roman" w:cs="Times New Roman"/>
        </w:rPr>
        <w:t xml:space="preserve">=.16, </w:t>
      </w:r>
      <w:r w:rsidRPr="00A95CEE">
        <w:rPr>
          <w:rFonts w:ascii="Times New Roman" w:hAnsi="Times New Roman"/>
          <w:i/>
        </w:rPr>
        <w:t>pr</w:t>
      </w:r>
      <w:r w:rsidRPr="00A95CEE">
        <w:rPr>
          <w:rFonts w:ascii="Times New Roman" w:hAnsi="Times New Roman"/>
          <w:vertAlign w:val="superscript"/>
        </w:rPr>
        <w:t xml:space="preserve">2 </w:t>
      </w:r>
      <w:r w:rsidRPr="00A95CEE">
        <w:rPr>
          <w:rFonts w:ascii="Times New Roman" w:hAnsi="Times New Roman"/>
        </w:rPr>
        <w:t>= .05</w:t>
      </w:r>
      <w:r w:rsidRPr="00A95CEE">
        <w:rPr>
          <w:rFonts w:ascii="Times New Roman" w:hAnsi="Times New Roman" w:cs="Times New Roman"/>
        </w:rPr>
        <w:t xml:space="preserve">.  Finally, high attending </w:t>
      </w:r>
      <w:r w:rsidRPr="001D4489">
        <w:rPr>
          <w:rFonts w:ascii="Times" w:hAnsi="Times" w:cs="Times New Roman"/>
        </w:rPr>
        <w:t xml:space="preserve">participants showed the largest increase when reading more books, β=1.51, </w:t>
      </w:r>
      <w:proofErr w:type="gramStart"/>
      <w:r w:rsidRPr="001D4489">
        <w:rPr>
          <w:rFonts w:ascii="Times" w:hAnsi="Times" w:cs="Times New Roman"/>
          <w:i/>
        </w:rPr>
        <w:t>t</w:t>
      </w:r>
      <w:r w:rsidRPr="001D4489">
        <w:rPr>
          <w:rFonts w:ascii="Times" w:hAnsi="Times" w:cs="Times New Roman"/>
        </w:rPr>
        <w:t>(</w:t>
      </w:r>
      <w:proofErr w:type="gramEnd"/>
      <w:r w:rsidRPr="001D4489">
        <w:rPr>
          <w:rFonts w:ascii="Times" w:hAnsi="Times" w:cs="Times New Roman"/>
        </w:rPr>
        <w:t xml:space="preserve">36) = 2.64, </w:t>
      </w:r>
      <w:r w:rsidRPr="001D4489">
        <w:rPr>
          <w:rFonts w:ascii="Times" w:hAnsi="Times" w:cs="Times New Roman"/>
          <w:i/>
        </w:rPr>
        <w:t>p</w:t>
      </w:r>
      <w:r w:rsidRPr="001D4489">
        <w:rPr>
          <w:rFonts w:ascii="Times" w:hAnsi="Times" w:cs="Times New Roman"/>
        </w:rPr>
        <w:t xml:space="preserve">=.01, </w:t>
      </w:r>
      <w:r w:rsidRPr="001D4489">
        <w:rPr>
          <w:rFonts w:ascii="Times" w:hAnsi="Times"/>
          <w:i/>
        </w:rPr>
        <w:t>pr</w:t>
      </w:r>
      <w:r w:rsidRPr="001D4489">
        <w:rPr>
          <w:rFonts w:ascii="Times" w:hAnsi="Times"/>
          <w:vertAlign w:val="superscript"/>
        </w:rPr>
        <w:t xml:space="preserve">2 </w:t>
      </w:r>
      <w:r w:rsidRPr="001D4489">
        <w:rPr>
          <w:rFonts w:ascii="Times" w:hAnsi="Times"/>
        </w:rPr>
        <w:t>=.16</w:t>
      </w:r>
      <w:r w:rsidRPr="001D4489">
        <w:rPr>
          <w:rFonts w:ascii="Times" w:hAnsi="Times" w:cs="Times New Roman"/>
        </w:rPr>
        <w:t>.</w:t>
      </w:r>
      <w:r w:rsidRPr="001D4489">
        <w:rPr>
          <w:rFonts w:ascii="Times" w:hAnsi="Times"/>
        </w:rPr>
        <w:t xml:space="preserve"> </w:t>
      </w:r>
    </w:p>
    <w:p w14:paraId="4A107920" w14:textId="02BFA714" w:rsidR="002A2D61" w:rsidRPr="001D4489" w:rsidRDefault="001D4489">
      <w:pPr>
        <w:rPr>
          <w:rFonts w:ascii="Times" w:hAnsi="Times"/>
        </w:rPr>
      </w:pPr>
      <w:r w:rsidRPr="001D4489">
        <w:rPr>
          <w:rFonts w:ascii="Times" w:hAnsi="Times"/>
        </w:rPr>
        <w:t>[</w:t>
      </w:r>
      <w:proofErr w:type="gramStart"/>
      <w:r w:rsidRPr="001D4489">
        <w:rPr>
          <w:rFonts w:ascii="Times" w:hAnsi="Times"/>
        </w:rPr>
        <w:t>include</w:t>
      </w:r>
      <w:proofErr w:type="gramEnd"/>
      <w:r w:rsidRPr="001D4489">
        <w:rPr>
          <w:rFonts w:ascii="Times" w:hAnsi="Times"/>
        </w:rPr>
        <w:t xml:space="preserve"> SPSS figure]</w:t>
      </w:r>
      <w:bookmarkStart w:id="0" w:name="_GoBack"/>
      <w:bookmarkEnd w:id="0"/>
    </w:p>
    <w:sectPr w:rsidR="002A2D61" w:rsidRPr="001D4489" w:rsidSect="002A2E7D">
      <w:footerReference w:type="even" r:id="rId7"/>
      <w:pgSz w:w="12240" w:h="15840"/>
      <w:pgMar w:top="1440" w:right="1440" w:bottom="1440" w:left="1440" w:header="720" w:footer="720" w:gutter="0"/>
      <w:pgNumType w:start="26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5752E" w14:textId="77777777" w:rsidR="002A2E7D" w:rsidRDefault="002A2E7D" w:rsidP="002A2E7D">
      <w:r>
        <w:separator/>
      </w:r>
    </w:p>
  </w:endnote>
  <w:endnote w:type="continuationSeparator" w:id="0">
    <w:p w14:paraId="45C93216" w14:textId="77777777" w:rsidR="002A2E7D" w:rsidRDefault="002A2E7D" w:rsidP="002A2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onospace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05526" w14:textId="77777777" w:rsidR="002A2E7D" w:rsidRDefault="002A2E7D" w:rsidP="002A2E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855F" w14:textId="77777777" w:rsidR="002A2E7D" w:rsidRDefault="002A2E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46BF1" w14:textId="77777777" w:rsidR="002A2E7D" w:rsidRDefault="002A2E7D" w:rsidP="002A2E7D">
      <w:r>
        <w:separator/>
      </w:r>
    </w:p>
  </w:footnote>
  <w:footnote w:type="continuationSeparator" w:id="0">
    <w:p w14:paraId="017B3E2F" w14:textId="77777777" w:rsidR="002A2E7D" w:rsidRDefault="002A2E7D" w:rsidP="002A2E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6C6"/>
    <w:rsid w:val="001D4489"/>
    <w:rsid w:val="002A2D61"/>
    <w:rsid w:val="002A2E7D"/>
    <w:rsid w:val="002B7FA4"/>
    <w:rsid w:val="003376C6"/>
    <w:rsid w:val="00370F6D"/>
    <w:rsid w:val="004B2EFF"/>
    <w:rsid w:val="00594E4C"/>
    <w:rsid w:val="00B51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7BD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6C6"/>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6C6"/>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376C6"/>
    <w:pPr>
      <w:tabs>
        <w:tab w:val="center" w:pos="4320"/>
        <w:tab w:val="right" w:pos="8640"/>
      </w:tabs>
    </w:pPr>
  </w:style>
  <w:style w:type="character" w:customStyle="1" w:styleId="FooterChar">
    <w:name w:val="Footer Char"/>
    <w:basedOn w:val="DefaultParagraphFont"/>
    <w:link w:val="Footer"/>
    <w:uiPriority w:val="99"/>
    <w:rsid w:val="003376C6"/>
    <w:rPr>
      <w:rFonts w:asciiTheme="minorHAnsi" w:hAnsiTheme="minorHAnsi"/>
    </w:rPr>
  </w:style>
  <w:style w:type="table" w:styleId="LightShading">
    <w:name w:val="Light Shading"/>
    <w:basedOn w:val="TableNormal"/>
    <w:uiPriority w:val="60"/>
    <w:rsid w:val="003376C6"/>
    <w:rPr>
      <w:rFonts w:eastAsiaTheme="minorHAnsi"/>
      <w:color w:val="000000" w:themeColor="text1" w:themeShade="BF"/>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ageNumber">
    <w:name w:val="page number"/>
    <w:basedOn w:val="DefaultParagraphFont"/>
    <w:uiPriority w:val="99"/>
    <w:semiHidden/>
    <w:unhideWhenUsed/>
    <w:rsid w:val="003376C6"/>
  </w:style>
  <w:style w:type="paragraph" w:styleId="Header">
    <w:name w:val="header"/>
    <w:basedOn w:val="Normal"/>
    <w:link w:val="HeaderChar"/>
    <w:uiPriority w:val="99"/>
    <w:unhideWhenUsed/>
    <w:rsid w:val="002A2E7D"/>
    <w:pPr>
      <w:tabs>
        <w:tab w:val="center" w:pos="4320"/>
        <w:tab w:val="right" w:pos="8640"/>
      </w:tabs>
    </w:pPr>
  </w:style>
  <w:style w:type="character" w:customStyle="1" w:styleId="HeaderChar">
    <w:name w:val="Header Char"/>
    <w:basedOn w:val="DefaultParagraphFont"/>
    <w:link w:val="Header"/>
    <w:uiPriority w:val="99"/>
    <w:rsid w:val="002A2E7D"/>
    <w:rPr>
      <w:rFonts w:asciiTheme="minorHAnsi" w:hAnsiTheme="minorHAnsi"/>
    </w:rPr>
  </w:style>
  <w:style w:type="paragraph" w:styleId="BalloonText">
    <w:name w:val="Balloon Text"/>
    <w:basedOn w:val="Normal"/>
    <w:link w:val="BalloonTextChar"/>
    <w:uiPriority w:val="99"/>
    <w:semiHidden/>
    <w:unhideWhenUsed/>
    <w:rsid w:val="00594E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E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6C6"/>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6C6"/>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376C6"/>
    <w:pPr>
      <w:tabs>
        <w:tab w:val="center" w:pos="4320"/>
        <w:tab w:val="right" w:pos="8640"/>
      </w:tabs>
    </w:pPr>
  </w:style>
  <w:style w:type="character" w:customStyle="1" w:styleId="FooterChar">
    <w:name w:val="Footer Char"/>
    <w:basedOn w:val="DefaultParagraphFont"/>
    <w:link w:val="Footer"/>
    <w:uiPriority w:val="99"/>
    <w:rsid w:val="003376C6"/>
    <w:rPr>
      <w:rFonts w:asciiTheme="minorHAnsi" w:hAnsiTheme="minorHAnsi"/>
    </w:rPr>
  </w:style>
  <w:style w:type="table" w:styleId="LightShading">
    <w:name w:val="Light Shading"/>
    <w:basedOn w:val="TableNormal"/>
    <w:uiPriority w:val="60"/>
    <w:rsid w:val="003376C6"/>
    <w:rPr>
      <w:rFonts w:eastAsiaTheme="minorHAnsi"/>
      <w:color w:val="000000" w:themeColor="text1" w:themeShade="BF"/>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ageNumber">
    <w:name w:val="page number"/>
    <w:basedOn w:val="DefaultParagraphFont"/>
    <w:uiPriority w:val="99"/>
    <w:semiHidden/>
    <w:unhideWhenUsed/>
    <w:rsid w:val="003376C6"/>
  </w:style>
  <w:style w:type="paragraph" w:styleId="Header">
    <w:name w:val="header"/>
    <w:basedOn w:val="Normal"/>
    <w:link w:val="HeaderChar"/>
    <w:uiPriority w:val="99"/>
    <w:unhideWhenUsed/>
    <w:rsid w:val="002A2E7D"/>
    <w:pPr>
      <w:tabs>
        <w:tab w:val="center" w:pos="4320"/>
        <w:tab w:val="right" w:pos="8640"/>
      </w:tabs>
    </w:pPr>
  </w:style>
  <w:style w:type="character" w:customStyle="1" w:styleId="HeaderChar">
    <w:name w:val="Header Char"/>
    <w:basedOn w:val="DefaultParagraphFont"/>
    <w:link w:val="Header"/>
    <w:uiPriority w:val="99"/>
    <w:rsid w:val="002A2E7D"/>
    <w:rPr>
      <w:rFonts w:asciiTheme="minorHAnsi" w:hAnsiTheme="minorHAnsi"/>
    </w:rPr>
  </w:style>
  <w:style w:type="paragraph" w:styleId="BalloonText">
    <w:name w:val="Balloon Text"/>
    <w:basedOn w:val="Normal"/>
    <w:link w:val="BalloonTextChar"/>
    <w:uiPriority w:val="99"/>
    <w:semiHidden/>
    <w:unhideWhenUsed/>
    <w:rsid w:val="00594E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E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1573</Words>
  <Characters>8969</Characters>
  <Application>Microsoft Macintosh Word</Application>
  <DocSecurity>0</DocSecurity>
  <Lines>74</Lines>
  <Paragraphs>21</Paragraphs>
  <ScaleCrop>false</ScaleCrop>
  <Company>Missouri State University</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6</cp:revision>
  <dcterms:created xsi:type="dcterms:W3CDTF">2013-11-19T17:48:00Z</dcterms:created>
  <dcterms:modified xsi:type="dcterms:W3CDTF">2013-11-19T21:00:00Z</dcterms:modified>
</cp:coreProperties>
</file>