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8FE65" w14:textId="77777777" w:rsidR="0048455E" w:rsidRDefault="0048455E">
      <w:r w:rsidRPr="0048455E">
        <w:rPr>
          <w:noProof/>
        </w:rPr>
        <w:drawing>
          <wp:inline distT="0" distB="0" distL="0" distR="0" wp14:anchorId="21544E4E" wp14:editId="3A4CBE15">
            <wp:extent cx="5486400" cy="2867660"/>
            <wp:effectExtent l="0" t="0" r="0" b="2540"/>
            <wp:docPr id="16391" name="Picture 7" descr="KA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" name="Picture 7" descr="KA0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1" b="14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1B243D23" w14:textId="77777777" w:rsidR="0048455E" w:rsidRDefault="0048455E"/>
    <w:p w14:paraId="584A3663" w14:textId="77777777" w:rsidR="0048455E" w:rsidRDefault="0048455E"/>
    <w:p w14:paraId="00478B52" w14:textId="77777777" w:rsidR="008E359D" w:rsidRDefault="008E359D"/>
    <w:p w14:paraId="53B86F87" w14:textId="77777777" w:rsidR="008E359D" w:rsidRDefault="008E359D"/>
    <w:p w14:paraId="15660F3E" w14:textId="77777777" w:rsidR="008E359D" w:rsidRDefault="008E359D"/>
    <w:p w14:paraId="32156987" w14:textId="77777777" w:rsidR="0048455E" w:rsidRDefault="0048455E"/>
    <w:p w14:paraId="7A7E39A7" w14:textId="77777777" w:rsidR="0048455E" w:rsidRDefault="0048455E"/>
    <w:p w14:paraId="5776C529" w14:textId="77777777" w:rsidR="0048455E" w:rsidRDefault="0048455E"/>
    <w:p w14:paraId="02769BBA" w14:textId="77777777" w:rsidR="0048455E" w:rsidRDefault="0048455E"/>
    <w:p w14:paraId="1B40DC47" w14:textId="77777777" w:rsidR="0048455E" w:rsidRDefault="0048455E"/>
    <w:p w14:paraId="224F61FE" w14:textId="77777777" w:rsidR="00C019C9" w:rsidRDefault="003D3C0F">
      <w:r>
        <w:rPr>
          <w:noProof/>
        </w:rPr>
        <w:lastRenderedPageBreak/>
        <w:drawing>
          <wp:inline distT="0" distB="0" distL="0" distR="0" wp14:anchorId="2D250ADD" wp14:editId="011E94F5">
            <wp:extent cx="3616960" cy="30435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F21B7" w14:textId="77777777" w:rsidR="0048455E" w:rsidRDefault="0048455E"/>
    <w:p w14:paraId="746D5E84" w14:textId="77777777" w:rsidR="0048455E" w:rsidRDefault="0048455E"/>
    <w:p w14:paraId="22CFE385" w14:textId="77777777" w:rsidR="003D3C0F" w:rsidRDefault="003D3C0F">
      <w:r>
        <w:t>Brain Measurement: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6"/>
        <w:gridCol w:w="3180"/>
        <w:gridCol w:w="3180"/>
      </w:tblGrid>
      <w:tr w:rsidR="003D3C0F" w:rsidRPr="00910A41" w14:paraId="23FCAF3D" w14:textId="77777777" w:rsidTr="003D3C0F">
        <w:tc>
          <w:tcPr>
            <w:tcW w:w="3216" w:type="dxa"/>
          </w:tcPr>
          <w:p w14:paraId="1C5818A5" w14:textId="77777777" w:rsidR="003D3C0F" w:rsidRPr="00910A41" w:rsidRDefault="003D3C0F" w:rsidP="001271D8">
            <w:pPr>
              <w:spacing w:after="0"/>
            </w:pPr>
            <w:r>
              <w:t>Behavioral Measures</w:t>
            </w:r>
          </w:p>
        </w:tc>
        <w:tc>
          <w:tcPr>
            <w:tcW w:w="3180" w:type="dxa"/>
          </w:tcPr>
          <w:p w14:paraId="7AB635AC" w14:textId="77777777" w:rsidR="003D3C0F" w:rsidRPr="00910A41" w:rsidRDefault="003D3C0F" w:rsidP="001271D8">
            <w:pPr>
              <w:spacing w:after="0"/>
            </w:pPr>
            <w:r>
              <w:t>Good Things:</w:t>
            </w:r>
          </w:p>
        </w:tc>
        <w:tc>
          <w:tcPr>
            <w:tcW w:w="3180" w:type="dxa"/>
          </w:tcPr>
          <w:p w14:paraId="3B360F7B" w14:textId="77777777" w:rsidR="003D3C0F" w:rsidRPr="00910A41" w:rsidRDefault="003D3C0F" w:rsidP="001271D8">
            <w:pPr>
              <w:spacing w:after="0"/>
            </w:pPr>
            <w:r>
              <w:t>Bad Things:</w:t>
            </w:r>
          </w:p>
        </w:tc>
      </w:tr>
      <w:tr w:rsidR="003D3C0F" w:rsidRPr="00910A41" w14:paraId="63311F00" w14:textId="77777777" w:rsidTr="003D3C0F">
        <w:tc>
          <w:tcPr>
            <w:tcW w:w="3216" w:type="dxa"/>
          </w:tcPr>
          <w:p w14:paraId="2FDB6A90" w14:textId="04F7FE4A" w:rsidR="003D3C0F" w:rsidRPr="00910A41" w:rsidRDefault="003D3C0F" w:rsidP="001271D8">
            <w:pPr>
              <w:spacing w:after="0"/>
            </w:pPr>
            <w:r w:rsidRPr="00910A41">
              <w:t>Accuracy</w:t>
            </w:r>
            <w:r w:rsidR="008C00F1">
              <w:t xml:space="preserve"> – how much you are getting right (percent, number of items)</w:t>
            </w:r>
          </w:p>
        </w:tc>
        <w:tc>
          <w:tcPr>
            <w:tcW w:w="3180" w:type="dxa"/>
          </w:tcPr>
          <w:p w14:paraId="35D25895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3180" w:type="dxa"/>
          </w:tcPr>
          <w:p w14:paraId="619D1B67" w14:textId="07636DA2" w:rsidR="003D3C0F" w:rsidRPr="00910A41" w:rsidRDefault="003D3C0F" w:rsidP="001271D8">
            <w:pPr>
              <w:spacing w:after="0"/>
            </w:pPr>
          </w:p>
        </w:tc>
      </w:tr>
      <w:tr w:rsidR="003D3C0F" w:rsidRPr="00910A41" w14:paraId="3A35E4CC" w14:textId="77777777" w:rsidTr="003D3C0F">
        <w:tc>
          <w:tcPr>
            <w:tcW w:w="3216" w:type="dxa"/>
          </w:tcPr>
          <w:p w14:paraId="6E7F2202" w14:textId="6EE9C346" w:rsidR="003D3C0F" w:rsidRPr="00910A41" w:rsidRDefault="003D3C0F" w:rsidP="001271D8">
            <w:pPr>
              <w:spacing w:after="0"/>
            </w:pPr>
            <w:r w:rsidRPr="00910A41">
              <w:t>Reaction Time</w:t>
            </w:r>
            <w:r w:rsidR="008C00F1">
              <w:t xml:space="preserve"> – speed of processing, how fast someone does something </w:t>
            </w:r>
          </w:p>
        </w:tc>
        <w:tc>
          <w:tcPr>
            <w:tcW w:w="3180" w:type="dxa"/>
          </w:tcPr>
          <w:p w14:paraId="09FA41AA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3180" w:type="dxa"/>
          </w:tcPr>
          <w:p w14:paraId="60B5D193" w14:textId="0C71847F" w:rsidR="008C00F1" w:rsidRPr="00910A41" w:rsidRDefault="008C00F1" w:rsidP="001271D8">
            <w:pPr>
              <w:spacing w:after="0"/>
            </w:pPr>
          </w:p>
        </w:tc>
      </w:tr>
      <w:tr w:rsidR="003D3C0F" w:rsidRPr="00910A41" w14:paraId="5BB4F316" w14:textId="77777777" w:rsidTr="003D3C0F">
        <w:tc>
          <w:tcPr>
            <w:tcW w:w="3216" w:type="dxa"/>
          </w:tcPr>
          <w:p w14:paraId="40972B45" w14:textId="4D2BBD1D" w:rsidR="003D3C0F" w:rsidRPr="00910A41" w:rsidRDefault="003D3C0F" w:rsidP="001271D8">
            <w:pPr>
              <w:spacing w:after="0"/>
            </w:pPr>
            <w:r w:rsidRPr="00910A41">
              <w:t>Judgments</w:t>
            </w:r>
            <w:r w:rsidR="008C00F1">
              <w:t xml:space="preserve"> – teacher evaluations, scale, </w:t>
            </w:r>
            <w:proofErr w:type="spellStart"/>
            <w:r w:rsidR="008C00F1">
              <w:t>Likert</w:t>
            </w:r>
            <w:proofErr w:type="spellEnd"/>
            <w:r w:rsidR="008C00F1">
              <w:t xml:space="preserve"> (1-7)</w:t>
            </w:r>
          </w:p>
        </w:tc>
        <w:tc>
          <w:tcPr>
            <w:tcW w:w="3180" w:type="dxa"/>
          </w:tcPr>
          <w:p w14:paraId="4E19DB62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3180" w:type="dxa"/>
          </w:tcPr>
          <w:p w14:paraId="51022E3E" w14:textId="79F4A8CA" w:rsidR="003D3C0F" w:rsidRPr="00910A41" w:rsidRDefault="003D3C0F" w:rsidP="001271D8">
            <w:pPr>
              <w:spacing w:after="0"/>
            </w:pPr>
          </w:p>
        </w:tc>
      </w:tr>
      <w:tr w:rsidR="003D3C0F" w:rsidRPr="00910A41" w14:paraId="48F8B54C" w14:textId="77777777" w:rsidTr="003D3C0F">
        <w:tc>
          <w:tcPr>
            <w:tcW w:w="3216" w:type="dxa"/>
          </w:tcPr>
          <w:p w14:paraId="47DE88C8" w14:textId="5F614BAA" w:rsidR="003D3C0F" w:rsidRPr="00910A41" w:rsidRDefault="003D3C0F" w:rsidP="001271D8">
            <w:pPr>
              <w:spacing w:after="0"/>
            </w:pPr>
            <w:r w:rsidRPr="00910A41">
              <w:t>Protocol Collectio</w:t>
            </w:r>
            <w:r>
              <w:t>n</w:t>
            </w:r>
            <w:r w:rsidR="008C00F1">
              <w:t xml:space="preserve"> – ask people about a task they are doing</w:t>
            </w:r>
          </w:p>
        </w:tc>
        <w:tc>
          <w:tcPr>
            <w:tcW w:w="3180" w:type="dxa"/>
          </w:tcPr>
          <w:p w14:paraId="004B9F65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3180" w:type="dxa"/>
          </w:tcPr>
          <w:p w14:paraId="702EA83A" w14:textId="39FC577A" w:rsidR="003D3C0F" w:rsidRPr="00910A41" w:rsidRDefault="003D3C0F" w:rsidP="001271D8">
            <w:pPr>
              <w:spacing w:after="0"/>
            </w:pPr>
          </w:p>
        </w:tc>
      </w:tr>
    </w:tbl>
    <w:p w14:paraId="084FF469" w14:textId="77777777" w:rsidR="003D3C0F" w:rsidRDefault="003D3C0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69"/>
        <w:gridCol w:w="1835"/>
        <w:gridCol w:w="1443"/>
        <w:gridCol w:w="1443"/>
        <w:gridCol w:w="1443"/>
        <w:gridCol w:w="1443"/>
      </w:tblGrid>
      <w:tr w:rsidR="003D3C0F" w:rsidRPr="00910A41" w14:paraId="668F0D0E" w14:textId="77777777" w:rsidTr="001271D8">
        <w:tc>
          <w:tcPr>
            <w:tcW w:w="3804" w:type="dxa"/>
            <w:gridSpan w:val="2"/>
          </w:tcPr>
          <w:p w14:paraId="7E6024C6" w14:textId="77777777" w:rsidR="003D3C0F" w:rsidRPr="00910A41" w:rsidRDefault="003D3C0F" w:rsidP="001271D8">
            <w:pPr>
              <w:spacing w:after="0"/>
            </w:pPr>
            <w:r>
              <w:t>Correlational Measures</w:t>
            </w:r>
          </w:p>
        </w:tc>
        <w:tc>
          <w:tcPr>
            <w:tcW w:w="1443" w:type="dxa"/>
          </w:tcPr>
          <w:p w14:paraId="496FCED1" w14:textId="77777777" w:rsidR="003D3C0F" w:rsidRPr="00896B81" w:rsidRDefault="003D3C0F" w:rsidP="001271D8">
            <w:pPr>
              <w:spacing w:after="0"/>
            </w:pPr>
            <w:r w:rsidRPr="00896B81">
              <w:t>Time</w:t>
            </w:r>
          </w:p>
        </w:tc>
        <w:tc>
          <w:tcPr>
            <w:tcW w:w="1443" w:type="dxa"/>
          </w:tcPr>
          <w:p w14:paraId="615E10C0" w14:textId="77777777" w:rsidR="003D3C0F" w:rsidRPr="00896B81" w:rsidRDefault="003D3C0F" w:rsidP="001271D8">
            <w:pPr>
              <w:spacing w:after="0"/>
            </w:pPr>
            <w:r w:rsidRPr="00896B81">
              <w:t>Space</w:t>
            </w:r>
          </w:p>
        </w:tc>
        <w:tc>
          <w:tcPr>
            <w:tcW w:w="1443" w:type="dxa"/>
          </w:tcPr>
          <w:p w14:paraId="70B57402" w14:textId="77777777" w:rsidR="003D3C0F" w:rsidRPr="00910A41" w:rsidRDefault="003D3C0F" w:rsidP="001271D8">
            <w:pPr>
              <w:spacing w:after="0"/>
            </w:pPr>
            <w:r>
              <w:t>Pain</w:t>
            </w:r>
          </w:p>
        </w:tc>
        <w:tc>
          <w:tcPr>
            <w:tcW w:w="1443" w:type="dxa"/>
          </w:tcPr>
          <w:p w14:paraId="7C305DE5" w14:textId="77777777" w:rsidR="003D3C0F" w:rsidRPr="00910A41" w:rsidRDefault="003D3C0F" w:rsidP="001271D8">
            <w:pPr>
              <w:spacing w:after="0"/>
            </w:pPr>
            <w:r>
              <w:t>$$</w:t>
            </w:r>
          </w:p>
        </w:tc>
      </w:tr>
      <w:tr w:rsidR="003D3C0F" w:rsidRPr="00910A41" w14:paraId="47257FC2" w14:textId="77777777" w:rsidTr="003D3C0F">
        <w:tc>
          <w:tcPr>
            <w:tcW w:w="1969" w:type="dxa"/>
          </w:tcPr>
          <w:p w14:paraId="18F4BD76" w14:textId="77777777" w:rsidR="003D3C0F" w:rsidRPr="00910A41" w:rsidRDefault="003D3C0F" w:rsidP="001271D8">
            <w:pPr>
              <w:spacing w:after="0"/>
            </w:pPr>
            <w:r w:rsidRPr="00910A41">
              <w:t>EEG</w:t>
            </w:r>
          </w:p>
        </w:tc>
        <w:tc>
          <w:tcPr>
            <w:tcW w:w="1835" w:type="dxa"/>
          </w:tcPr>
          <w:p w14:paraId="00151683" w14:textId="77777777" w:rsidR="003D3C0F" w:rsidRPr="00910A41" w:rsidRDefault="003D3C0F" w:rsidP="001271D8">
            <w:pPr>
              <w:spacing w:after="0"/>
            </w:pPr>
            <w:r w:rsidRPr="00910A41">
              <w:t>Electric</w:t>
            </w:r>
          </w:p>
        </w:tc>
        <w:tc>
          <w:tcPr>
            <w:tcW w:w="1443" w:type="dxa"/>
          </w:tcPr>
          <w:p w14:paraId="4D5E0EAD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2C65F02B" w14:textId="30F9B430" w:rsidR="003D3C0F" w:rsidRPr="00896B81" w:rsidRDefault="003D3C0F" w:rsidP="001271D8">
            <w:pPr>
              <w:spacing w:after="0"/>
              <w:rPr>
                <w:color w:val="FF0000"/>
              </w:rPr>
            </w:pPr>
          </w:p>
        </w:tc>
        <w:tc>
          <w:tcPr>
            <w:tcW w:w="1443" w:type="dxa"/>
          </w:tcPr>
          <w:p w14:paraId="5DBB7BFC" w14:textId="4F70AF16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7C904EA1" w14:textId="20B4B42C" w:rsidR="003D3C0F" w:rsidRPr="00910A41" w:rsidRDefault="003D3C0F" w:rsidP="001271D8">
            <w:pPr>
              <w:spacing w:after="0"/>
            </w:pPr>
          </w:p>
        </w:tc>
      </w:tr>
      <w:tr w:rsidR="003D3C0F" w:rsidRPr="00910A41" w14:paraId="05D236A7" w14:textId="77777777" w:rsidTr="003D3C0F">
        <w:tc>
          <w:tcPr>
            <w:tcW w:w="1969" w:type="dxa"/>
          </w:tcPr>
          <w:p w14:paraId="04A30654" w14:textId="77777777" w:rsidR="003D3C0F" w:rsidRPr="00910A41" w:rsidRDefault="003D3C0F" w:rsidP="001271D8">
            <w:pPr>
              <w:spacing w:after="0"/>
            </w:pPr>
            <w:r w:rsidRPr="00910A41">
              <w:t>ERP</w:t>
            </w:r>
          </w:p>
        </w:tc>
        <w:tc>
          <w:tcPr>
            <w:tcW w:w="1835" w:type="dxa"/>
          </w:tcPr>
          <w:p w14:paraId="7D36779D" w14:textId="77777777" w:rsidR="003D3C0F" w:rsidRPr="00910A41" w:rsidRDefault="003D3C0F" w:rsidP="001271D8">
            <w:pPr>
              <w:spacing w:after="0"/>
            </w:pPr>
            <w:r w:rsidRPr="00910A41">
              <w:t>Electric</w:t>
            </w:r>
          </w:p>
        </w:tc>
        <w:tc>
          <w:tcPr>
            <w:tcW w:w="1443" w:type="dxa"/>
          </w:tcPr>
          <w:p w14:paraId="315137ED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13DB526C" w14:textId="6A87D343" w:rsidR="003D3C0F" w:rsidRPr="00896B81" w:rsidRDefault="003D3C0F" w:rsidP="001271D8">
            <w:pPr>
              <w:spacing w:after="0"/>
              <w:rPr>
                <w:color w:val="FF0000"/>
              </w:rPr>
            </w:pPr>
          </w:p>
        </w:tc>
        <w:tc>
          <w:tcPr>
            <w:tcW w:w="1443" w:type="dxa"/>
          </w:tcPr>
          <w:p w14:paraId="5FF5AC1C" w14:textId="023947E5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6ED894D2" w14:textId="76825D11" w:rsidR="003D3C0F" w:rsidRPr="00910A41" w:rsidRDefault="003D3C0F" w:rsidP="001271D8">
            <w:pPr>
              <w:spacing w:after="0"/>
            </w:pPr>
          </w:p>
        </w:tc>
      </w:tr>
      <w:tr w:rsidR="003D3C0F" w:rsidRPr="00910A41" w14:paraId="22DCC85C" w14:textId="77777777" w:rsidTr="003D3C0F">
        <w:tc>
          <w:tcPr>
            <w:tcW w:w="1969" w:type="dxa"/>
          </w:tcPr>
          <w:p w14:paraId="6C87499B" w14:textId="20BDCC29" w:rsidR="003D3C0F" w:rsidRPr="00910A41" w:rsidRDefault="003D3C0F" w:rsidP="001271D8">
            <w:pPr>
              <w:spacing w:after="0"/>
            </w:pPr>
            <w:r w:rsidRPr="00910A41">
              <w:t>EM</w:t>
            </w:r>
            <w:r w:rsidR="00DE7DB8">
              <w:t>G</w:t>
            </w:r>
          </w:p>
        </w:tc>
        <w:tc>
          <w:tcPr>
            <w:tcW w:w="1835" w:type="dxa"/>
          </w:tcPr>
          <w:p w14:paraId="1D1FAE34" w14:textId="77777777" w:rsidR="003D3C0F" w:rsidRPr="00910A41" w:rsidRDefault="003D3C0F" w:rsidP="001271D8">
            <w:pPr>
              <w:spacing w:after="0"/>
            </w:pPr>
            <w:r w:rsidRPr="00910A41">
              <w:t>Electric</w:t>
            </w:r>
          </w:p>
        </w:tc>
        <w:tc>
          <w:tcPr>
            <w:tcW w:w="1443" w:type="dxa"/>
          </w:tcPr>
          <w:p w14:paraId="145914FD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3886F252" w14:textId="54C463F8" w:rsidR="003D3C0F" w:rsidRPr="00896B81" w:rsidRDefault="003D3C0F" w:rsidP="001271D8">
            <w:pPr>
              <w:spacing w:after="0"/>
              <w:rPr>
                <w:color w:val="FF0000"/>
              </w:rPr>
            </w:pPr>
          </w:p>
        </w:tc>
        <w:tc>
          <w:tcPr>
            <w:tcW w:w="1443" w:type="dxa"/>
          </w:tcPr>
          <w:p w14:paraId="2C0B0769" w14:textId="3390CAE4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3E2815E5" w14:textId="77C09E96" w:rsidR="003D3C0F" w:rsidRPr="00910A41" w:rsidRDefault="003D3C0F" w:rsidP="001271D8">
            <w:pPr>
              <w:spacing w:after="0"/>
            </w:pPr>
          </w:p>
        </w:tc>
      </w:tr>
      <w:tr w:rsidR="003D3C0F" w:rsidRPr="00910A41" w14:paraId="5C416AD3" w14:textId="77777777" w:rsidTr="003D3C0F">
        <w:tc>
          <w:tcPr>
            <w:tcW w:w="1969" w:type="dxa"/>
          </w:tcPr>
          <w:p w14:paraId="0AFF46EB" w14:textId="77777777" w:rsidR="003D3C0F" w:rsidRPr="00910A41" w:rsidRDefault="003D3C0F" w:rsidP="001271D8">
            <w:pPr>
              <w:spacing w:after="0"/>
            </w:pPr>
            <w:r w:rsidRPr="00910A41">
              <w:t>MEG</w:t>
            </w:r>
          </w:p>
        </w:tc>
        <w:tc>
          <w:tcPr>
            <w:tcW w:w="1835" w:type="dxa"/>
          </w:tcPr>
          <w:p w14:paraId="7E506282" w14:textId="77777777" w:rsidR="003D3C0F" w:rsidRPr="00910A41" w:rsidRDefault="003D3C0F" w:rsidP="001271D8">
            <w:pPr>
              <w:spacing w:after="0"/>
            </w:pPr>
            <w:r w:rsidRPr="00910A41">
              <w:t>Blood</w:t>
            </w:r>
          </w:p>
        </w:tc>
        <w:tc>
          <w:tcPr>
            <w:tcW w:w="1443" w:type="dxa"/>
          </w:tcPr>
          <w:p w14:paraId="6CE4E039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237AC9F1" w14:textId="1A6E8DA5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38A1F74C" w14:textId="52838412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3898E2CB" w14:textId="0D3C0474" w:rsidR="003D3C0F" w:rsidRPr="00910A41" w:rsidRDefault="003D3C0F" w:rsidP="001271D8">
            <w:pPr>
              <w:spacing w:after="0"/>
            </w:pPr>
          </w:p>
        </w:tc>
      </w:tr>
      <w:tr w:rsidR="003D3C0F" w:rsidRPr="00910A41" w14:paraId="38F5D187" w14:textId="77777777" w:rsidTr="003D3C0F">
        <w:tc>
          <w:tcPr>
            <w:tcW w:w="1969" w:type="dxa"/>
          </w:tcPr>
          <w:p w14:paraId="54ABFBC4" w14:textId="77777777" w:rsidR="003D3C0F" w:rsidRPr="00910A41" w:rsidRDefault="003D3C0F" w:rsidP="001271D8">
            <w:pPr>
              <w:spacing w:after="0"/>
            </w:pPr>
            <w:r w:rsidRPr="00910A41">
              <w:t>PET</w:t>
            </w:r>
          </w:p>
        </w:tc>
        <w:tc>
          <w:tcPr>
            <w:tcW w:w="1835" w:type="dxa"/>
          </w:tcPr>
          <w:p w14:paraId="64E6633F" w14:textId="77777777" w:rsidR="003D3C0F" w:rsidRPr="00910A41" w:rsidRDefault="003D3C0F" w:rsidP="001271D8">
            <w:pPr>
              <w:spacing w:after="0"/>
            </w:pPr>
            <w:r w:rsidRPr="00910A41">
              <w:t>Blood</w:t>
            </w:r>
          </w:p>
        </w:tc>
        <w:tc>
          <w:tcPr>
            <w:tcW w:w="1443" w:type="dxa"/>
          </w:tcPr>
          <w:p w14:paraId="6F26E381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41F2CEEA" w14:textId="5257F962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1AF8B503" w14:textId="176D2CAF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5244EAF0" w14:textId="1E3CA406" w:rsidR="003D3C0F" w:rsidRPr="00910A41" w:rsidRDefault="003D3C0F" w:rsidP="001271D8">
            <w:pPr>
              <w:spacing w:after="0"/>
            </w:pPr>
          </w:p>
        </w:tc>
      </w:tr>
      <w:tr w:rsidR="003D3C0F" w:rsidRPr="00910A41" w14:paraId="1917EE17" w14:textId="77777777" w:rsidTr="003D3C0F">
        <w:tc>
          <w:tcPr>
            <w:tcW w:w="1969" w:type="dxa"/>
          </w:tcPr>
          <w:p w14:paraId="497407CD" w14:textId="77777777" w:rsidR="003D3C0F" w:rsidRPr="00910A41" w:rsidRDefault="003D3C0F" w:rsidP="001271D8">
            <w:pPr>
              <w:spacing w:after="0"/>
            </w:pPr>
            <w:r w:rsidRPr="00910A41">
              <w:t>MRI/fMRI</w:t>
            </w:r>
          </w:p>
        </w:tc>
        <w:tc>
          <w:tcPr>
            <w:tcW w:w="1835" w:type="dxa"/>
          </w:tcPr>
          <w:p w14:paraId="035C2290" w14:textId="77777777" w:rsidR="003D3C0F" w:rsidRPr="00910A41" w:rsidRDefault="003D3C0F" w:rsidP="001271D8">
            <w:pPr>
              <w:spacing w:after="0"/>
            </w:pPr>
            <w:r w:rsidRPr="00910A41">
              <w:t>Blood</w:t>
            </w:r>
          </w:p>
        </w:tc>
        <w:tc>
          <w:tcPr>
            <w:tcW w:w="1443" w:type="dxa"/>
          </w:tcPr>
          <w:p w14:paraId="10BC9509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2DAE3C5C" w14:textId="20AA3D0F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104E5C58" w14:textId="6D924D3E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29395FAB" w14:textId="14070D34" w:rsidR="003D3C0F" w:rsidRPr="00910A41" w:rsidRDefault="003D3C0F" w:rsidP="001271D8">
            <w:pPr>
              <w:spacing w:after="0"/>
            </w:pPr>
          </w:p>
        </w:tc>
      </w:tr>
      <w:tr w:rsidR="003D3C0F" w:rsidRPr="00910A41" w14:paraId="6F415DB8" w14:textId="77777777" w:rsidTr="003D3C0F">
        <w:tc>
          <w:tcPr>
            <w:tcW w:w="1969" w:type="dxa"/>
          </w:tcPr>
          <w:p w14:paraId="4615A4B6" w14:textId="77777777" w:rsidR="003D3C0F" w:rsidRPr="00910A41" w:rsidRDefault="003D3C0F" w:rsidP="001271D8">
            <w:pPr>
              <w:spacing w:after="0"/>
            </w:pPr>
            <w:r w:rsidRPr="00910A41">
              <w:t>Optical Im</w:t>
            </w:r>
            <w:r>
              <w:t>a</w:t>
            </w:r>
            <w:r w:rsidRPr="00910A41">
              <w:t>ging</w:t>
            </w:r>
          </w:p>
        </w:tc>
        <w:tc>
          <w:tcPr>
            <w:tcW w:w="1835" w:type="dxa"/>
          </w:tcPr>
          <w:p w14:paraId="475CACBA" w14:textId="77777777" w:rsidR="003D3C0F" w:rsidRPr="00910A41" w:rsidRDefault="003D3C0F" w:rsidP="001271D8">
            <w:pPr>
              <w:spacing w:after="0"/>
            </w:pPr>
            <w:r w:rsidRPr="00910A41">
              <w:t>Lasers</w:t>
            </w:r>
          </w:p>
        </w:tc>
        <w:tc>
          <w:tcPr>
            <w:tcW w:w="1443" w:type="dxa"/>
          </w:tcPr>
          <w:p w14:paraId="49BB3EB9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1443" w:type="dxa"/>
          </w:tcPr>
          <w:p w14:paraId="2F6220C4" w14:textId="3FBCCFF8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628FC5B5" w14:textId="02D4FB64" w:rsidR="003D3C0F" w:rsidRPr="00910A41" w:rsidRDefault="003D3C0F" w:rsidP="001271D8">
            <w:pPr>
              <w:spacing w:after="0"/>
            </w:pPr>
          </w:p>
        </w:tc>
        <w:tc>
          <w:tcPr>
            <w:tcW w:w="1443" w:type="dxa"/>
          </w:tcPr>
          <w:p w14:paraId="40A0AE09" w14:textId="3DF533E7" w:rsidR="003D3C0F" w:rsidRPr="00910A41" w:rsidRDefault="003D3C0F" w:rsidP="001271D8">
            <w:pPr>
              <w:spacing w:after="0"/>
            </w:pPr>
          </w:p>
        </w:tc>
      </w:tr>
    </w:tbl>
    <w:p w14:paraId="39B53C81" w14:textId="77777777" w:rsidR="003D3C0F" w:rsidRDefault="003D3C0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6"/>
        <w:gridCol w:w="3180"/>
        <w:gridCol w:w="3180"/>
      </w:tblGrid>
      <w:tr w:rsidR="003D3C0F" w:rsidRPr="00910A41" w14:paraId="7D097A4A" w14:textId="77777777" w:rsidTr="001271D8">
        <w:tc>
          <w:tcPr>
            <w:tcW w:w="3216" w:type="dxa"/>
          </w:tcPr>
          <w:p w14:paraId="78DEE0A0" w14:textId="77777777" w:rsidR="003D3C0F" w:rsidRPr="00910A41" w:rsidRDefault="003D3C0F" w:rsidP="001271D8">
            <w:pPr>
              <w:spacing w:after="0"/>
            </w:pPr>
            <w:r>
              <w:t>Causal</w:t>
            </w:r>
          </w:p>
        </w:tc>
        <w:tc>
          <w:tcPr>
            <w:tcW w:w="3180" w:type="dxa"/>
          </w:tcPr>
          <w:p w14:paraId="195C4A12" w14:textId="77777777" w:rsidR="003D3C0F" w:rsidRPr="00910A41" w:rsidRDefault="003D3C0F" w:rsidP="001271D8">
            <w:pPr>
              <w:spacing w:after="0"/>
            </w:pPr>
            <w:r>
              <w:t>Good Things:</w:t>
            </w:r>
          </w:p>
        </w:tc>
        <w:tc>
          <w:tcPr>
            <w:tcW w:w="3180" w:type="dxa"/>
          </w:tcPr>
          <w:p w14:paraId="04925668" w14:textId="77777777" w:rsidR="003D3C0F" w:rsidRPr="00910A41" w:rsidRDefault="003D3C0F" w:rsidP="001271D8">
            <w:pPr>
              <w:spacing w:after="0"/>
            </w:pPr>
            <w:r>
              <w:t>Bad Things:</w:t>
            </w:r>
          </w:p>
        </w:tc>
      </w:tr>
      <w:tr w:rsidR="003D3C0F" w:rsidRPr="00910A41" w14:paraId="59D82A8A" w14:textId="77777777" w:rsidTr="001271D8">
        <w:tc>
          <w:tcPr>
            <w:tcW w:w="3216" w:type="dxa"/>
          </w:tcPr>
          <w:p w14:paraId="6FA57705" w14:textId="405A1388" w:rsidR="003D3C0F" w:rsidRPr="00910A41" w:rsidRDefault="003D3C0F" w:rsidP="001271D8">
            <w:pPr>
              <w:spacing w:after="0"/>
            </w:pPr>
            <w:r>
              <w:t>Lesions</w:t>
            </w:r>
            <w:r w:rsidR="002B421B">
              <w:t xml:space="preserve"> – stroke, aphasia, </w:t>
            </w:r>
            <w:r w:rsidR="002B421B">
              <w:lastRenderedPageBreak/>
              <w:t>cancer/removed tumor</w:t>
            </w:r>
          </w:p>
        </w:tc>
        <w:tc>
          <w:tcPr>
            <w:tcW w:w="3180" w:type="dxa"/>
          </w:tcPr>
          <w:p w14:paraId="375F0882" w14:textId="77777777" w:rsidR="0048455E" w:rsidRPr="00910A41" w:rsidRDefault="0048455E" w:rsidP="001271D8">
            <w:pPr>
              <w:spacing w:after="0"/>
            </w:pPr>
            <w:bookmarkStart w:id="0" w:name="_GoBack"/>
            <w:bookmarkEnd w:id="0"/>
          </w:p>
        </w:tc>
        <w:tc>
          <w:tcPr>
            <w:tcW w:w="3180" w:type="dxa"/>
          </w:tcPr>
          <w:p w14:paraId="53D62862" w14:textId="4983301E" w:rsidR="002B421B" w:rsidRPr="00910A41" w:rsidRDefault="002B421B" w:rsidP="001271D8">
            <w:pPr>
              <w:spacing w:after="0"/>
            </w:pPr>
          </w:p>
        </w:tc>
      </w:tr>
      <w:tr w:rsidR="003D3C0F" w:rsidRPr="00910A41" w14:paraId="1A3B69EB" w14:textId="77777777" w:rsidTr="001271D8">
        <w:tc>
          <w:tcPr>
            <w:tcW w:w="3216" w:type="dxa"/>
          </w:tcPr>
          <w:p w14:paraId="54E4E266" w14:textId="73C52DFE" w:rsidR="003D3C0F" w:rsidRPr="00910A41" w:rsidRDefault="003D3C0F" w:rsidP="001271D8">
            <w:pPr>
              <w:spacing w:after="0"/>
            </w:pPr>
            <w:r>
              <w:lastRenderedPageBreak/>
              <w:t>Drugs</w:t>
            </w:r>
          </w:p>
        </w:tc>
        <w:tc>
          <w:tcPr>
            <w:tcW w:w="3180" w:type="dxa"/>
          </w:tcPr>
          <w:p w14:paraId="13D8D7A5" w14:textId="77777777" w:rsidR="0048455E" w:rsidRPr="00910A41" w:rsidRDefault="0048455E" w:rsidP="001271D8">
            <w:pPr>
              <w:spacing w:after="0"/>
            </w:pPr>
          </w:p>
        </w:tc>
        <w:tc>
          <w:tcPr>
            <w:tcW w:w="3180" w:type="dxa"/>
          </w:tcPr>
          <w:p w14:paraId="00D58427" w14:textId="48D9C344" w:rsidR="003D3C0F" w:rsidRPr="00910A41" w:rsidRDefault="003D3C0F" w:rsidP="001271D8">
            <w:pPr>
              <w:spacing w:after="0"/>
            </w:pPr>
          </w:p>
        </w:tc>
      </w:tr>
      <w:tr w:rsidR="002B421B" w:rsidRPr="00910A41" w14:paraId="30F37E03" w14:textId="77777777" w:rsidTr="001271D8">
        <w:tc>
          <w:tcPr>
            <w:tcW w:w="3216" w:type="dxa"/>
          </w:tcPr>
          <w:p w14:paraId="745B141E" w14:textId="77777777" w:rsidR="002B421B" w:rsidRPr="00910A41" w:rsidRDefault="002B421B" w:rsidP="001271D8">
            <w:pPr>
              <w:spacing w:after="0"/>
            </w:pPr>
            <w:r>
              <w:t>TMS</w:t>
            </w:r>
          </w:p>
        </w:tc>
        <w:tc>
          <w:tcPr>
            <w:tcW w:w="3180" w:type="dxa"/>
          </w:tcPr>
          <w:p w14:paraId="576BBC6B" w14:textId="77777777" w:rsidR="002B421B" w:rsidRPr="00910A41" w:rsidRDefault="002B421B" w:rsidP="001271D8">
            <w:pPr>
              <w:spacing w:after="0"/>
            </w:pPr>
          </w:p>
        </w:tc>
        <w:tc>
          <w:tcPr>
            <w:tcW w:w="3180" w:type="dxa"/>
          </w:tcPr>
          <w:p w14:paraId="5B2837DA" w14:textId="6524F5C5" w:rsidR="002B421B" w:rsidRPr="00910A41" w:rsidRDefault="002B421B" w:rsidP="001271D8">
            <w:pPr>
              <w:spacing w:after="0"/>
            </w:pPr>
          </w:p>
        </w:tc>
      </w:tr>
    </w:tbl>
    <w:p w14:paraId="08360E70" w14:textId="77777777" w:rsidR="003D3C0F" w:rsidRDefault="003D3C0F"/>
    <w:p w14:paraId="1CD48DE5" w14:textId="77777777" w:rsidR="0048455E" w:rsidRDefault="0048455E"/>
    <w:sectPr w:rsidR="0048455E" w:rsidSect="004845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46D6F"/>
    <w:multiLevelType w:val="hybridMultilevel"/>
    <w:tmpl w:val="101EC110"/>
    <w:lvl w:ilvl="0" w:tplc="F864C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852C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F4C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6AA8D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289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76F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282D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1C1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EA652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3C0F"/>
    <w:rsid w:val="001271D8"/>
    <w:rsid w:val="002B421B"/>
    <w:rsid w:val="003D3C0F"/>
    <w:rsid w:val="0048455E"/>
    <w:rsid w:val="005E3C95"/>
    <w:rsid w:val="00896B81"/>
    <w:rsid w:val="008C00F1"/>
    <w:rsid w:val="008E359D"/>
    <w:rsid w:val="00C019C9"/>
    <w:rsid w:val="00DE7DB8"/>
    <w:rsid w:val="00E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AA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Erin Buchanan</cp:lastModifiedBy>
  <cp:revision>6</cp:revision>
  <dcterms:created xsi:type="dcterms:W3CDTF">2009-08-25T19:26:00Z</dcterms:created>
  <dcterms:modified xsi:type="dcterms:W3CDTF">2014-03-13T20:42:00Z</dcterms:modified>
</cp:coreProperties>
</file>