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612D5" w14:textId="77777777" w:rsidR="00DE05D9" w:rsidRDefault="00DE05D9" w:rsidP="00DE05D9">
      <w:p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The Basic Idea Behind CFA:</w:t>
      </w:r>
    </w:p>
    <w:p w14:paraId="7BDD5668" w14:textId="77777777" w:rsidR="00DE05D9" w:rsidRDefault="00DE05D9" w:rsidP="00DE05D9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First you usually test </w:t>
      </w:r>
      <w:r>
        <w:rPr>
          <w:rFonts w:ascii="Times" w:hAnsi="Times" w:cs="Times"/>
          <w:i/>
        </w:rPr>
        <w:t>factorial validity</w:t>
      </w:r>
    </w:p>
    <w:p w14:paraId="7548DC99" w14:textId="77777777" w:rsidR="00DE05D9" w:rsidRDefault="00DE05D9" w:rsidP="00DE05D9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The idea that the factor structure you propose (or are working on proposing due to an EFA) holds up in a confirmatory model</w:t>
      </w:r>
    </w:p>
    <w:p w14:paraId="0743CD80" w14:textId="77777777" w:rsidR="002D30B1" w:rsidRDefault="002D30B1" w:rsidP="00DE05D9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Therefore you have some questions </w:t>
      </w:r>
      <w:r w:rsidRPr="002D30B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that are predicted by a latent factor (unmeasured remember) </w:t>
      </w:r>
      <w:r w:rsidRPr="002D30B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this mostly matches EFA due to theoretical direction of arrows, latent </w:t>
      </w:r>
      <w:r>
        <w:rPr>
          <w:rFonts w:ascii="Times" w:hAnsi="Times" w:cs="Times"/>
          <w:i/>
        </w:rPr>
        <w:t xml:space="preserve">predicts responses </w:t>
      </w:r>
      <w:r>
        <w:rPr>
          <w:rFonts w:ascii="Times" w:hAnsi="Times" w:cs="Times"/>
        </w:rPr>
        <w:t xml:space="preserve">on measures variables, whereas PCA says that the question answers all influence some </w:t>
      </w:r>
      <w:r>
        <w:rPr>
          <w:rFonts w:ascii="Times" w:hAnsi="Times" w:cs="Times"/>
          <w:i/>
        </w:rPr>
        <w:t xml:space="preserve">component </w:t>
      </w:r>
    </w:p>
    <w:p w14:paraId="4F2F5AFA" w14:textId="77777777" w:rsidR="002D30B1" w:rsidRDefault="00101B6D" w:rsidP="00101B6D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One way to test factorial validity</w:t>
      </w:r>
    </w:p>
    <w:p w14:paraId="66C1FA7D" w14:textId="77777777" w:rsidR="00101B6D" w:rsidRDefault="00101B6D" w:rsidP="00101B6D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Run the theorized model and see what happens (yay good loadings)</w:t>
      </w:r>
    </w:p>
    <w:p w14:paraId="3AB38D2A" w14:textId="77777777" w:rsidR="00101B6D" w:rsidRDefault="00101B6D" w:rsidP="00101B6D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Run opposing models and hope that they don’t have good loadings</w:t>
      </w:r>
    </w:p>
    <w:p w14:paraId="153B527C" w14:textId="77777777" w:rsidR="00101B6D" w:rsidRDefault="00101B6D" w:rsidP="00101B6D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Model basics (a bit repetitive I know)</w:t>
      </w:r>
    </w:p>
    <w:p w14:paraId="1FD82ACD" w14:textId="77777777" w:rsidR="00101B6D" w:rsidRDefault="00101B6D" w:rsidP="00101B6D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Latent factors </w:t>
      </w:r>
      <w:r w:rsidRPr="00101B6D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unmeasured, circles</w:t>
      </w:r>
    </w:p>
    <w:p w14:paraId="42EEC673" w14:textId="77777777" w:rsidR="00101B6D" w:rsidRDefault="00101B6D" w:rsidP="00101B6D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These will usually have double headed arrows indicated that they are correlated (covariance)</w:t>
      </w:r>
    </w:p>
    <w:p w14:paraId="5D400AA8" w14:textId="77777777" w:rsidR="00101B6D" w:rsidRDefault="00101B6D" w:rsidP="00101B6D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It would be very unusual to have no arrows </w:t>
      </w:r>
      <w:r w:rsidRPr="00101B6D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indicates they are orthogonal, which would be like using an orthogonal rotation in EFA (unlikely in psychology)</w:t>
      </w:r>
    </w:p>
    <w:p w14:paraId="7CE5C9E9" w14:textId="77777777" w:rsidR="00101B6D" w:rsidRDefault="006E456A" w:rsidP="00101B6D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Observed variables </w:t>
      </w:r>
      <w:r w:rsidRPr="006E456A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measured stuff, boxes</w:t>
      </w:r>
    </w:p>
    <w:p w14:paraId="167FEBA7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Arrow go from latent to measured</w:t>
      </w:r>
    </w:p>
    <w:p w14:paraId="448030D2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Only load on one factor (this actually isn’t necessary…sometimes people predict they double load)</w:t>
      </w:r>
    </w:p>
    <w:p w14:paraId="04DDC940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Each variable has an error variance with a set regression weight of 1</w:t>
      </w:r>
    </w:p>
    <w:p w14:paraId="4B7E5160" w14:textId="77777777" w:rsidR="006E456A" w:rsidRDefault="006E456A" w:rsidP="006E456A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Something new!</w:t>
      </w:r>
    </w:p>
    <w:p w14:paraId="4804A166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 know how degrees of freedom for things like t-tests and ANOVAs are N-1 where N is the number of people?</w:t>
      </w:r>
    </w:p>
    <w:p w14:paraId="74B09181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Similar idea with loadings from latents to measured variables.</w:t>
      </w:r>
    </w:p>
    <w:p w14:paraId="34CAFEB2" w14:textId="77777777" w:rsidR="006E456A" w:rsidRDefault="006E456A" w:rsidP="006E456A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ONE of the paths from a latent to a measured variable MUST be 1</w:t>
      </w:r>
    </w:p>
    <w:p w14:paraId="6A99BDD1" w14:textId="77777777" w:rsidR="006E456A" w:rsidRDefault="006E456A" w:rsidP="006E456A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It’s basically the 1 one person who is not free to vary (N-1)</w:t>
      </w:r>
    </w:p>
    <w:p w14:paraId="2713DBE3" w14:textId="77777777" w:rsidR="006E456A" w:rsidRDefault="006E456A" w:rsidP="006E456A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Usually AMOS will set this for you (whew!)</w:t>
      </w:r>
    </w:p>
    <w:p w14:paraId="3FE74897" w14:textId="77777777" w:rsidR="006E456A" w:rsidRDefault="00CF6242" w:rsidP="00AF7728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Something I learned by actually reading the chapter</w:t>
      </w:r>
    </w:p>
    <w:p w14:paraId="26D89A61" w14:textId="77777777" w:rsidR="00CF6242" w:rsidRDefault="00CF6242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View </w:t>
      </w:r>
      <w:r w:rsidRPr="00CF6242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path diagram for a visual with the estimates actually on the picture!</w:t>
      </w:r>
    </w:p>
    <w:p w14:paraId="5EA746B1" w14:textId="77777777" w:rsidR="00CF6242" w:rsidRDefault="00CF6242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 can cut and paste it into word!  WHOA.</w:t>
      </w:r>
    </w:p>
    <w:p w14:paraId="524FCAC4" w14:textId="77777777" w:rsidR="00CF6242" w:rsidRDefault="00CF6242" w:rsidP="00CF6242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More on the output</w:t>
      </w:r>
    </w:p>
    <w:p w14:paraId="5A22B291" w14:textId="77777777" w:rsidR="00CF6242" w:rsidRDefault="00CF6242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Model summary – shows you what you programmed into your model</w:t>
      </w:r>
    </w:p>
    <w:p w14:paraId="00295E10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DFs</w:t>
      </w:r>
    </w:p>
    <w:p w14:paraId="4E0A492E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Number of variables</w:t>
      </w:r>
    </w:p>
    <w:p w14:paraId="7BA63A7B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If it converged (minimum was achieved) and chi-square</w:t>
      </w:r>
    </w:p>
    <w:p w14:paraId="331E87EE" w14:textId="77777777" w:rsidR="00CF6242" w:rsidRDefault="00CF6242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Model variables and parameters</w:t>
      </w:r>
    </w:p>
    <w:p w14:paraId="35518A0E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Shows you all the variables (did you make them the right bubble or square)</w:t>
      </w:r>
    </w:p>
    <w:p w14:paraId="142A17B3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Shows you parameters</w:t>
      </w:r>
    </w:p>
    <w:p w14:paraId="2DDBF4FC" w14:textId="77777777" w:rsidR="00CF6242" w:rsidRDefault="00CF6242" w:rsidP="00CF6242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Regression weights </w:t>
      </w:r>
      <w:r w:rsidRPr="00CF6242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arrow lines</w:t>
      </w:r>
    </w:p>
    <w:p w14:paraId="6A5241E8" w14:textId="77777777" w:rsidR="00CF6242" w:rsidRDefault="00CF6242" w:rsidP="00CF6242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Error variances </w:t>
      </w:r>
    </w:p>
    <w:p w14:paraId="70B763BB" w14:textId="77777777" w:rsidR="00CF6242" w:rsidRDefault="00CF6242" w:rsidP="00CF6242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Covariance (double headed arrows)</w:t>
      </w:r>
    </w:p>
    <w:p w14:paraId="4679DFD7" w14:textId="77777777" w:rsidR="00CF6242" w:rsidRDefault="00CF6242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Model evaluation</w:t>
      </w:r>
    </w:p>
    <w:p w14:paraId="4C8D0BF4" w14:textId="77777777" w:rsidR="00CF6242" w:rsidRDefault="00CF6242" w:rsidP="00CF6242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Does the model “fit” or not?</w:t>
      </w:r>
    </w:p>
    <w:p w14:paraId="5A10691B" w14:textId="77777777" w:rsidR="00CF6242" w:rsidRDefault="00CF6242" w:rsidP="00CF6242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Things to check/think about</w:t>
      </w:r>
    </w:p>
    <w:p w14:paraId="429D0601" w14:textId="77777777" w:rsidR="00CF6242" w:rsidRDefault="001C2E35" w:rsidP="00CF6242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Feasibility of parameter estimates –heywood cases (correlations over 1, negative variance)</w:t>
      </w:r>
    </w:p>
    <w:p w14:paraId="1CFC1BFF" w14:textId="77777777" w:rsidR="001C2E35" w:rsidRDefault="001C2E35" w:rsidP="001C2E3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Or if the direction of a relationship is completely wrong considering theory</w:t>
      </w:r>
    </w:p>
    <w:p w14:paraId="0ECAD1FE" w14:textId="77777777" w:rsidR="001C2E35" w:rsidRDefault="001C2E35" w:rsidP="001C2E35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lastRenderedPageBreak/>
        <w:t>Standard errors – you do not want these to be zero (because you cannot really measure variables perfectly) or to be very large (you’ve measured badly)</w:t>
      </w:r>
    </w:p>
    <w:p w14:paraId="15E6B446" w14:textId="77777777" w:rsidR="001C2E35" w:rsidRDefault="001C2E35" w:rsidP="001C2E3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Remember this score will be based on scale of the variable</w:t>
      </w:r>
    </w:p>
    <w:p w14:paraId="4E9EA158" w14:textId="77777777" w:rsidR="003C3F15" w:rsidRDefault="003C3F15" w:rsidP="003C3F15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Significance</w:t>
      </w:r>
    </w:p>
    <w:p w14:paraId="36A0847C" w14:textId="77777777" w:rsidR="003C3F15" w:rsidRDefault="003C3F15" w:rsidP="003C3F1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Although I don’t see this much in CFA, it should happen more often…you want all the estimates to be significant or they aren’t actually important </w:t>
      </w:r>
    </w:p>
    <w:p w14:paraId="470768E1" w14:textId="77777777" w:rsidR="003C3F15" w:rsidRDefault="00351D27" w:rsidP="00351D27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Fit Indices</w:t>
      </w:r>
    </w:p>
    <w:p w14:paraId="024F65CB" w14:textId="77777777" w:rsidR="00351D27" w:rsidRDefault="00351D27" w:rsidP="00351D27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Model fitting process – basically you have this:</w:t>
      </w:r>
    </w:p>
    <w:p w14:paraId="3B00DF5C" w14:textId="77777777" w:rsidR="00351D27" w:rsidRDefault="00351D27" w:rsidP="00351D27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Var/cov matrix of relationship between variables</w:t>
      </w:r>
    </w:p>
    <w:p w14:paraId="2B859242" w14:textId="77777777" w:rsidR="00351D27" w:rsidRDefault="00351D27" w:rsidP="00351D27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Estimated var/cov matrix from your diagram</w:t>
      </w:r>
    </w:p>
    <w:p w14:paraId="3E48C38C" w14:textId="77777777" w:rsidR="00351D27" w:rsidRDefault="00351D27" w:rsidP="00351D27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Matchy-matchy?</w:t>
      </w:r>
    </w:p>
    <w:p w14:paraId="088295F9" w14:textId="77777777" w:rsidR="00351D27" w:rsidRDefault="00F221F0" w:rsidP="00351D27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Null hypothesis testing is bad!  But it’s so easy and logical!  But it’s bad! (wash, rinse, repeat)</w:t>
      </w:r>
    </w:p>
    <w:p w14:paraId="14C02935" w14:textId="77777777" w:rsidR="00F221F0" w:rsidRDefault="00F221F0" w:rsidP="00351D27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Goodness of fit statistics</w:t>
      </w:r>
    </w:p>
    <w:p w14:paraId="2AF98F20" w14:textId="77777777" w:rsidR="00F221F0" w:rsidRDefault="00F221F0" w:rsidP="00F221F0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Independence model = one where none of the variables are related</w:t>
      </w:r>
    </w:p>
    <w:p w14:paraId="42F4934B" w14:textId="77777777" w:rsidR="00F221F0" w:rsidRDefault="00F221F0" w:rsidP="00F221F0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Your model = here are the theoretical relationships</w:t>
      </w:r>
    </w:p>
    <w:p w14:paraId="3BC387D4" w14:textId="77777777" w:rsidR="00F221F0" w:rsidRDefault="00F221F0" w:rsidP="00F221F0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Saturated model = everything is related to everything</w:t>
      </w:r>
    </w:p>
    <w:p w14:paraId="573E92DA" w14:textId="77777777" w:rsidR="00F221F0" w:rsidRDefault="00F221F0" w:rsidP="00F221F0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Something also new I learned:</w:t>
      </w:r>
    </w:p>
    <w:p w14:paraId="16948FF0" w14:textId="77777777" w:rsidR="00F221F0" w:rsidRDefault="00F221F0" w:rsidP="00F221F0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CMIN is (N-1)Fmin from maximum likelihood estimation</w:t>
      </w:r>
    </w:p>
    <w:p w14:paraId="5C629C63" w14:textId="77777777" w:rsidR="00F221F0" w:rsidRDefault="00F221F0" w:rsidP="00F221F0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I’ve always known it’s influenced by sample size, but never why – since DF is about the number of parameters.  Neat.</w:t>
      </w:r>
    </w:p>
    <w:p w14:paraId="4E1676A1" w14:textId="77777777" w:rsidR="00F221F0" w:rsidRDefault="00F221F0" w:rsidP="00F221F0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Catch 22 since you have to have large samples to do SEM</w:t>
      </w:r>
    </w:p>
    <w:p w14:paraId="4ED1D135" w14:textId="77777777" w:rsidR="00F221F0" w:rsidRDefault="00F221F0" w:rsidP="00F221F0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CMIN/df is more commonly used because of the implausibility of getting a chi-square value that is </w:t>
      </w:r>
      <w:r>
        <w:rPr>
          <w:rFonts w:ascii="Times" w:hAnsi="Times" w:cs="Times"/>
          <w:i/>
        </w:rPr>
        <w:t>non-significant</w:t>
      </w:r>
      <w:r>
        <w:rPr>
          <w:rFonts w:ascii="Times" w:hAnsi="Times" w:cs="Times"/>
        </w:rPr>
        <w:t xml:space="preserve"> </w:t>
      </w:r>
      <w:r w:rsidRPr="00F221F0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as discussed &lt;3 is a good number.</w:t>
      </w:r>
    </w:p>
    <w:p w14:paraId="6253CC79" w14:textId="77777777" w:rsidR="00F221F0" w:rsidRDefault="00F221F0" w:rsidP="00F221F0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RMR – root mean residual (want this to be small) talk about how to get standardized RMR</w:t>
      </w:r>
    </w:p>
    <w:p w14:paraId="43D81F37" w14:textId="77777777" w:rsidR="001B5D55" w:rsidRDefault="001B5D55" w:rsidP="001B5D55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Compared to “no model”</w:t>
      </w:r>
    </w:p>
    <w:p w14:paraId="553251FA" w14:textId="77777777" w:rsidR="00F221F0" w:rsidRDefault="00F221F0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GFI, AGFI – goodness of fit index – has fallen way out of favor because of the influence of sample size</w:t>
      </w:r>
    </w:p>
    <w:p w14:paraId="067FCB3A" w14:textId="77777777" w:rsidR="00F221F0" w:rsidRDefault="00F221F0" w:rsidP="001B5D55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 can see this when you use a large sample but ill fitting model, they will be high while others are quite low</w:t>
      </w:r>
    </w:p>
    <w:p w14:paraId="6FA416A8" w14:textId="77777777" w:rsidR="00F221F0" w:rsidRDefault="001B5D55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PGFI – parsimony goodness of fit index – considers model complexity and you want this number to be above .5</w:t>
      </w:r>
    </w:p>
    <w:p w14:paraId="050619C7" w14:textId="77777777" w:rsidR="001B5D55" w:rsidRDefault="001B5D55" w:rsidP="00F221F0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Compared to “some model”</w:t>
      </w:r>
    </w:p>
    <w:p w14:paraId="5617ACC0" w14:textId="77777777" w:rsidR="001B5D55" w:rsidRDefault="001B5D55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NFI – normed fit index (bentler is a big name in this field) </w:t>
      </w:r>
    </w:p>
    <w:p w14:paraId="654B2A33" w14:textId="77777777" w:rsidR="001B5D55" w:rsidRPr="001B5D55" w:rsidRDefault="001B5D55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CFI – comparative fit index is supposed to be better for smaller samples</w:t>
      </w:r>
    </w:p>
    <w:p w14:paraId="0F9EC850" w14:textId="77777777" w:rsidR="001B5D55" w:rsidRPr="001B5D55" w:rsidRDefault="001B5D55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TLI – Tucker Lewis Index – quite popular</w:t>
      </w:r>
    </w:p>
    <w:p w14:paraId="59775A1C" w14:textId="77777777" w:rsidR="001B5D55" w:rsidRDefault="001B5D55" w:rsidP="001B5D55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.90 is good, .95 is excellent</w:t>
      </w:r>
    </w:p>
    <w:p w14:paraId="52C8D517" w14:textId="77777777" w:rsidR="001B5D55" w:rsidRDefault="001B5D55" w:rsidP="001B5D55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Ones on the output I never see printed</w:t>
      </w:r>
    </w:p>
    <w:p w14:paraId="7DA3A2ED" w14:textId="77777777" w:rsidR="001B5D55" w:rsidRDefault="001B5D55" w:rsidP="001B5D55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 w:rsidRPr="001B5D55">
        <w:rPr>
          <w:rFonts w:ascii="Times" w:hAnsi="Times" w:cs="Times"/>
        </w:rPr>
        <w:t>RFI – relative fit index</w:t>
      </w:r>
    </w:p>
    <w:p w14:paraId="09AE5A8F" w14:textId="77777777" w:rsidR="001B5D55" w:rsidRDefault="001B5D55" w:rsidP="001B5D55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IFI – Incremental fit index</w:t>
      </w:r>
    </w:p>
    <w:p w14:paraId="00D4C831" w14:textId="77777777" w:rsidR="001B5D55" w:rsidRDefault="00B10D2B" w:rsidP="00B10D2B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Model parsimony </w:t>
      </w:r>
    </w:p>
    <w:p w14:paraId="7E10A1AA" w14:textId="77777777" w:rsidR="00B10D2B" w:rsidRDefault="00B10D2B" w:rsidP="00B10D2B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PRATIO</w:t>
      </w:r>
    </w:p>
    <w:p w14:paraId="5F16FADB" w14:textId="77777777" w:rsidR="00B10D2B" w:rsidRDefault="00B10D2B" w:rsidP="00B10D2B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PNFI</w:t>
      </w:r>
    </w:p>
    <w:p w14:paraId="0FA291EE" w14:textId="77777777" w:rsidR="00B10D2B" w:rsidRDefault="00B10D2B" w:rsidP="00B10D2B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PCFI </w:t>
      </w:r>
    </w:p>
    <w:p w14:paraId="6AC5204A" w14:textId="77777777" w:rsidR="00B10D2B" w:rsidRDefault="00B10D2B" w:rsidP="00B10D2B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Based on their respective goodness of fit indices (if those are high, these will be high)</w:t>
      </w:r>
    </w:p>
    <w:p w14:paraId="2774A601" w14:textId="77777777" w:rsidR="00285589" w:rsidRDefault="00285589" w:rsidP="00285589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RMSEA – root mean square error of approximation</w:t>
      </w:r>
    </w:p>
    <w:p w14:paraId="4111363A" w14:textId="77777777" w:rsidR="00285589" w:rsidRDefault="00285589" w:rsidP="00285589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.08-.10 = ok fit</w:t>
      </w:r>
    </w:p>
    <w:p w14:paraId="4C5A1BF2" w14:textId="77777777" w:rsidR="00285589" w:rsidRDefault="00285589" w:rsidP="00285589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&lt;.06 = yay fit!</w:t>
      </w:r>
    </w:p>
    <w:p w14:paraId="37EEFAB1" w14:textId="77777777" w:rsidR="00285589" w:rsidRDefault="00285589" w:rsidP="00285589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Best!  Always reported!</w:t>
      </w:r>
    </w:p>
    <w:p w14:paraId="661421BA" w14:textId="77777777" w:rsidR="00285589" w:rsidRDefault="00285589" w:rsidP="00285589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lastRenderedPageBreak/>
        <w:t>Based partially on model complexity</w:t>
      </w:r>
    </w:p>
    <w:p w14:paraId="2D5EDD13" w14:textId="77777777" w:rsidR="00285589" w:rsidRDefault="00285589" w:rsidP="00285589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People know the rules about interpreting</w:t>
      </w:r>
    </w:p>
    <w:p w14:paraId="2B53E916" w14:textId="77777777" w:rsidR="00285589" w:rsidRDefault="00285589" w:rsidP="00285589">
      <w:pPr>
        <w:pStyle w:val="ListParagraph"/>
        <w:numPr>
          <w:ilvl w:val="3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Confidence intervals (also commonly reported)</w:t>
      </w:r>
    </w:p>
    <w:p w14:paraId="4D21B9E6" w14:textId="77777777" w:rsidR="00285589" w:rsidRDefault="00285589" w:rsidP="00285589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 want the 90%CI to be small (indicating you have reasonable accuracy estimating your model</w:t>
      </w:r>
    </w:p>
    <w:p w14:paraId="21E57C48" w14:textId="77777777" w:rsidR="00285589" w:rsidRDefault="00E11793" w:rsidP="00285589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PCLOSE you want to be over &gt;.50 (although I never see this reported)</w:t>
      </w:r>
    </w:p>
    <w:p w14:paraId="7BDD93D2" w14:textId="77777777" w:rsidR="00E11793" w:rsidRDefault="00E11793" w:rsidP="00E11793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The rest are all things you never see in normal CFA world…</w:t>
      </w:r>
    </w:p>
    <w:p w14:paraId="7E7CCBEE" w14:textId="77777777" w:rsidR="00E11793" w:rsidRDefault="00CE5721" w:rsidP="00E11793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Residuals</w:t>
      </w:r>
    </w:p>
    <w:p w14:paraId="14A8785A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Standardized residuals are the z-scores for </w:t>
      </w:r>
      <w:r w:rsidR="00CA4499">
        <w:rPr>
          <w:rFonts w:ascii="Times" w:hAnsi="Times" w:cs="Times"/>
        </w:rPr>
        <w:t>parameters</w:t>
      </w:r>
      <w:bookmarkStart w:id="0" w:name="_GoBack"/>
      <w:bookmarkEnd w:id="0"/>
    </w:p>
    <w:p w14:paraId="1E1DD729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You are looking for ones that are very high &gt;2.58</w:t>
      </w:r>
    </w:p>
    <w:p w14:paraId="79D3F7CA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This information will help you decide what parameters are not being estimated very well (even if their estimates are significant!)</w:t>
      </w:r>
    </w:p>
    <w:p w14:paraId="53D5ED8D" w14:textId="77777777" w:rsidR="00CE5721" w:rsidRDefault="00CE5721" w:rsidP="00CE5721">
      <w:pPr>
        <w:pStyle w:val="ListParagraph"/>
        <w:numPr>
          <w:ilvl w:val="0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Modification indices</w:t>
      </w:r>
    </w:p>
    <w:p w14:paraId="51072D16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Tell you what parameters that are not being estimated might be important.  You want to look for large change estimates</w:t>
      </w:r>
    </w:p>
    <w:p w14:paraId="1B59904B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In CFA you’ll want to look for examples of the latent to the question</w:t>
      </w:r>
    </w:p>
    <w:p w14:paraId="560144EB" w14:textId="77777777" w:rsidR="00CE5721" w:rsidRDefault="00CE5721" w:rsidP="00CE5721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Not between questions…you don’t want question 1 answer to predict question 2 answer when thinking about how latents affect question answering.</w:t>
      </w:r>
    </w:p>
    <w:p w14:paraId="09BDC3A4" w14:textId="77777777" w:rsidR="00CE5721" w:rsidRDefault="00CE5721" w:rsidP="00CE5721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Is the chi square change large?</w:t>
      </w:r>
    </w:p>
    <w:p w14:paraId="50071D01" w14:textId="77777777" w:rsidR="00CE5721" w:rsidRDefault="00CE5721" w:rsidP="00CE5721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Is the double loading something that makes sense?</w:t>
      </w:r>
    </w:p>
    <w:p w14:paraId="3BF09292" w14:textId="77777777" w:rsidR="00CE5721" w:rsidRDefault="00CE5721" w:rsidP="00CE5721">
      <w:pPr>
        <w:pStyle w:val="ListParagraph"/>
        <w:numPr>
          <w:ilvl w:val="1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>What to do?</w:t>
      </w:r>
    </w:p>
    <w:p w14:paraId="1733B166" w14:textId="77777777" w:rsidR="00CE5721" w:rsidRDefault="00CE5721" w:rsidP="00CE5721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If the model fit is already good, the theory is good, and you are only fixing small things </w:t>
      </w:r>
      <w:r w:rsidRPr="00CE572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leave it alone</w:t>
      </w:r>
    </w:p>
    <w:p w14:paraId="35295F09" w14:textId="77777777" w:rsidR="00CE5721" w:rsidRDefault="00CE5721" w:rsidP="00CE5721">
      <w:pPr>
        <w:pStyle w:val="ListParagraph"/>
        <w:numPr>
          <w:ilvl w:val="2"/>
          <w:numId w:val="1"/>
        </w:numPr>
        <w:spacing w:after="120" w:line="240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If model fit is bad and you are getting big changes </w:t>
      </w:r>
      <w:r w:rsidRPr="00CE5721">
        <w:rPr>
          <w:rFonts w:ascii="Times" w:hAnsi="Times" w:cs="Times"/>
        </w:rPr>
        <w:sym w:font="Wingdings" w:char="F0E0"/>
      </w:r>
      <w:r>
        <w:rPr>
          <w:rFonts w:ascii="Times" w:hAnsi="Times" w:cs="Times"/>
        </w:rPr>
        <w:t xml:space="preserve"> see what happens</w:t>
      </w:r>
    </w:p>
    <w:p w14:paraId="0F2FB2F7" w14:textId="77777777" w:rsidR="00CE5721" w:rsidRPr="00741AF1" w:rsidRDefault="00CE5721" w:rsidP="00741AF1">
      <w:pPr>
        <w:spacing w:after="120" w:line="240" w:lineRule="auto"/>
        <w:rPr>
          <w:rFonts w:ascii="Times" w:hAnsi="Times" w:cs="Times"/>
        </w:rPr>
      </w:pPr>
    </w:p>
    <w:sectPr w:rsidR="00CE5721" w:rsidRPr="00741AF1" w:rsidSect="00CF5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522DA" w14:textId="77777777" w:rsidR="005B4F7D" w:rsidRDefault="005B4F7D" w:rsidP="00DE05D9">
      <w:pPr>
        <w:spacing w:after="0" w:line="240" w:lineRule="auto"/>
      </w:pPr>
      <w:r>
        <w:separator/>
      </w:r>
    </w:p>
  </w:endnote>
  <w:endnote w:type="continuationSeparator" w:id="0">
    <w:p w14:paraId="0B7A6303" w14:textId="77777777" w:rsidR="005B4F7D" w:rsidRDefault="005B4F7D" w:rsidP="00DE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16747" w14:textId="77777777" w:rsidR="005B4F7D" w:rsidRDefault="005B4F7D" w:rsidP="00DE05D9">
      <w:pPr>
        <w:spacing w:after="0" w:line="240" w:lineRule="auto"/>
      </w:pPr>
      <w:r>
        <w:separator/>
      </w:r>
    </w:p>
  </w:footnote>
  <w:footnote w:type="continuationSeparator" w:id="0">
    <w:p w14:paraId="46F081A1" w14:textId="77777777" w:rsidR="005B4F7D" w:rsidRDefault="005B4F7D" w:rsidP="00DE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5BE46" w14:textId="77777777" w:rsidR="00DE05D9" w:rsidRPr="00DE05D9" w:rsidRDefault="00DE05D9">
    <w:pPr>
      <w:pStyle w:val="Header"/>
      <w:rPr>
        <w:rFonts w:ascii="Times" w:hAnsi="Times" w:cs="Times"/>
      </w:rPr>
    </w:pPr>
    <w:r w:rsidRPr="00DE05D9">
      <w:rPr>
        <w:rFonts w:ascii="Times" w:hAnsi="Times" w:cs="Times"/>
      </w:rPr>
      <w:t>Byrne Chapter 3</w:t>
    </w:r>
    <w:r w:rsidRPr="00DE05D9">
      <w:rPr>
        <w:rFonts w:ascii="Times" w:hAnsi="Times" w:cs="Times"/>
      </w:rPr>
      <w:tab/>
    </w:r>
    <w:r w:rsidRPr="00DE05D9">
      <w:rPr>
        <w:rFonts w:ascii="Times" w:hAnsi="Times" w:cs="Times"/>
      </w:rPr>
      <w:tab/>
      <w:t>Week 4 SEM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47EF5"/>
    <w:multiLevelType w:val="hybridMultilevel"/>
    <w:tmpl w:val="AD02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5D9"/>
    <w:rsid w:val="00101B6D"/>
    <w:rsid w:val="001B5D55"/>
    <w:rsid w:val="001C2E35"/>
    <w:rsid w:val="00285589"/>
    <w:rsid w:val="002D30B1"/>
    <w:rsid w:val="002D4122"/>
    <w:rsid w:val="00351D27"/>
    <w:rsid w:val="003C3F15"/>
    <w:rsid w:val="005B4F7D"/>
    <w:rsid w:val="006E456A"/>
    <w:rsid w:val="00741AF1"/>
    <w:rsid w:val="00811F3F"/>
    <w:rsid w:val="009B0651"/>
    <w:rsid w:val="00AF7728"/>
    <w:rsid w:val="00B10D2B"/>
    <w:rsid w:val="00CA4499"/>
    <w:rsid w:val="00CE5721"/>
    <w:rsid w:val="00CF5144"/>
    <w:rsid w:val="00CF6242"/>
    <w:rsid w:val="00DE05D9"/>
    <w:rsid w:val="00E11793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891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D9"/>
  </w:style>
  <w:style w:type="paragraph" w:styleId="Footer">
    <w:name w:val="footer"/>
    <w:basedOn w:val="Normal"/>
    <w:link w:val="FooterChar"/>
    <w:uiPriority w:val="99"/>
    <w:semiHidden/>
    <w:unhideWhenUsed/>
    <w:rsid w:val="00DE0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05D9"/>
  </w:style>
  <w:style w:type="paragraph" w:styleId="ListParagraph">
    <w:name w:val="List Paragraph"/>
    <w:basedOn w:val="Normal"/>
    <w:uiPriority w:val="34"/>
    <w:qFormat/>
    <w:rsid w:val="00DE0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865</Words>
  <Characters>4934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13</cp:revision>
  <dcterms:created xsi:type="dcterms:W3CDTF">2012-02-14T03:55:00Z</dcterms:created>
  <dcterms:modified xsi:type="dcterms:W3CDTF">2014-02-13T17:28:00Z</dcterms:modified>
</cp:coreProperties>
</file>