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D175" w14:textId="49EF756F" w:rsidR="00F53661" w:rsidRDefault="00B60CF8" w:rsidP="001F0F56">
      <w:pPr>
        <w:rPr>
          <w:rFonts w:cs="Arial"/>
          <w:b/>
          <w:bCs/>
          <w:sz w:val="20"/>
          <w:szCs w:val="20"/>
        </w:rPr>
      </w:pPr>
      <w:r w:rsidRPr="00B60CF8">
        <w:rPr>
          <w:rFonts w:cs="Arial"/>
          <w:b/>
          <w:bCs/>
          <w:sz w:val="20"/>
          <w:szCs w:val="20"/>
        </w:rPr>
        <w:t>The exercise described does not strictly require production-ready code, but it does expect a very high standard of code quality.</w:t>
      </w:r>
      <w:r>
        <w:rPr>
          <w:rFonts w:cs="Arial"/>
          <w:b/>
          <w:bCs/>
          <w:sz w:val="20"/>
          <w:szCs w:val="20"/>
        </w:rPr>
        <w:t xml:space="preserve"> Y</w:t>
      </w:r>
      <w:r w:rsidRPr="00B60CF8">
        <w:rPr>
          <w:rFonts w:cs="Arial"/>
          <w:b/>
          <w:bCs/>
          <w:sz w:val="20"/>
          <w:szCs w:val="20"/>
        </w:rPr>
        <w:t>ou should aim for a well-engineered prototype that’s maintainable, testable, and deployable — but not necessarily a full-scale production system.</w:t>
      </w:r>
    </w:p>
    <w:p w14:paraId="183D8828" w14:textId="77777777" w:rsidR="00F53661" w:rsidRDefault="00F53661" w:rsidP="001F0F56">
      <w:pPr>
        <w:rPr>
          <w:rFonts w:cs="Arial"/>
          <w:b/>
          <w:bCs/>
          <w:sz w:val="20"/>
          <w:szCs w:val="20"/>
        </w:rPr>
      </w:pPr>
    </w:p>
    <w:p w14:paraId="70549C36" w14:textId="2E461511" w:rsidR="00722A38" w:rsidRDefault="00F53661" w:rsidP="001F0F56">
      <w:pPr>
        <w:rPr>
          <w:rFonts w:cs="Arial"/>
          <w:b/>
          <w:bCs/>
          <w:sz w:val="20"/>
          <w:szCs w:val="20"/>
        </w:rPr>
      </w:pPr>
      <w:r w:rsidRPr="00F53661">
        <w:rPr>
          <w:rFonts w:cs="Arial"/>
          <w:b/>
          <w:bCs/>
          <w:sz w:val="20"/>
          <w:szCs w:val="20"/>
        </w:rPr>
        <w:t xml:space="preserve"> We are not looking for a POC that somehow works and meets the requirement but a </w:t>
      </w:r>
      <w:r w:rsidRPr="00F53661">
        <w:rPr>
          <w:rFonts w:cs="Arial"/>
          <w:b/>
          <w:bCs/>
          <w:sz w:val="20"/>
          <w:szCs w:val="20"/>
        </w:rPr>
        <w:t>well-designed</w:t>
      </w:r>
      <w:r w:rsidRPr="00F53661">
        <w:rPr>
          <w:rFonts w:cs="Arial"/>
          <w:b/>
          <w:bCs/>
          <w:sz w:val="20"/>
          <w:szCs w:val="20"/>
        </w:rPr>
        <w:t xml:space="preserve"> and organised system (even if it is not feature complete).</w:t>
      </w:r>
      <w:r w:rsidR="00B60CF8" w:rsidRPr="00B60CF8">
        <w:rPr>
          <w:rFonts w:cs="Arial"/>
          <w:b/>
          <w:bCs/>
          <w:sz w:val="20"/>
          <w:szCs w:val="20"/>
        </w:rPr>
        <w:br/>
      </w:r>
      <w:r w:rsidR="00B60CF8" w:rsidRPr="00B60CF8">
        <w:rPr>
          <w:rFonts w:cs="Arial"/>
          <w:b/>
          <w:bCs/>
          <w:sz w:val="20"/>
          <w:szCs w:val="20"/>
        </w:rPr>
        <w:br/>
        <w:t>Important Notes:</w:t>
      </w:r>
      <w:r w:rsidR="00B60CF8" w:rsidRPr="00B60CF8">
        <w:rPr>
          <w:rFonts w:cs="Arial"/>
          <w:b/>
          <w:bCs/>
          <w:sz w:val="20"/>
          <w:szCs w:val="20"/>
        </w:rPr>
        <w:br/>
        <w:t>• Don’t worry if some features are incomplete – we care more about how well you’ve structured your app, even if not everything works perfectly.</w:t>
      </w:r>
      <w:r w:rsidR="00B60CF8" w:rsidRPr="00B60CF8">
        <w:rPr>
          <w:rFonts w:cs="Arial"/>
          <w:b/>
          <w:bCs/>
          <w:sz w:val="20"/>
          <w:szCs w:val="20"/>
        </w:rPr>
        <w:br/>
        <w:t>• Focus on Quality: If something doesn’t work fully, don’t leave it unfinished or hacky. Show us that you can design an elegant solution that is easy to maintain and extend.</w:t>
      </w:r>
      <w:r w:rsidR="00B60CF8" w:rsidRPr="00B60CF8">
        <w:rPr>
          <w:rFonts w:cs="Arial"/>
          <w:b/>
          <w:bCs/>
          <w:sz w:val="20"/>
          <w:szCs w:val="20"/>
        </w:rPr>
        <w:br/>
        <w:t>• Keep it Modular: Even small features can be modular and easy to extend.</w:t>
      </w:r>
      <w:r w:rsidR="00B60CF8" w:rsidRPr="00B60CF8">
        <w:rPr>
          <w:rFonts w:cs="Arial"/>
          <w:b/>
          <w:bCs/>
          <w:sz w:val="20"/>
          <w:szCs w:val="20"/>
        </w:rPr>
        <w:br/>
        <w:t>• Performance: Think about how this system would behave with large data sets</w:t>
      </w:r>
    </w:p>
    <w:p w14:paraId="40B5899E" w14:textId="77777777" w:rsidR="00B60CF8" w:rsidRDefault="00B60CF8" w:rsidP="001F0F56">
      <w:pPr>
        <w:rPr>
          <w:rFonts w:cs="Arial"/>
          <w:b/>
          <w:bCs/>
          <w:sz w:val="20"/>
          <w:szCs w:val="20"/>
        </w:rPr>
      </w:pPr>
    </w:p>
    <w:p w14:paraId="6BE5166E" w14:textId="77777777" w:rsidR="00B60CF8" w:rsidRDefault="00B60CF8" w:rsidP="001F0F56">
      <w:pPr>
        <w:rPr>
          <w:rFonts w:cs="Arial"/>
          <w:b/>
          <w:bCs/>
          <w:sz w:val="20"/>
          <w:szCs w:val="20"/>
        </w:rPr>
      </w:pPr>
    </w:p>
    <w:p w14:paraId="3BFEC95C" w14:textId="77777777" w:rsidR="00722A38" w:rsidRPr="002404D6" w:rsidRDefault="00722A38" w:rsidP="00722A38">
      <w:pPr>
        <w:rPr>
          <w:b/>
          <w:bCs/>
          <w:sz w:val="20"/>
          <w:szCs w:val="20"/>
          <w:u w:val="single"/>
        </w:rPr>
      </w:pPr>
      <w:r w:rsidRPr="002404D6">
        <w:rPr>
          <w:b/>
          <w:bCs/>
          <w:sz w:val="20"/>
          <w:szCs w:val="20"/>
          <w:u w:val="single"/>
        </w:rPr>
        <w:t xml:space="preserve">MANDATORY INSTRUCTIONS </w:t>
      </w:r>
    </w:p>
    <w:p w14:paraId="387FB047" w14:textId="77777777" w:rsidR="00722A38" w:rsidRPr="002404D6" w:rsidRDefault="00722A38" w:rsidP="00722A38">
      <w:pPr>
        <w:ind w:left="23"/>
        <w:rPr>
          <w:sz w:val="20"/>
          <w:szCs w:val="20"/>
        </w:rPr>
      </w:pPr>
    </w:p>
    <w:p w14:paraId="5A1E0FB1" w14:textId="6889099F" w:rsidR="00B648B7" w:rsidRDefault="00B648B7" w:rsidP="00722A3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rPr>
          <w:b/>
          <w:bCs/>
          <w:sz w:val="20"/>
          <w:szCs w:val="20"/>
          <w:highlight w:val="cyan"/>
        </w:rPr>
      </w:pPr>
      <w:r>
        <w:rPr>
          <w:b/>
          <w:bCs/>
          <w:sz w:val="20"/>
          <w:szCs w:val="20"/>
          <w:highlight w:val="cyan"/>
        </w:rPr>
        <w:t>Both frontend and backend components are required to be implemented</w:t>
      </w:r>
    </w:p>
    <w:p w14:paraId="159A762D" w14:textId="0D88F4A5" w:rsidR="00722A38" w:rsidRPr="002404D6" w:rsidRDefault="00722A38" w:rsidP="00722A3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rPr>
          <w:b/>
          <w:bCs/>
          <w:sz w:val="20"/>
          <w:szCs w:val="20"/>
          <w:highlight w:val="cyan"/>
        </w:rPr>
      </w:pPr>
      <w:r w:rsidRPr="002404D6">
        <w:rPr>
          <w:b/>
          <w:bCs/>
          <w:sz w:val="20"/>
          <w:szCs w:val="20"/>
          <w:highlight w:val="cyan"/>
        </w:rPr>
        <w:t xml:space="preserve">Code should be modular and structured (not all files should be in one folder, should reusable and modules can be tested independently) </w:t>
      </w:r>
    </w:p>
    <w:p w14:paraId="61B462C7" w14:textId="77777777" w:rsidR="00722A38" w:rsidRPr="002404D6" w:rsidRDefault="00722A38" w:rsidP="00722A3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rPr>
          <w:b/>
          <w:bCs/>
          <w:sz w:val="20"/>
          <w:szCs w:val="20"/>
          <w:highlight w:val="cyan"/>
        </w:rPr>
      </w:pPr>
      <w:r>
        <w:rPr>
          <w:b/>
          <w:bCs/>
          <w:sz w:val="20"/>
          <w:szCs w:val="20"/>
          <w:highlight w:val="cyan"/>
        </w:rPr>
        <w:t xml:space="preserve">Modules and </w:t>
      </w:r>
      <w:r w:rsidRPr="002404D6">
        <w:rPr>
          <w:b/>
          <w:bCs/>
          <w:sz w:val="20"/>
          <w:szCs w:val="20"/>
          <w:highlight w:val="cyan"/>
        </w:rPr>
        <w:t xml:space="preserve">Packages should be distinct </w:t>
      </w:r>
      <w:r>
        <w:rPr>
          <w:b/>
          <w:bCs/>
          <w:sz w:val="20"/>
          <w:szCs w:val="20"/>
          <w:highlight w:val="cyan"/>
        </w:rPr>
        <w:t>to maintain scalability, reusability and testability</w:t>
      </w:r>
    </w:p>
    <w:p w14:paraId="603E629A" w14:textId="77777777" w:rsidR="00722A38" w:rsidRPr="002404D6" w:rsidRDefault="00722A38" w:rsidP="00722A3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rPr>
          <w:b/>
          <w:bCs/>
          <w:sz w:val="20"/>
          <w:szCs w:val="20"/>
          <w:highlight w:val="cyan"/>
        </w:rPr>
      </w:pPr>
      <w:r w:rsidRPr="002404D6">
        <w:rPr>
          <w:b/>
          <w:bCs/>
          <w:sz w:val="20"/>
          <w:szCs w:val="20"/>
          <w:highlight w:val="cyan"/>
        </w:rPr>
        <w:t>Authentication should be implemented</w:t>
      </w:r>
    </w:p>
    <w:p w14:paraId="5459A6E1" w14:textId="77777777" w:rsidR="00722A38" w:rsidRPr="002404D6" w:rsidRDefault="00722A38" w:rsidP="00722A3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rPr>
          <w:b/>
          <w:bCs/>
          <w:sz w:val="20"/>
          <w:szCs w:val="20"/>
          <w:highlight w:val="cyan"/>
        </w:rPr>
      </w:pPr>
      <w:r w:rsidRPr="002404D6">
        <w:rPr>
          <w:b/>
          <w:bCs/>
          <w:sz w:val="20"/>
          <w:szCs w:val="20"/>
          <w:highlight w:val="cyan"/>
        </w:rPr>
        <w:t>Unit test cases for all modules/components are mandatory</w:t>
      </w:r>
    </w:p>
    <w:p w14:paraId="0E63E606" w14:textId="77777777" w:rsidR="00722A38" w:rsidRDefault="00722A38" w:rsidP="00722A3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rPr>
          <w:b/>
          <w:bCs/>
          <w:sz w:val="20"/>
          <w:szCs w:val="20"/>
          <w:highlight w:val="cyan"/>
        </w:rPr>
      </w:pPr>
      <w:r w:rsidRPr="002404D6">
        <w:rPr>
          <w:b/>
          <w:bCs/>
          <w:sz w:val="20"/>
          <w:szCs w:val="20"/>
          <w:highlight w:val="cyan"/>
        </w:rPr>
        <w:t>Detailed documentation step by step procedure on how to run your application is also mandatory</w:t>
      </w:r>
    </w:p>
    <w:p w14:paraId="319854ED" w14:textId="77777777" w:rsidR="00722A38" w:rsidRDefault="00722A38" w:rsidP="001F0F56">
      <w:pPr>
        <w:rPr>
          <w:rFonts w:cs="Arial"/>
          <w:b/>
          <w:bCs/>
          <w:sz w:val="20"/>
          <w:szCs w:val="20"/>
        </w:rPr>
      </w:pPr>
    </w:p>
    <w:p w14:paraId="51D374B5" w14:textId="71DFCBBF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Coding Exercise: Document Management and Application</w:t>
      </w:r>
    </w:p>
    <w:p w14:paraId="465B84A7" w14:textId="77777777" w:rsidR="001F0F56" w:rsidRPr="00B81A92" w:rsidRDefault="001F0F56" w:rsidP="001F0F56">
      <w:pPr>
        <w:rPr>
          <w:rFonts w:cs="Arial"/>
          <w:sz w:val="20"/>
          <w:szCs w:val="20"/>
        </w:rPr>
      </w:pPr>
    </w:p>
    <w:p w14:paraId="38313486" w14:textId="557B4E7F" w:rsidR="001F0F56" w:rsidRDefault="001F0F56" w:rsidP="001F0F56">
      <w:p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Candidates are required to build a</w:t>
      </w:r>
      <w:r w:rsidR="007C40B3" w:rsidRPr="00B81A92">
        <w:rPr>
          <w:rFonts w:cs="Arial"/>
          <w:sz w:val="20"/>
          <w:szCs w:val="20"/>
        </w:rPr>
        <w:t xml:space="preserve">n </w:t>
      </w:r>
      <w:r w:rsidRPr="00B81A92">
        <w:rPr>
          <w:rFonts w:cs="Arial"/>
          <w:sz w:val="20"/>
          <w:szCs w:val="20"/>
        </w:rPr>
        <w:t>application that involves backend services, frontend interface</w:t>
      </w:r>
      <w:r w:rsidR="007C40B3" w:rsidRPr="00B81A92">
        <w:rPr>
          <w:rFonts w:cs="Arial"/>
          <w:sz w:val="20"/>
          <w:szCs w:val="20"/>
        </w:rPr>
        <w:t>.</w:t>
      </w:r>
      <w:r w:rsidR="00B81A92" w:rsidRPr="00B81A92">
        <w:rPr>
          <w:rFonts w:cs="Arial"/>
          <w:sz w:val="20"/>
          <w:szCs w:val="20"/>
        </w:rPr>
        <w:t xml:space="preserve"> </w:t>
      </w:r>
      <w:r w:rsidRPr="00B81A92">
        <w:rPr>
          <w:rFonts w:cs="Arial"/>
          <w:sz w:val="20"/>
          <w:szCs w:val="20"/>
        </w:rPr>
        <w:t xml:space="preserve">The application aims to manage users, documents, and an ingestion process that generates embeddings for document retrieval in a Q&amp;A setting. The exercise is divided into three main components: </w:t>
      </w:r>
      <w:r w:rsidRPr="00B81A92">
        <w:rPr>
          <w:rFonts w:cs="Arial"/>
          <w:b/>
          <w:bCs/>
          <w:sz w:val="20"/>
          <w:szCs w:val="20"/>
        </w:rPr>
        <w:t>backend for</w:t>
      </w:r>
      <w:r w:rsidRPr="00B81A92">
        <w:rPr>
          <w:rFonts w:cs="Arial"/>
          <w:sz w:val="20"/>
          <w:szCs w:val="20"/>
        </w:rPr>
        <w:t xml:space="preserve"> </w:t>
      </w:r>
      <w:r w:rsidRPr="00B81A92">
        <w:rPr>
          <w:rFonts w:cs="Arial"/>
          <w:b/>
          <w:bCs/>
          <w:sz w:val="20"/>
          <w:szCs w:val="20"/>
        </w:rPr>
        <w:t>user and document management</w:t>
      </w:r>
      <w:r w:rsidRPr="00B81A92">
        <w:rPr>
          <w:rFonts w:cs="Arial"/>
          <w:sz w:val="20"/>
          <w:szCs w:val="20"/>
        </w:rPr>
        <w:t xml:space="preserve">, and </w:t>
      </w:r>
      <w:r w:rsidRPr="00B81A92">
        <w:rPr>
          <w:rFonts w:cs="Arial"/>
          <w:b/>
          <w:bCs/>
          <w:sz w:val="20"/>
          <w:szCs w:val="20"/>
        </w:rPr>
        <w:t>Angular frontend for user interaction</w:t>
      </w:r>
      <w:r w:rsidRPr="00B81A92">
        <w:rPr>
          <w:rFonts w:cs="Arial"/>
          <w:sz w:val="20"/>
          <w:szCs w:val="20"/>
        </w:rPr>
        <w:t>.</w:t>
      </w:r>
    </w:p>
    <w:p w14:paraId="61BC0D89" w14:textId="77777777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</w:p>
    <w:p w14:paraId="52B8BA51" w14:textId="3FFCD675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Application Components</w:t>
      </w:r>
    </w:p>
    <w:p w14:paraId="7FE15BF5" w14:textId="77777777" w:rsidR="001F0F56" w:rsidRPr="00B81A92" w:rsidRDefault="001F0F56" w:rsidP="001F0F56">
      <w:pPr>
        <w:rPr>
          <w:rFonts w:cs="Arial"/>
          <w:sz w:val="20"/>
          <w:szCs w:val="20"/>
        </w:rPr>
      </w:pPr>
    </w:p>
    <w:p w14:paraId="54E0C64C" w14:textId="36EEDFB6" w:rsidR="001F0F56" w:rsidRPr="00B81A92" w:rsidRDefault="005C2522" w:rsidP="001F0F56">
      <w:pPr>
        <w:numPr>
          <w:ilvl w:val="0"/>
          <w:numId w:val="1"/>
        </w:numPr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Python </w:t>
      </w:r>
      <w:r w:rsidR="001F0F56" w:rsidRPr="00B81A92">
        <w:rPr>
          <w:rFonts w:cs="Arial"/>
          <w:b/>
          <w:bCs/>
          <w:sz w:val="20"/>
          <w:szCs w:val="20"/>
        </w:rPr>
        <w:t>Backend (User Management and Document Management)</w:t>
      </w:r>
    </w:p>
    <w:p w14:paraId="4E243A95" w14:textId="688EFFB8" w:rsidR="001F0F56" w:rsidRPr="00B81A92" w:rsidRDefault="001F0F56" w:rsidP="001F0F56">
      <w:pPr>
        <w:numPr>
          <w:ilvl w:val="1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Purpose:</w:t>
      </w:r>
      <w:r w:rsidRPr="00B81A92">
        <w:rPr>
          <w:rFonts w:cs="Arial"/>
          <w:sz w:val="20"/>
          <w:szCs w:val="20"/>
        </w:rPr>
        <w:t xml:space="preserve"> Create a backend service to manage user authentication, document management, and ingestion controls.</w:t>
      </w:r>
    </w:p>
    <w:p w14:paraId="5EE85253" w14:textId="77777777" w:rsidR="001F0F56" w:rsidRPr="00B81A92" w:rsidRDefault="001F0F56" w:rsidP="001F0F56">
      <w:pPr>
        <w:numPr>
          <w:ilvl w:val="1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Key APIs:</w:t>
      </w:r>
    </w:p>
    <w:p w14:paraId="11AB1F15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Authentication APIs</w:t>
      </w:r>
      <w:r w:rsidRPr="00B81A92">
        <w:rPr>
          <w:rFonts w:cs="Arial"/>
          <w:sz w:val="20"/>
          <w:szCs w:val="20"/>
        </w:rPr>
        <w:t>: Register, login, logout, and handle user roles (admin, editor, viewer).</w:t>
      </w:r>
    </w:p>
    <w:p w14:paraId="6CD435CD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User Management APIs</w:t>
      </w:r>
      <w:r w:rsidRPr="00B81A92">
        <w:rPr>
          <w:rFonts w:cs="Arial"/>
          <w:sz w:val="20"/>
          <w:szCs w:val="20"/>
        </w:rPr>
        <w:t>: Admin-only functionality for managing user roles and permissions.</w:t>
      </w:r>
    </w:p>
    <w:p w14:paraId="2420FD20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Document Management APIs</w:t>
      </w:r>
      <w:r w:rsidRPr="00B81A92">
        <w:rPr>
          <w:rFonts w:cs="Arial"/>
          <w:sz w:val="20"/>
          <w:szCs w:val="20"/>
        </w:rPr>
        <w:t>: CRUD operations for documents, including the ability to upload documents.</w:t>
      </w:r>
    </w:p>
    <w:p w14:paraId="209B6DA6" w14:textId="0FC98643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Ingestion Trigger API</w:t>
      </w:r>
      <w:r w:rsidRPr="00B81A92">
        <w:rPr>
          <w:rFonts w:cs="Arial"/>
          <w:sz w:val="20"/>
          <w:szCs w:val="20"/>
        </w:rPr>
        <w:t>: Allows triggering the ingestion process in the backend, possibly via a webhook or API call.</w:t>
      </w:r>
    </w:p>
    <w:p w14:paraId="05CA358D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Ingestion Management API</w:t>
      </w:r>
      <w:r w:rsidRPr="00B81A92">
        <w:rPr>
          <w:rFonts w:cs="Arial"/>
          <w:sz w:val="20"/>
          <w:szCs w:val="20"/>
        </w:rPr>
        <w:t>: Tracks and manages ongoing ingestion processes.</w:t>
      </w:r>
    </w:p>
    <w:p w14:paraId="39751733" w14:textId="77777777" w:rsidR="001F0F56" w:rsidRPr="00B81A92" w:rsidRDefault="001F0F56" w:rsidP="001F0F56">
      <w:pPr>
        <w:numPr>
          <w:ilvl w:val="1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Tools/Libraries</w:t>
      </w:r>
      <w:r w:rsidRPr="00B81A92">
        <w:rPr>
          <w:rFonts w:cs="Arial"/>
          <w:sz w:val="20"/>
          <w:szCs w:val="20"/>
        </w:rPr>
        <w:t>:</w:t>
      </w:r>
    </w:p>
    <w:p w14:paraId="5C07C31C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TypeScript for consistent type management.</w:t>
      </w:r>
    </w:p>
    <w:p w14:paraId="30D5033B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Database integration (Postgres recommended).</w:t>
      </w:r>
    </w:p>
    <w:p w14:paraId="76E9C426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JWT for authentication, with role-based authorization.</w:t>
      </w:r>
    </w:p>
    <w:p w14:paraId="0116DE38" w14:textId="5F48DCD4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Microservices architecture to facilitate interaction between backend.</w:t>
      </w:r>
    </w:p>
    <w:p w14:paraId="1C171F63" w14:textId="77777777" w:rsidR="001F0F56" w:rsidRPr="00B81A92" w:rsidRDefault="001F0F56" w:rsidP="001F0F56">
      <w:pPr>
        <w:rPr>
          <w:rFonts w:cs="Arial"/>
          <w:sz w:val="20"/>
          <w:szCs w:val="20"/>
        </w:rPr>
      </w:pPr>
    </w:p>
    <w:p w14:paraId="6557B9EC" w14:textId="77777777" w:rsidR="001F0F56" w:rsidRPr="00B81A92" w:rsidRDefault="001F0F56" w:rsidP="001F0F56">
      <w:pPr>
        <w:numPr>
          <w:ilvl w:val="0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Angular Frontend (User Interface for Management and Q&amp;A)</w:t>
      </w:r>
    </w:p>
    <w:p w14:paraId="718479AF" w14:textId="35AFBD6D" w:rsidR="001F0F56" w:rsidRDefault="001F0F56" w:rsidP="001F0F56">
      <w:pPr>
        <w:numPr>
          <w:ilvl w:val="1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lastRenderedPageBreak/>
        <w:t>Purpose:</w:t>
      </w:r>
      <w:r w:rsidRPr="00B81A92">
        <w:rPr>
          <w:rFonts w:cs="Arial"/>
          <w:sz w:val="20"/>
          <w:szCs w:val="20"/>
        </w:rPr>
        <w:t xml:space="preserve"> Develop an Angular-based frontend to handle user interactions with the backend services, document management, ingestion management</w:t>
      </w:r>
    </w:p>
    <w:p w14:paraId="322A92E1" w14:textId="77777777" w:rsidR="003B4413" w:rsidRPr="00B81A92" w:rsidRDefault="003B4413" w:rsidP="003B4413">
      <w:pPr>
        <w:ind w:left="1440"/>
        <w:rPr>
          <w:rFonts w:cs="Arial"/>
          <w:sz w:val="20"/>
          <w:szCs w:val="20"/>
        </w:rPr>
      </w:pPr>
    </w:p>
    <w:p w14:paraId="023D29E9" w14:textId="77777777" w:rsidR="001F0F56" w:rsidRPr="00B81A92" w:rsidRDefault="001F0F56" w:rsidP="001F0F56">
      <w:pPr>
        <w:numPr>
          <w:ilvl w:val="1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Key Pages/Features</w:t>
      </w:r>
      <w:r w:rsidRPr="00B81A92">
        <w:rPr>
          <w:rFonts w:cs="Arial"/>
          <w:sz w:val="20"/>
          <w:szCs w:val="20"/>
        </w:rPr>
        <w:t>:</w:t>
      </w:r>
    </w:p>
    <w:p w14:paraId="7F7D825E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Sign Up, Login, and Logout</w:t>
      </w:r>
      <w:r w:rsidRPr="00B81A92">
        <w:rPr>
          <w:rFonts w:cs="Arial"/>
          <w:sz w:val="20"/>
          <w:szCs w:val="20"/>
        </w:rPr>
        <w:t>: User authentication interface.</w:t>
      </w:r>
    </w:p>
    <w:p w14:paraId="0CFF4F3C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User Management</w:t>
      </w:r>
      <w:r w:rsidRPr="00B81A92">
        <w:rPr>
          <w:rFonts w:cs="Arial"/>
          <w:sz w:val="20"/>
          <w:szCs w:val="20"/>
        </w:rPr>
        <w:t>: Admin-only access for managing users and assigning roles.</w:t>
      </w:r>
    </w:p>
    <w:p w14:paraId="398F573C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Document Upload and Management</w:t>
      </w:r>
      <w:r w:rsidRPr="00B81A92">
        <w:rPr>
          <w:rFonts w:cs="Arial"/>
          <w:sz w:val="20"/>
          <w:szCs w:val="20"/>
        </w:rPr>
        <w:t>: Interface to upload and manage documents.</w:t>
      </w:r>
    </w:p>
    <w:p w14:paraId="4B12799B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Ingestion Management</w:t>
      </w:r>
      <w:r w:rsidRPr="00B81A92">
        <w:rPr>
          <w:rFonts w:cs="Arial"/>
          <w:sz w:val="20"/>
          <w:szCs w:val="20"/>
        </w:rPr>
        <w:t>: Interface to trigger and monitor ingestion status.</w:t>
      </w:r>
    </w:p>
    <w:p w14:paraId="2C245DB0" w14:textId="77777777" w:rsidR="001F0F56" w:rsidRPr="00B81A92" w:rsidRDefault="001F0F56" w:rsidP="001F0F56">
      <w:pPr>
        <w:numPr>
          <w:ilvl w:val="1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UI Considerations</w:t>
      </w:r>
      <w:r w:rsidRPr="00B81A92">
        <w:rPr>
          <w:rFonts w:cs="Arial"/>
          <w:sz w:val="20"/>
          <w:szCs w:val="20"/>
        </w:rPr>
        <w:t>:</w:t>
      </w:r>
    </w:p>
    <w:p w14:paraId="0A2AF3A5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Responsive design for multiple devices and browsers.</w:t>
      </w:r>
    </w:p>
    <w:p w14:paraId="2CD1B817" w14:textId="77777777" w:rsidR="001F0F56" w:rsidRPr="00B81A92" w:rsidRDefault="001F0F56" w:rsidP="001F0F56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Modular, reusable components for better code structure.</w:t>
      </w:r>
    </w:p>
    <w:p w14:paraId="17265CBC" w14:textId="4C6A5F71" w:rsidR="00B81A92" w:rsidRPr="00B81A92" w:rsidRDefault="001F0F56" w:rsidP="00B81A92">
      <w:pPr>
        <w:numPr>
          <w:ilvl w:val="2"/>
          <w:numId w:val="1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Consistency with design patterns to ensure maintainability and scalability.</w:t>
      </w:r>
    </w:p>
    <w:p w14:paraId="26FD7888" w14:textId="77777777" w:rsidR="001F0F56" w:rsidRPr="00B81A92" w:rsidRDefault="00000000" w:rsidP="001F0F56">
      <w:pPr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pict w14:anchorId="7D32DB8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05B3A0" w14:textId="77777777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Evaluation Criteria</w:t>
      </w:r>
    </w:p>
    <w:p w14:paraId="7A7B9673" w14:textId="77777777" w:rsidR="004D42A4" w:rsidRPr="00B81A92" w:rsidRDefault="004D42A4" w:rsidP="001F0F56">
      <w:pPr>
        <w:rPr>
          <w:rFonts w:cs="Arial"/>
          <w:b/>
          <w:bCs/>
          <w:sz w:val="20"/>
          <w:szCs w:val="20"/>
        </w:rPr>
      </w:pPr>
    </w:p>
    <w:p w14:paraId="26C8E023" w14:textId="77777777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Frontend (Angular)</w:t>
      </w:r>
    </w:p>
    <w:p w14:paraId="034B5E7C" w14:textId="77777777" w:rsidR="001F0F56" w:rsidRPr="00B81A92" w:rsidRDefault="001F0F56" w:rsidP="001F0F56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Code Quality</w:t>
      </w:r>
      <w:r w:rsidRPr="00B81A92">
        <w:rPr>
          <w:rFonts w:cs="Arial"/>
          <w:sz w:val="20"/>
          <w:szCs w:val="20"/>
        </w:rPr>
        <w:t>:</w:t>
      </w:r>
    </w:p>
    <w:p w14:paraId="3F3D8352" w14:textId="77777777" w:rsidR="00317ECB" w:rsidRDefault="00317ECB" w:rsidP="00317ECB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317ECB">
        <w:rPr>
          <w:rFonts w:cs="Arial"/>
          <w:sz w:val="20"/>
          <w:szCs w:val="20"/>
        </w:rPr>
        <w:t>Your code should be modular: avoid placing everything in a single file or folder.</w:t>
      </w:r>
    </w:p>
    <w:p w14:paraId="0BB52448" w14:textId="40162443" w:rsidR="00317ECB" w:rsidRDefault="00317ECB" w:rsidP="00317ECB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317ECB">
        <w:rPr>
          <w:rFonts w:cs="Arial"/>
          <w:sz w:val="20"/>
          <w:szCs w:val="20"/>
        </w:rPr>
        <w:t>Use packages and reusable components so parts of the system (e.g., models, routes, services) can be independently tested or updated.</w:t>
      </w:r>
      <w:r w:rsidRPr="00317ECB">
        <w:rPr>
          <w:rFonts w:cs="Arial"/>
          <w:sz w:val="20"/>
          <w:szCs w:val="20"/>
        </w:rPr>
        <w:br/>
        <w:t xml:space="preserve"> Implement basic authentication, error handling, and unit tests for all core modules and endpoints.</w:t>
      </w:r>
    </w:p>
    <w:p w14:paraId="1689D8AF" w14:textId="63F7396B" w:rsidR="00317ECB" w:rsidRPr="00317ECB" w:rsidRDefault="00317ECB" w:rsidP="00317ECB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TypeScript expertise, modular UI component development, and adherence to design patterns.</w:t>
      </w:r>
    </w:p>
    <w:p w14:paraId="7451186A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Readable, well-documented, and simple code structure.</w:t>
      </w:r>
    </w:p>
    <w:p w14:paraId="662296D0" w14:textId="77777777" w:rsidR="001F0F56" w:rsidRPr="00B81A92" w:rsidRDefault="001F0F56" w:rsidP="001F0F56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Web Services Integration</w:t>
      </w:r>
      <w:r w:rsidRPr="00B81A92">
        <w:rPr>
          <w:rFonts w:cs="Arial"/>
          <w:sz w:val="20"/>
          <w:szCs w:val="20"/>
        </w:rPr>
        <w:t>:</w:t>
      </w:r>
    </w:p>
    <w:p w14:paraId="58009096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Ability to consume APIs effectively and handle asynchronous operations.</w:t>
      </w:r>
    </w:p>
    <w:p w14:paraId="28B7C155" w14:textId="77777777" w:rsidR="001F0F56" w:rsidRPr="00B81A92" w:rsidRDefault="001F0F56" w:rsidP="001F0F56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CSS and Design</w:t>
      </w:r>
      <w:r w:rsidRPr="00B81A92">
        <w:rPr>
          <w:rFonts w:cs="Arial"/>
          <w:sz w:val="20"/>
          <w:szCs w:val="20"/>
        </w:rPr>
        <w:t>:</w:t>
      </w:r>
    </w:p>
    <w:p w14:paraId="2C809081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Proficiency in CSS for a visually appealing, responsive UI.</w:t>
      </w:r>
    </w:p>
    <w:p w14:paraId="5B34684C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Demonstration of user-</w:t>
      </w:r>
      <w:proofErr w:type="spellStart"/>
      <w:r w:rsidRPr="00B81A92">
        <w:rPr>
          <w:rFonts w:cs="Arial"/>
          <w:sz w:val="20"/>
          <w:szCs w:val="20"/>
        </w:rPr>
        <w:t>centered</w:t>
      </w:r>
      <w:proofErr w:type="spellEnd"/>
      <w:r w:rsidRPr="00B81A92">
        <w:rPr>
          <w:rFonts w:cs="Arial"/>
          <w:sz w:val="20"/>
          <w:szCs w:val="20"/>
        </w:rPr>
        <w:t xml:space="preserve"> design thinking, including consistent UX and accessibility.</w:t>
      </w:r>
    </w:p>
    <w:p w14:paraId="049217BC" w14:textId="77777777" w:rsidR="001F0F56" w:rsidRPr="00B81A92" w:rsidRDefault="001F0F56" w:rsidP="001F0F56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Performance and Testing</w:t>
      </w:r>
      <w:r w:rsidRPr="00B81A92">
        <w:rPr>
          <w:rFonts w:cs="Arial"/>
          <w:sz w:val="20"/>
          <w:szCs w:val="20"/>
        </w:rPr>
        <w:t>:</w:t>
      </w:r>
    </w:p>
    <w:p w14:paraId="73A53EE4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Automated testing of the UI.</w:t>
      </w:r>
    </w:p>
    <w:p w14:paraId="256AA87E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Web app optimized for high performance (Google Page Speed Insights score of 90% or above).</w:t>
      </w:r>
    </w:p>
    <w:p w14:paraId="07CEA066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Considerations for handling large-scale usage (e.g., handling 1 million users).</w:t>
      </w:r>
    </w:p>
    <w:p w14:paraId="1CEC2C7E" w14:textId="77777777" w:rsidR="001F0F56" w:rsidRPr="00B81A92" w:rsidRDefault="001F0F56" w:rsidP="001F0F56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Additional Skills</w:t>
      </w:r>
      <w:r w:rsidRPr="00B81A92">
        <w:rPr>
          <w:rFonts w:cs="Arial"/>
          <w:sz w:val="20"/>
          <w:szCs w:val="20"/>
        </w:rPr>
        <w:t>:</w:t>
      </w:r>
    </w:p>
    <w:p w14:paraId="2B73A389" w14:textId="77777777" w:rsidR="001F0F56" w:rsidRPr="00B81A92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Usage of website analytics to track and improve user experience.</w:t>
      </w:r>
    </w:p>
    <w:p w14:paraId="43243609" w14:textId="3D7167D2" w:rsidR="004D42A4" w:rsidRPr="00AF76A1" w:rsidRDefault="001F0F56" w:rsidP="001F0F56">
      <w:pPr>
        <w:numPr>
          <w:ilvl w:val="1"/>
          <w:numId w:val="2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Problem-solving approach and demonstrated thought for large-scale application viability.</w:t>
      </w:r>
    </w:p>
    <w:p w14:paraId="7FAAC571" w14:textId="7543F4A9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 xml:space="preserve">Backend </w:t>
      </w:r>
    </w:p>
    <w:p w14:paraId="55658353" w14:textId="77777777" w:rsidR="001F0F56" w:rsidRDefault="001F0F56" w:rsidP="001F0F56">
      <w:pPr>
        <w:numPr>
          <w:ilvl w:val="0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Code Quality and Structure</w:t>
      </w:r>
      <w:r w:rsidRPr="00B81A92">
        <w:rPr>
          <w:rFonts w:cs="Arial"/>
          <w:sz w:val="20"/>
          <w:szCs w:val="20"/>
        </w:rPr>
        <w:t>:</w:t>
      </w:r>
    </w:p>
    <w:p w14:paraId="3B6DF184" w14:textId="77777777" w:rsidR="00317ECB" w:rsidRDefault="00317ECB" w:rsidP="00317ECB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317ECB">
        <w:rPr>
          <w:rFonts w:cs="Arial"/>
          <w:sz w:val="20"/>
          <w:szCs w:val="20"/>
        </w:rPr>
        <w:t>Your code should be modular: avoid placing everything in a single file or folder.</w:t>
      </w:r>
    </w:p>
    <w:p w14:paraId="1C7F8739" w14:textId="7FC39399" w:rsidR="00317ECB" w:rsidRDefault="00317ECB" w:rsidP="00317ECB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317ECB">
        <w:rPr>
          <w:rFonts w:cs="Arial"/>
          <w:sz w:val="20"/>
          <w:szCs w:val="20"/>
        </w:rPr>
        <w:t>Use packages and reusable components so parts of the system (e.g., models, routes, services) can be independently tested or updated.</w:t>
      </w:r>
      <w:r w:rsidRPr="00317ECB">
        <w:rPr>
          <w:rFonts w:cs="Arial"/>
          <w:sz w:val="20"/>
          <w:szCs w:val="20"/>
        </w:rPr>
        <w:br/>
        <w:t xml:space="preserve"> Implement basic authentication, error handling, and unit tests for all core modules and endpoints.</w:t>
      </w:r>
    </w:p>
    <w:p w14:paraId="01F0B504" w14:textId="7481C982" w:rsidR="00317ECB" w:rsidRPr="00317ECB" w:rsidRDefault="00317ECB" w:rsidP="00317ECB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TypeScript usage with strong object-oriented principles.</w:t>
      </w:r>
    </w:p>
    <w:p w14:paraId="70FC326C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Clean, well-documented, and easy-to-understand code structure.</w:t>
      </w:r>
    </w:p>
    <w:p w14:paraId="16275D30" w14:textId="77777777" w:rsidR="001F0F56" w:rsidRPr="00B81A92" w:rsidRDefault="001F0F56" w:rsidP="001F0F56">
      <w:pPr>
        <w:numPr>
          <w:ilvl w:val="0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 xml:space="preserve">Data </w:t>
      </w:r>
      <w:proofErr w:type="spellStart"/>
      <w:r w:rsidRPr="00B81A92">
        <w:rPr>
          <w:rFonts w:cs="Arial"/>
          <w:b/>
          <w:bCs/>
          <w:sz w:val="20"/>
          <w:szCs w:val="20"/>
        </w:rPr>
        <w:t>Modeling</w:t>
      </w:r>
      <w:proofErr w:type="spellEnd"/>
      <w:r w:rsidRPr="00B81A92">
        <w:rPr>
          <w:rFonts w:cs="Arial"/>
          <w:b/>
          <w:bCs/>
          <w:sz w:val="20"/>
          <w:szCs w:val="20"/>
        </w:rPr>
        <w:t xml:space="preserve"> and Design</w:t>
      </w:r>
      <w:r w:rsidRPr="00B81A92">
        <w:rPr>
          <w:rFonts w:cs="Arial"/>
          <w:sz w:val="20"/>
          <w:szCs w:val="20"/>
        </w:rPr>
        <w:t>:</w:t>
      </w:r>
    </w:p>
    <w:p w14:paraId="7F2EA8F7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Design a robust database schema, including generating a large dataset (e.g., 1000+ users with roles, 100000+ entities).</w:t>
      </w:r>
    </w:p>
    <w:p w14:paraId="3C150437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Demonstrate methods to create realistic test data.</w:t>
      </w:r>
    </w:p>
    <w:p w14:paraId="0D4F8ED2" w14:textId="77777777" w:rsidR="001F0F56" w:rsidRPr="00B81A92" w:rsidRDefault="001F0F56" w:rsidP="001F0F56">
      <w:pPr>
        <w:numPr>
          <w:ilvl w:val="0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API Development and Testing</w:t>
      </w:r>
      <w:r w:rsidRPr="00B81A92">
        <w:rPr>
          <w:rFonts w:cs="Arial"/>
          <w:sz w:val="20"/>
          <w:szCs w:val="20"/>
        </w:rPr>
        <w:t>:</w:t>
      </w:r>
    </w:p>
    <w:p w14:paraId="4026C3CA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REST API design and automated testing.</w:t>
      </w:r>
    </w:p>
    <w:p w14:paraId="2A31EA63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Microservices architecture integration to handle the Python backend for ingestion.</w:t>
      </w:r>
    </w:p>
    <w:p w14:paraId="57F98ED0" w14:textId="77777777" w:rsidR="001F0F56" w:rsidRPr="00B81A92" w:rsidRDefault="001F0F56" w:rsidP="001F0F56">
      <w:pPr>
        <w:numPr>
          <w:ilvl w:val="0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lastRenderedPageBreak/>
        <w:t>Authentication and Authorization</w:t>
      </w:r>
      <w:r w:rsidRPr="00B81A92">
        <w:rPr>
          <w:rFonts w:cs="Arial"/>
          <w:sz w:val="20"/>
          <w:szCs w:val="20"/>
        </w:rPr>
        <w:t>:</w:t>
      </w:r>
    </w:p>
    <w:p w14:paraId="1BE899E8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Implementation of JWT-based authentication with role-based access control.</w:t>
      </w:r>
    </w:p>
    <w:p w14:paraId="456512AD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Demonstration of secure and scalable authentication for high volumes of users.</w:t>
      </w:r>
    </w:p>
    <w:p w14:paraId="518A55EE" w14:textId="77777777" w:rsidR="001F0F56" w:rsidRPr="00B81A92" w:rsidRDefault="001F0F56" w:rsidP="001F0F56">
      <w:pPr>
        <w:numPr>
          <w:ilvl w:val="0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Additional Skills</w:t>
      </w:r>
      <w:r w:rsidRPr="00B81A92">
        <w:rPr>
          <w:rFonts w:cs="Arial"/>
          <w:sz w:val="20"/>
          <w:szCs w:val="20"/>
        </w:rPr>
        <w:t>:</w:t>
      </w:r>
    </w:p>
    <w:p w14:paraId="430F788F" w14:textId="77777777" w:rsidR="001F0F56" w:rsidRPr="00B81A92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Knowledge of microservices and inter-service communication.</w:t>
      </w:r>
    </w:p>
    <w:p w14:paraId="494E62E0" w14:textId="74B5BD90" w:rsidR="004D42A4" w:rsidRPr="00317ECB" w:rsidRDefault="001F0F56" w:rsidP="001F0F56">
      <w:pPr>
        <w:numPr>
          <w:ilvl w:val="1"/>
          <w:numId w:val="3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Problem-solving skills and scalability considerations for handling large datasets and user traffic.</w:t>
      </w:r>
    </w:p>
    <w:p w14:paraId="23F31DA4" w14:textId="77777777" w:rsidR="001F0F56" w:rsidRPr="00B81A92" w:rsidRDefault="00000000" w:rsidP="001F0F56">
      <w:pPr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pict w14:anchorId="231BAD9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C4E08A" w14:textId="3F052669" w:rsidR="001F0F56" w:rsidRPr="00B81A92" w:rsidRDefault="001F0F56" w:rsidP="001F0F56">
      <w:pPr>
        <w:rPr>
          <w:rFonts w:cs="Arial"/>
          <w:b/>
          <w:bCs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End-of-Development Showcase Requirements</w:t>
      </w:r>
    </w:p>
    <w:p w14:paraId="6BF2070B" w14:textId="77777777" w:rsidR="004D42A4" w:rsidRPr="00B81A92" w:rsidRDefault="004D42A4" w:rsidP="001F0F56">
      <w:pPr>
        <w:rPr>
          <w:rFonts w:cs="Arial"/>
          <w:sz w:val="20"/>
          <w:szCs w:val="20"/>
        </w:rPr>
      </w:pPr>
    </w:p>
    <w:p w14:paraId="5BE6DE4E" w14:textId="5F34140C" w:rsidR="001F0F56" w:rsidRPr="00B81A92" w:rsidRDefault="001F0F56" w:rsidP="001F0F56">
      <w:p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At the end of the development, candidates should demonstrate the following:</w:t>
      </w:r>
    </w:p>
    <w:p w14:paraId="07A816A9" w14:textId="77777777" w:rsidR="001F0F56" w:rsidRPr="00B81A92" w:rsidRDefault="001F0F56" w:rsidP="001F0F56">
      <w:pPr>
        <w:rPr>
          <w:rFonts w:cs="Arial"/>
          <w:sz w:val="20"/>
          <w:szCs w:val="20"/>
        </w:rPr>
      </w:pPr>
    </w:p>
    <w:p w14:paraId="42EB3DD0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Design Clarity</w:t>
      </w:r>
      <w:r w:rsidRPr="00B81A92">
        <w:rPr>
          <w:rFonts w:cs="Arial"/>
          <w:sz w:val="20"/>
          <w:szCs w:val="20"/>
        </w:rPr>
        <w:t>:</w:t>
      </w:r>
    </w:p>
    <w:p w14:paraId="55AF287B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Show a clear design of classes, APIs, and databases, explaining the rationale behind each design decision.</w:t>
      </w:r>
    </w:p>
    <w:p w14:paraId="3BB0E14F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Discuss non-functional aspects, such as API performance, database integrity, and consistency.</w:t>
      </w:r>
    </w:p>
    <w:p w14:paraId="0BC05963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Test Automation</w:t>
      </w:r>
      <w:r w:rsidRPr="00B81A92">
        <w:rPr>
          <w:rFonts w:cs="Arial"/>
          <w:sz w:val="20"/>
          <w:szCs w:val="20"/>
        </w:rPr>
        <w:t>:</w:t>
      </w:r>
    </w:p>
    <w:p w14:paraId="6D31DB97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Showcase functional and performance testing.</w:t>
      </w:r>
    </w:p>
    <w:p w14:paraId="2CC22BA3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Cover positive and negative workflows with good test coverage (70% or higher).</w:t>
      </w:r>
    </w:p>
    <w:p w14:paraId="3010E8C1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Documentation</w:t>
      </w:r>
      <w:r w:rsidRPr="00B81A92">
        <w:rPr>
          <w:rFonts w:cs="Arial"/>
          <w:sz w:val="20"/>
          <w:szCs w:val="20"/>
        </w:rPr>
        <w:t>:</w:t>
      </w:r>
    </w:p>
    <w:p w14:paraId="13BDF41B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Provide well-documented code and create comprehensive design documentation.</w:t>
      </w:r>
    </w:p>
    <w:p w14:paraId="794A67ED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3rd Party Code Understanding</w:t>
      </w:r>
      <w:r w:rsidRPr="00B81A92">
        <w:rPr>
          <w:rFonts w:cs="Arial"/>
          <w:sz w:val="20"/>
          <w:szCs w:val="20"/>
        </w:rPr>
        <w:t>:</w:t>
      </w:r>
    </w:p>
    <w:p w14:paraId="3681F12D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Explain the internals of any 3rd-party code used (e.g., libraries for LLM or authentication).</w:t>
      </w:r>
    </w:p>
    <w:p w14:paraId="1495E52D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Technical Knowledge</w:t>
      </w:r>
      <w:r w:rsidRPr="00B81A92">
        <w:rPr>
          <w:rFonts w:cs="Arial"/>
          <w:sz w:val="20"/>
          <w:szCs w:val="20"/>
        </w:rPr>
        <w:t>:</w:t>
      </w:r>
    </w:p>
    <w:p w14:paraId="5585AFC9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Demonstrate knowledge of HTTP/HTTPS, security, authentication, authorization, debugging, monitoring, and logging.</w:t>
      </w:r>
    </w:p>
    <w:p w14:paraId="04B593F4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Advanced Concepts</w:t>
      </w:r>
      <w:r w:rsidRPr="00B81A92">
        <w:rPr>
          <w:rFonts w:cs="Arial"/>
          <w:sz w:val="20"/>
          <w:szCs w:val="20"/>
        </w:rPr>
        <w:t>:</w:t>
      </w:r>
    </w:p>
    <w:p w14:paraId="44F9BAA0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 xml:space="preserve">Showcase advanced concepts like RxJS, </w:t>
      </w:r>
      <w:proofErr w:type="spellStart"/>
      <w:r w:rsidRPr="00B81A92">
        <w:rPr>
          <w:rFonts w:cs="Arial"/>
          <w:sz w:val="20"/>
          <w:szCs w:val="20"/>
        </w:rPr>
        <w:t>NgRx</w:t>
      </w:r>
      <w:proofErr w:type="spellEnd"/>
      <w:r w:rsidRPr="00B81A92">
        <w:rPr>
          <w:rFonts w:cs="Arial"/>
          <w:sz w:val="20"/>
          <w:szCs w:val="20"/>
        </w:rPr>
        <w:t>, and ORM where applicable.</w:t>
      </w:r>
    </w:p>
    <w:p w14:paraId="36112A10" w14:textId="7ACE97AA" w:rsidR="004D42A4" w:rsidRPr="00B81A92" w:rsidRDefault="001F0F56" w:rsidP="004D42A4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Usage of design patterns in code.</w:t>
      </w:r>
    </w:p>
    <w:p w14:paraId="3D82ACCC" w14:textId="77777777" w:rsidR="001F0F56" w:rsidRPr="00B81A92" w:rsidRDefault="001F0F56" w:rsidP="001F0F56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Test Data Generation</w:t>
      </w:r>
      <w:r w:rsidRPr="00B81A92">
        <w:rPr>
          <w:rFonts w:cs="Arial"/>
          <w:sz w:val="20"/>
          <w:szCs w:val="20"/>
        </w:rPr>
        <w:t>:</w:t>
      </w:r>
    </w:p>
    <w:p w14:paraId="592BDD28" w14:textId="77777777" w:rsidR="001F0F56" w:rsidRPr="00B81A92" w:rsidRDefault="001F0F56" w:rsidP="001F0F56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sz w:val="20"/>
          <w:szCs w:val="20"/>
        </w:rPr>
        <w:t>Demonstrate skills in generating large amounts of test data to simulate real-world scenarios.</w:t>
      </w:r>
    </w:p>
    <w:p w14:paraId="618B5EA2" w14:textId="77777777" w:rsidR="004D42A4" w:rsidRPr="00B81A92" w:rsidRDefault="004D42A4" w:rsidP="004D42A4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Deployment and CI/CD</w:t>
      </w:r>
      <w:r w:rsidRPr="00B81A92">
        <w:rPr>
          <w:rFonts w:cs="Arial"/>
          <w:sz w:val="20"/>
          <w:szCs w:val="20"/>
        </w:rPr>
        <w:t xml:space="preserve"> (Applicable to All Components):</w:t>
      </w:r>
    </w:p>
    <w:p w14:paraId="3ABA5826" w14:textId="77777777" w:rsidR="004D42A4" w:rsidRPr="00B81A92" w:rsidRDefault="004D42A4" w:rsidP="004D42A4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Dockerization</w:t>
      </w:r>
      <w:r w:rsidRPr="00B81A92">
        <w:rPr>
          <w:rFonts w:cs="Arial"/>
          <w:sz w:val="20"/>
          <w:szCs w:val="20"/>
        </w:rPr>
        <w:t>: Dockerize each service, making it easily deployable and portable.</w:t>
      </w:r>
    </w:p>
    <w:p w14:paraId="19D487D8" w14:textId="77777777" w:rsidR="004D42A4" w:rsidRPr="00B81A92" w:rsidRDefault="004D42A4" w:rsidP="004D42A4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Deployment Scripts</w:t>
      </w:r>
      <w:r w:rsidRPr="00B81A92">
        <w:rPr>
          <w:rFonts w:cs="Arial"/>
          <w:sz w:val="20"/>
          <w:szCs w:val="20"/>
        </w:rPr>
        <w:t>: Provide deployment scripts to run the application on Docker or Kubernetes, compatible with any cloud provider (e.g., AWS, Azure, GCP).</w:t>
      </w:r>
    </w:p>
    <w:p w14:paraId="096C1B60" w14:textId="77777777" w:rsidR="004D42A4" w:rsidRDefault="004D42A4" w:rsidP="004D42A4">
      <w:pPr>
        <w:numPr>
          <w:ilvl w:val="1"/>
          <w:numId w:val="5"/>
        </w:numPr>
        <w:rPr>
          <w:rFonts w:cs="Arial"/>
          <w:sz w:val="20"/>
          <w:szCs w:val="20"/>
        </w:rPr>
      </w:pPr>
      <w:r w:rsidRPr="00B81A92">
        <w:rPr>
          <w:rFonts w:cs="Arial"/>
          <w:b/>
          <w:bCs/>
          <w:sz w:val="20"/>
          <w:szCs w:val="20"/>
        </w:rPr>
        <w:t>CI/CD Pipeline</w:t>
      </w:r>
      <w:r w:rsidRPr="00B81A92">
        <w:rPr>
          <w:rFonts w:cs="Arial"/>
          <w:sz w:val="20"/>
          <w:szCs w:val="20"/>
        </w:rPr>
        <w:t>: Implement a CI/CD pipeline for each component to automate testing, building, and deployment.</w:t>
      </w:r>
    </w:p>
    <w:p w14:paraId="00990501" w14:textId="77777777" w:rsidR="00555C67" w:rsidRDefault="00555C67" w:rsidP="00170EB7">
      <w:pPr>
        <w:rPr>
          <w:rFonts w:cs="Arial"/>
          <w:sz w:val="20"/>
          <w:szCs w:val="20"/>
        </w:rPr>
      </w:pPr>
    </w:p>
    <w:p w14:paraId="1DA5C0AB" w14:textId="33A94A6D" w:rsidR="00170EB7" w:rsidRPr="00170EB7" w:rsidRDefault="00170EB7" w:rsidP="00170EB7">
      <w:pPr>
        <w:rPr>
          <w:rFonts w:cs="Arial"/>
          <w:sz w:val="20"/>
          <w:szCs w:val="20"/>
        </w:rPr>
      </w:pPr>
      <w:r w:rsidRPr="00170EB7">
        <w:rPr>
          <w:rFonts w:cs="Arial"/>
          <w:sz w:val="20"/>
          <w:szCs w:val="20"/>
        </w:rPr>
        <w:t>You do not need to set up a full AWS production environment. Instead, pick one of the following deployment methods to show you're able to get the app running in a cloud-like setup:</w:t>
      </w:r>
    </w:p>
    <w:p w14:paraId="31B73D64" w14:textId="77777777" w:rsidR="00555C67" w:rsidRDefault="00555C67" w:rsidP="00555C67">
      <w:pPr>
        <w:rPr>
          <w:rFonts w:cs="Arial"/>
          <w:sz w:val="20"/>
          <w:szCs w:val="20"/>
        </w:rPr>
      </w:pPr>
    </w:p>
    <w:p w14:paraId="3405880F" w14:textId="41EAFD0B" w:rsidR="00555C67" w:rsidRDefault="00170EB7" w:rsidP="00555C67">
      <w:pPr>
        <w:rPr>
          <w:rFonts w:cs="Arial"/>
          <w:sz w:val="20"/>
          <w:szCs w:val="20"/>
        </w:rPr>
      </w:pPr>
      <w:r w:rsidRPr="002B3B9D">
        <w:rPr>
          <w:rFonts w:cs="Arial"/>
          <w:sz w:val="20"/>
          <w:szCs w:val="20"/>
          <w:highlight w:val="yellow"/>
        </w:rPr>
        <w:t>You can choose any one of these:</w:t>
      </w:r>
      <w:r w:rsidRPr="00555C67">
        <w:rPr>
          <w:rFonts w:cs="Arial"/>
          <w:sz w:val="20"/>
          <w:szCs w:val="20"/>
        </w:rPr>
        <w:br/>
        <w:t xml:space="preserve">- </w:t>
      </w:r>
      <w:r w:rsidRPr="003E05BD">
        <w:rPr>
          <w:rFonts w:cs="Arial"/>
          <w:sz w:val="20"/>
          <w:szCs w:val="20"/>
          <w:u w:val="single"/>
        </w:rPr>
        <w:t>Docker-based deployment:</w:t>
      </w:r>
      <w:r w:rsidRPr="00555C67">
        <w:rPr>
          <w:rFonts w:cs="Arial"/>
          <w:sz w:val="20"/>
          <w:szCs w:val="20"/>
        </w:rPr>
        <w:t xml:space="preserve"> Write a </w:t>
      </w:r>
      <w:r w:rsidR="006B30FE" w:rsidRPr="00555C67">
        <w:rPr>
          <w:rFonts w:cs="Arial"/>
          <w:sz w:val="20"/>
          <w:szCs w:val="20"/>
        </w:rPr>
        <w:t>Docker file</w:t>
      </w:r>
      <w:r w:rsidRPr="00555C67">
        <w:rPr>
          <w:rFonts w:cs="Arial"/>
          <w:sz w:val="20"/>
          <w:szCs w:val="20"/>
        </w:rPr>
        <w:t xml:space="preserve"> and Docker Compose (if needed). This is acceptable as a "cloud-ready" setup.</w:t>
      </w:r>
      <w:r w:rsidRPr="00555C67">
        <w:rPr>
          <w:rFonts w:cs="Arial"/>
          <w:sz w:val="20"/>
          <w:szCs w:val="20"/>
        </w:rPr>
        <w:br/>
        <w:t xml:space="preserve">- </w:t>
      </w:r>
      <w:r w:rsidRPr="003E05BD">
        <w:rPr>
          <w:rFonts w:cs="Arial"/>
          <w:sz w:val="20"/>
          <w:szCs w:val="20"/>
          <w:u w:val="single"/>
        </w:rPr>
        <w:t>GitHub Repo with README:</w:t>
      </w:r>
      <w:r w:rsidRPr="00555C67">
        <w:rPr>
          <w:rFonts w:cs="Arial"/>
          <w:sz w:val="20"/>
          <w:szCs w:val="20"/>
        </w:rPr>
        <w:t xml:space="preserve"> Push your code to GitHub and include a detailed README explaining how to run the app locally or deploy it.</w:t>
      </w:r>
      <w:r w:rsidRPr="00555C67">
        <w:rPr>
          <w:rFonts w:cs="Arial"/>
          <w:sz w:val="20"/>
          <w:szCs w:val="20"/>
        </w:rPr>
        <w:br/>
        <w:t xml:space="preserve">- </w:t>
      </w:r>
      <w:r w:rsidRPr="006B30FE">
        <w:rPr>
          <w:rFonts w:cs="Arial"/>
          <w:sz w:val="20"/>
          <w:szCs w:val="20"/>
          <w:u w:val="single"/>
        </w:rPr>
        <w:t>CI/CD or Infrastructure Plan</w:t>
      </w:r>
      <w:r w:rsidRPr="00555C67">
        <w:rPr>
          <w:rFonts w:cs="Arial"/>
          <w:sz w:val="20"/>
          <w:szCs w:val="20"/>
        </w:rPr>
        <w:t>: Describe, in a clear and reproducible way, how the project would be deployed in the cloud (e.g., using AWS EC2, ECS, or RDS).</w:t>
      </w:r>
      <w:r w:rsidRPr="00555C67">
        <w:rPr>
          <w:rFonts w:cs="Arial"/>
          <w:sz w:val="20"/>
          <w:szCs w:val="20"/>
        </w:rPr>
        <w:br/>
        <w:t xml:space="preserve">- </w:t>
      </w:r>
      <w:r w:rsidRPr="006B30FE">
        <w:rPr>
          <w:rFonts w:cs="Arial"/>
          <w:sz w:val="20"/>
          <w:szCs w:val="20"/>
          <w:u w:val="single"/>
        </w:rPr>
        <w:t>Optional AWS Deployment</w:t>
      </w:r>
      <w:r w:rsidRPr="00555C67">
        <w:rPr>
          <w:rFonts w:cs="Arial"/>
          <w:sz w:val="20"/>
          <w:szCs w:val="20"/>
        </w:rPr>
        <w:t>: If you're comfortable, set up an AWS Free Tier environment with EC2 + RDS. Not mandatory.</w:t>
      </w:r>
    </w:p>
    <w:p w14:paraId="13B63DCC" w14:textId="77777777" w:rsidR="00555C67" w:rsidRDefault="00555C67" w:rsidP="00555C67">
      <w:pPr>
        <w:rPr>
          <w:rFonts w:cs="Arial"/>
          <w:sz w:val="20"/>
          <w:szCs w:val="20"/>
        </w:rPr>
      </w:pPr>
    </w:p>
    <w:p w14:paraId="0F429AE0" w14:textId="534185C8" w:rsidR="00170EB7" w:rsidRPr="00555C67" w:rsidRDefault="00170EB7" w:rsidP="00555C67">
      <w:pPr>
        <w:rPr>
          <w:rFonts w:cs="Arial"/>
          <w:sz w:val="20"/>
          <w:szCs w:val="20"/>
        </w:rPr>
      </w:pPr>
      <w:r w:rsidRPr="00555C67">
        <w:rPr>
          <w:rFonts w:cs="Arial"/>
          <w:sz w:val="20"/>
          <w:szCs w:val="20"/>
        </w:rPr>
        <w:t>The goal is to see that your code is structured to be deployed, even if it’s not fully live in the cloud.</w:t>
      </w:r>
    </w:p>
    <w:p w14:paraId="2D4AAB95" w14:textId="77777777" w:rsidR="0055082E" w:rsidRPr="00B81A92" w:rsidRDefault="0055082E" w:rsidP="0055082E">
      <w:pPr>
        <w:rPr>
          <w:rFonts w:cs="Arial"/>
          <w:sz w:val="20"/>
          <w:szCs w:val="20"/>
        </w:rPr>
      </w:pPr>
    </w:p>
    <w:p w14:paraId="6E86C8AE" w14:textId="77777777" w:rsidR="004D42A4" w:rsidRPr="00B81A92" w:rsidRDefault="004D42A4" w:rsidP="004D42A4">
      <w:pPr>
        <w:rPr>
          <w:rFonts w:cs="Arial"/>
          <w:sz w:val="20"/>
          <w:szCs w:val="20"/>
        </w:rPr>
      </w:pPr>
    </w:p>
    <w:p w14:paraId="02D03993" w14:textId="77777777" w:rsidR="001F0F56" w:rsidRPr="00B81A92" w:rsidRDefault="00000000" w:rsidP="001F0F56">
      <w:pPr>
        <w:rPr>
          <w:rFonts w:cs="Arial"/>
          <w:sz w:val="20"/>
          <w:szCs w:val="20"/>
        </w:rPr>
      </w:pPr>
      <w:r>
        <w:rPr>
          <w:rFonts w:cs="Arial"/>
          <w:noProof/>
          <w:sz w:val="20"/>
          <w:szCs w:val="20"/>
        </w:rPr>
        <w:lastRenderedPageBreak/>
        <w:pict w14:anchorId="77DF6FD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sectPr w:rsidR="001F0F56" w:rsidRPr="00B81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06DBAE6-B4BF-4172-BCC2-597500A42BD5}"/>
    <w:embedBold r:id="rId2" w:fontKey="{2092DB80-9D9E-4D8F-9F74-28CE8DC8BAF7}"/>
    <w:embedItalic r:id="rId3" w:fontKey="{C4EA3989-9425-417B-A03B-61D7028BFC9F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9AE"/>
    <w:multiLevelType w:val="multilevel"/>
    <w:tmpl w:val="A6C6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73E68"/>
    <w:multiLevelType w:val="hybridMultilevel"/>
    <w:tmpl w:val="9DAEAA00"/>
    <w:lvl w:ilvl="0" w:tplc="40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2" w15:restartNumberingAfterBreak="0">
    <w:nsid w:val="21BB377E"/>
    <w:multiLevelType w:val="hybridMultilevel"/>
    <w:tmpl w:val="257C516C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36866A44"/>
    <w:multiLevelType w:val="multilevel"/>
    <w:tmpl w:val="E660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F6316"/>
    <w:multiLevelType w:val="multilevel"/>
    <w:tmpl w:val="11C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01D3F"/>
    <w:multiLevelType w:val="hybridMultilevel"/>
    <w:tmpl w:val="66427442"/>
    <w:lvl w:ilvl="0" w:tplc="8586D180">
      <w:numFmt w:val="bullet"/>
      <w:lvlText w:val="•"/>
      <w:lvlJc w:val="left"/>
      <w:pPr>
        <w:ind w:left="23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E87A3C">
      <w:numFmt w:val="bullet"/>
      <w:lvlText w:val="•"/>
      <w:lvlJc w:val="left"/>
      <w:pPr>
        <w:ind w:left="925" w:hanging="720"/>
      </w:pPr>
      <w:rPr>
        <w:rFonts w:hint="default"/>
        <w:lang w:val="en-US" w:eastAsia="en-US" w:bidi="ar-SA"/>
      </w:rPr>
    </w:lvl>
    <w:lvl w:ilvl="2" w:tplc="F19EDBF2">
      <w:numFmt w:val="bullet"/>
      <w:lvlText w:val="•"/>
      <w:lvlJc w:val="left"/>
      <w:pPr>
        <w:ind w:left="1830" w:hanging="720"/>
      </w:pPr>
      <w:rPr>
        <w:rFonts w:hint="default"/>
        <w:lang w:val="en-US" w:eastAsia="en-US" w:bidi="ar-SA"/>
      </w:rPr>
    </w:lvl>
    <w:lvl w:ilvl="3" w:tplc="894E0A7A">
      <w:numFmt w:val="bullet"/>
      <w:lvlText w:val="•"/>
      <w:lvlJc w:val="left"/>
      <w:pPr>
        <w:ind w:left="2735" w:hanging="720"/>
      </w:pPr>
      <w:rPr>
        <w:rFonts w:hint="default"/>
        <w:lang w:val="en-US" w:eastAsia="en-US" w:bidi="ar-SA"/>
      </w:rPr>
    </w:lvl>
    <w:lvl w:ilvl="4" w:tplc="65EED02C">
      <w:numFmt w:val="bullet"/>
      <w:lvlText w:val="•"/>
      <w:lvlJc w:val="left"/>
      <w:pPr>
        <w:ind w:left="3640" w:hanging="720"/>
      </w:pPr>
      <w:rPr>
        <w:rFonts w:hint="default"/>
        <w:lang w:val="en-US" w:eastAsia="en-US" w:bidi="ar-SA"/>
      </w:rPr>
    </w:lvl>
    <w:lvl w:ilvl="5" w:tplc="B63C8BB2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6" w:tplc="9DCAEBFC">
      <w:numFmt w:val="bullet"/>
      <w:lvlText w:val="•"/>
      <w:lvlJc w:val="left"/>
      <w:pPr>
        <w:ind w:left="5451" w:hanging="720"/>
      </w:pPr>
      <w:rPr>
        <w:rFonts w:hint="default"/>
        <w:lang w:val="en-US" w:eastAsia="en-US" w:bidi="ar-SA"/>
      </w:rPr>
    </w:lvl>
    <w:lvl w:ilvl="7" w:tplc="AC12D7BA">
      <w:numFmt w:val="bullet"/>
      <w:lvlText w:val="•"/>
      <w:lvlJc w:val="left"/>
      <w:pPr>
        <w:ind w:left="6356" w:hanging="720"/>
      </w:pPr>
      <w:rPr>
        <w:rFonts w:hint="default"/>
        <w:lang w:val="en-US" w:eastAsia="en-US" w:bidi="ar-SA"/>
      </w:rPr>
    </w:lvl>
    <w:lvl w:ilvl="8" w:tplc="8E54CBA2">
      <w:numFmt w:val="bullet"/>
      <w:lvlText w:val="•"/>
      <w:lvlJc w:val="left"/>
      <w:pPr>
        <w:ind w:left="7261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B8C6EB3"/>
    <w:multiLevelType w:val="multilevel"/>
    <w:tmpl w:val="55A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A1E8A"/>
    <w:multiLevelType w:val="multilevel"/>
    <w:tmpl w:val="8B06C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D27B6"/>
    <w:multiLevelType w:val="multilevel"/>
    <w:tmpl w:val="6514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113088">
    <w:abstractNumId w:val="3"/>
  </w:num>
  <w:num w:numId="2" w16cid:durableId="39015564">
    <w:abstractNumId w:val="7"/>
  </w:num>
  <w:num w:numId="3" w16cid:durableId="421146283">
    <w:abstractNumId w:val="4"/>
  </w:num>
  <w:num w:numId="4" w16cid:durableId="280647184">
    <w:abstractNumId w:val="0"/>
  </w:num>
  <w:num w:numId="5" w16cid:durableId="1137336110">
    <w:abstractNumId w:val="8"/>
  </w:num>
  <w:num w:numId="6" w16cid:durableId="1269771517">
    <w:abstractNumId w:val="6"/>
  </w:num>
  <w:num w:numId="7" w16cid:durableId="2072533422">
    <w:abstractNumId w:val="2"/>
  </w:num>
  <w:num w:numId="8" w16cid:durableId="778069274">
    <w:abstractNumId w:val="5"/>
  </w:num>
  <w:num w:numId="9" w16cid:durableId="1455052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56"/>
    <w:rsid w:val="00006B8E"/>
    <w:rsid w:val="00024F50"/>
    <w:rsid w:val="000603FD"/>
    <w:rsid w:val="00170EB7"/>
    <w:rsid w:val="001F0F56"/>
    <w:rsid w:val="002B3B9D"/>
    <w:rsid w:val="00317ECB"/>
    <w:rsid w:val="00357FA4"/>
    <w:rsid w:val="003B4413"/>
    <w:rsid w:val="003E05BD"/>
    <w:rsid w:val="004D42A4"/>
    <w:rsid w:val="0053760B"/>
    <w:rsid w:val="0055082E"/>
    <w:rsid w:val="00555C67"/>
    <w:rsid w:val="00566988"/>
    <w:rsid w:val="005C2522"/>
    <w:rsid w:val="00611454"/>
    <w:rsid w:val="006136EA"/>
    <w:rsid w:val="00653135"/>
    <w:rsid w:val="006B30FE"/>
    <w:rsid w:val="00703DF0"/>
    <w:rsid w:val="00722A38"/>
    <w:rsid w:val="007303AD"/>
    <w:rsid w:val="007C40B3"/>
    <w:rsid w:val="009C448D"/>
    <w:rsid w:val="00AF76A1"/>
    <w:rsid w:val="00B60CF8"/>
    <w:rsid w:val="00B648B7"/>
    <w:rsid w:val="00B81A92"/>
    <w:rsid w:val="00CB6C4A"/>
    <w:rsid w:val="00CD2204"/>
    <w:rsid w:val="00D4190D"/>
    <w:rsid w:val="00D851F0"/>
    <w:rsid w:val="00EB68FE"/>
    <w:rsid w:val="00F5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596A"/>
  <w15:chartTrackingRefBased/>
  <w15:docId w15:val="{7842448C-77DD-2840-A8CD-E8AC45EED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5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082E"/>
    <w:pPr>
      <w:widowControl w:val="0"/>
      <w:autoSpaceDE w:val="0"/>
      <w:autoSpaceDN w:val="0"/>
      <w:ind w:left="1462" w:hanging="360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082E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Dandekar</dc:creator>
  <cp:keywords/>
  <dc:description/>
  <cp:lastModifiedBy>Nishu Gupta</cp:lastModifiedBy>
  <cp:revision>25</cp:revision>
  <dcterms:created xsi:type="dcterms:W3CDTF">2024-11-07T04:18:00Z</dcterms:created>
  <dcterms:modified xsi:type="dcterms:W3CDTF">2025-05-06T10:55:00Z</dcterms:modified>
</cp:coreProperties>
</file>