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 Report Template</w:t>
      </w:r>
    </w:p>
    <w:p>
      <w:r>
        <w:t>Cover page text (page 1)</w:t>
      </w:r>
    </w:p>
    <w:p>
      <w:r>
        <w:br w:type="page"/>
      </w:r>
    </w:p>
    <w:p>
      <w:r>
        <w:t>Page 2 starts</w:t>
      </w:r>
    </w:p>
    <w:p>
      <w:r>
        <w:t>BUDGET_ANCHOR</w:t>
      </w:r>
    </w:p>
    <w:p>
      <w:r>
        <w:t>Paragraph after anchor (offset=1 should hit this)</w:t>
      </w:r>
    </w:p>
    <w:p>
      <w:r>
        <w:t>Insert table in this area</w:t>
      </w:r>
    </w:p>
    <w:p>
      <w:r>
        <w:br w:type="page"/>
      </w:r>
    </w:p>
    <w:p>
      <w:r>
        <w:t>Appendix page 3</w:t>
      </w:r>
    </w:p>
    <w:p>
      <w:r>
        <w:t>Extra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