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80B" w:rsidRPr="00BF780B" w:rsidRDefault="00BF780B" w:rsidP="00BF780B">
      <w:pPr>
        <w:pStyle w:val="1"/>
        <w:spacing w:line="240" w:lineRule="auto"/>
        <w:rPr>
          <w:rFonts w:ascii="Segoe UI" w:hAnsi="Segoe UI" w:cs="Segoe UI"/>
          <w:color w:val="auto"/>
          <w:sz w:val="40"/>
        </w:rPr>
      </w:pPr>
      <w:r w:rsidRPr="00BF780B">
        <w:rPr>
          <w:rFonts w:ascii="Segoe UI" w:hAnsi="Segoe UI" w:cs="Segoe UI"/>
          <w:b/>
          <w:bCs/>
          <w:color w:val="auto"/>
          <w:sz w:val="40"/>
        </w:rPr>
        <w:t>《基础物理实验》实验报告</w:t>
      </w:r>
    </w:p>
    <w:p w:rsidR="00BF780B" w:rsidRPr="00BF780B" w:rsidRDefault="00BF780B" w:rsidP="00BF780B">
      <w:pPr>
        <w:pStyle w:val="2"/>
        <w:spacing w:line="240" w:lineRule="auto"/>
        <w:jc w:val="right"/>
        <w:rPr>
          <w:rFonts w:ascii="Segoe UI" w:hAnsi="Segoe UI" w:cs="Segoe UI"/>
          <w:b/>
          <w:bCs/>
          <w:color w:val="auto"/>
          <w:sz w:val="32"/>
        </w:rPr>
      </w:pPr>
      <w:r w:rsidRPr="00BF780B">
        <w:rPr>
          <w:rFonts w:ascii="Segoe UI" w:hAnsi="Segoe UI" w:cs="Segoe UI"/>
          <w:b/>
          <w:bCs/>
          <w:color w:val="auto"/>
          <w:sz w:val="32"/>
        </w:rPr>
        <w:t>分组号</w:t>
      </w:r>
      <w:r w:rsidRPr="00BF780B">
        <w:rPr>
          <w:rFonts w:ascii="Segoe UI" w:hAnsi="Segoe UI" w:cs="Segoe UI"/>
          <w:b/>
          <w:bCs/>
          <w:color w:val="auto"/>
          <w:sz w:val="32"/>
        </w:rPr>
        <w:t>: 01-9</w:t>
      </w:r>
    </w:p>
    <w:p w:rsidR="00BF780B" w:rsidRPr="00BF780B" w:rsidRDefault="004902A3" w:rsidP="00BF780B">
      <w:pPr>
        <w:spacing w:line="240" w:lineRule="auto"/>
        <w:rPr>
          <w:rFonts w:ascii="宋体" w:hAnsi="宋体" w:cs="宋体"/>
          <w:sz w:val="24"/>
        </w:rPr>
      </w:pPr>
      <w:r>
        <w:rPr>
          <w:sz w:val="24"/>
        </w:rPr>
        <w:pict>
          <v:rect id="_x0000_i1025" style="width:0;height:1.5pt" o:hralign="center" o:hrstd="t" o:hrnoshade="t" o:hr="t" fillcolor="#ddd" stroked="f"/>
        </w:pict>
      </w:r>
    </w:p>
    <w:p w:rsidR="00BF780B" w:rsidRPr="00BF780B" w:rsidRDefault="00BF780B" w:rsidP="00BF780B">
      <w:pPr>
        <w:numPr>
          <w:ilvl w:val="0"/>
          <w:numId w:val="3"/>
        </w:numPr>
        <w:spacing w:before="100" w:beforeAutospacing="1" w:after="100" w:afterAutospacing="1" w:line="240" w:lineRule="auto"/>
        <w:rPr>
          <w:rFonts w:ascii="Segoe UI" w:hAnsi="Segoe UI" w:cs="Segoe UI"/>
          <w:szCs w:val="21"/>
        </w:rPr>
      </w:pPr>
      <w:r w:rsidRPr="00BF780B">
        <w:rPr>
          <w:rFonts w:ascii="Segoe UI" w:hAnsi="Segoe UI" w:cs="Segoe UI"/>
          <w:szCs w:val="21"/>
        </w:rPr>
        <w:t>实验名称</w:t>
      </w:r>
      <w:r w:rsidRPr="00BF780B">
        <w:rPr>
          <w:rFonts w:ascii="Segoe UI" w:hAnsi="Segoe UI" w:cs="Segoe UI"/>
          <w:szCs w:val="21"/>
        </w:rPr>
        <w:t xml:space="preserve">: </w:t>
      </w:r>
      <w:r w:rsidRPr="00BF780B">
        <w:rPr>
          <w:rFonts w:ascii="Segoe UI" w:hAnsi="Segoe UI" w:cs="Segoe UI"/>
          <w:szCs w:val="21"/>
        </w:rPr>
        <w:t>弦上驻波及声速测量</w:t>
      </w:r>
      <w:r w:rsidRPr="00BF780B">
        <w:rPr>
          <w:rFonts w:ascii="Segoe UI" w:hAnsi="Segoe UI" w:cs="Segoe UI"/>
          <w:szCs w:val="21"/>
        </w:rPr>
        <w:t xml:space="preserve"> </w:t>
      </w:r>
      <w:r w:rsidRPr="00BF780B">
        <w:rPr>
          <w:rFonts w:ascii="Segoe UI" w:hAnsi="Segoe UI" w:cs="Segoe UI"/>
          <w:szCs w:val="21"/>
        </w:rPr>
        <w:t> </w:t>
      </w:r>
      <w:r w:rsidRPr="00BF780B">
        <w:rPr>
          <w:rFonts w:ascii="Segoe UI" w:hAnsi="Segoe UI" w:cs="Segoe UI"/>
          <w:szCs w:val="21"/>
        </w:rPr>
        <w:t xml:space="preserve"> </w:t>
      </w:r>
      <w:r w:rsidRPr="00BF780B">
        <w:rPr>
          <w:rFonts w:ascii="Segoe UI" w:hAnsi="Segoe UI" w:cs="Segoe UI"/>
          <w:szCs w:val="21"/>
        </w:rPr>
        <w:t>指导教师</w:t>
      </w:r>
      <w:r w:rsidRPr="00BF780B">
        <w:rPr>
          <w:rFonts w:ascii="Segoe UI" w:hAnsi="Segoe UI" w:cs="Segoe UI"/>
          <w:szCs w:val="21"/>
        </w:rPr>
        <w:t xml:space="preserve">: </w:t>
      </w:r>
      <w:r w:rsidRPr="00BF780B">
        <w:rPr>
          <w:rFonts w:ascii="Segoe UI" w:hAnsi="Segoe UI" w:cs="Segoe UI"/>
          <w:szCs w:val="21"/>
        </w:rPr>
        <w:t>张磊</w:t>
      </w:r>
    </w:p>
    <w:p w:rsidR="00BF780B" w:rsidRPr="00BF780B" w:rsidRDefault="00BF780B" w:rsidP="00BF780B">
      <w:pPr>
        <w:numPr>
          <w:ilvl w:val="0"/>
          <w:numId w:val="3"/>
        </w:numPr>
        <w:spacing w:before="100" w:beforeAutospacing="1" w:after="100" w:afterAutospacing="1" w:line="240" w:lineRule="auto"/>
        <w:rPr>
          <w:rFonts w:ascii="Segoe UI" w:hAnsi="Segoe UI" w:cs="Segoe UI"/>
          <w:szCs w:val="21"/>
        </w:rPr>
      </w:pPr>
      <w:r w:rsidRPr="00BF780B">
        <w:rPr>
          <w:rFonts w:ascii="Segoe UI" w:hAnsi="Segoe UI" w:cs="Segoe UI"/>
          <w:szCs w:val="21"/>
        </w:rPr>
        <w:t>姓名</w:t>
      </w:r>
      <w:r w:rsidRPr="00BF780B">
        <w:rPr>
          <w:rFonts w:ascii="Segoe UI" w:hAnsi="Segoe UI" w:cs="Segoe UI"/>
          <w:szCs w:val="21"/>
        </w:rPr>
        <w:t xml:space="preserve">: </w:t>
      </w:r>
      <w:r w:rsidRPr="00BF780B">
        <w:rPr>
          <w:rFonts w:ascii="Segoe UI" w:hAnsi="Segoe UI" w:cs="Segoe UI"/>
          <w:szCs w:val="21"/>
        </w:rPr>
        <w:t>王华强</w:t>
      </w:r>
      <w:r w:rsidRPr="00BF780B">
        <w:rPr>
          <w:rFonts w:ascii="Segoe UI" w:hAnsi="Segoe UI" w:cs="Segoe UI"/>
          <w:szCs w:val="21"/>
        </w:rPr>
        <w:t xml:space="preserve"> </w:t>
      </w:r>
      <w:r w:rsidRPr="00BF780B">
        <w:rPr>
          <w:rFonts w:ascii="Segoe UI" w:hAnsi="Segoe UI" w:cs="Segoe UI"/>
          <w:szCs w:val="21"/>
        </w:rPr>
        <w:t> </w:t>
      </w:r>
      <w:r w:rsidRPr="00BF780B">
        <w:rPr>
          <w:rFonts w:ascii="Segoe UI" w:hAnsi="Segoe UI" w:cs="Segoe UI"/>
          <w:szCs w:val="21"/>
        </w:rPr>
        <w:t xml:space="preserve"> </w:t>
      </w:r>
      <w:r w:rsidRPr="00BF780B">
        <w:rPr>
          <w:rFonts w:ascii="Segoe UI" w:hAnsi="Segoe UI" w:cs="Segoe UI"/>
          <w:szCs w:val="21"/>
        </w:rPr>
        <w:t>学号</w:t>
      </w:r>
      <w:r w:rsidRPr="00BF780B">
        <w:rPr>
          <w:rFonts w:ascii="Segoe UI" w:hAnsi="Segoe UI" w:cs="Segoe UI"/>
          <w:szCs w:val="21"/>
        </w:rPr>
        <w:t xml:space="preserve">: 2016K8009929035 </w:t>
      </w:r>
      <w:r w:rsidRPr="00BF780B">
        <w:rPr>
          <w:rFonts w:ascii="Segoe UI" w:hAnsi="Segoe UI" w:cs="Segoe UI"/>
          <w:szCs w:val="21"/>
        </w:rPr>
        <w:t> </w:t>
      </w:r>
      <w:r w:rsidRPr="00BF780B">
        <w:rPr>
          <w:rFonts w:ascii="Segoe UI" w:hAnsi="Segoe UI" w:cs="Segoe UI"/>
          <w:szCs w:val="21"/>
        </w:rPr>
        <w:t xml:space="preserve"> </w:t>
      </w:r>
      <w:r w:rsidRPr="00BF780B">
        <w:rPr>
          <w:rFonts w:ascii="Segoe UI" w:hAnsi="Segoe UI" w:cs="Segoe UI"/>
          <w:szCs w:val="21"/>
        </w:rPr>
        <w:t>专业</w:t>
      </w:r>
      <w:r w:rsidRPr="00BF780B">
        <w:rPr>
          <w:rFonts w:ascii="Segoe UI" w:hAnsi="Segoe UI" w:cs="Segoe UI"/>
          <w:szCs w:val="21"/>
        </w:rPr>
        <w:t xml:space="preserve">: </w:t>
      </w:r>
      <w:r w:rsidRPr="00BF780B">
        <w:rPr>
          <w:rFonts w:ascii="Segoe UI" w:hAnsi="Segoe UI" w:cs="Segoe UI"/>
          <w:szCs w:val="21"/>
        </w:rPr>
        <w:t>计算机科学与技术</w:t>
      </w:r>
    </w:p>
    <w:p w:rsidR="00BF780B" w:rsidRPr="00BF780B" w:rsidRDefault="00BF780B" w:rsidP="00BF780B">
      <w:pPr>
        <w:numPr>
          <w:ilvl w:val="0"/>
          <w:numId w:val="3"/>
        </w:numPr>
        <w:spacing w:before="100" w:beforeAutospacing="1" w:after="100" w:afterAutospacing="1" w:line="240" w:lineRule="auto"/>
        <w:rPr>
          <w:rFonts w:ascii="Segoe UI" w:hAnsi="Segoe UI" w:cs="Segoe UI"/>
          <w:szCs w:val="21"/>
        </w:rPr>
      </w:pPr>
      <w:r w:rsidRPr="00BF780B">
        <w:rPr>
          <w:rFonts w:ascii="Segoe UI" w:hAnsi="Segoe UI" w:cs="Segoe UI"/>
          <w:szCs w:val="21"/>
        </w:rPr>
        <w:t>实验日期</w:t>
      </w:r>
      <w:r w:rsidRPr="00BF780B">
        <w:rPr>
          <w:rFonts w:ascii="Segoe UI" w:hAnsi="Segoe UI" w:cs="Segoe UI"/>
          <w:szCs w:val="21"/>
        </w:rPr>
        <w:t>: 2017</w:t>
      </w:r>
      <w:r w:rsidRPr="00BF780B">
        <w:rPr>
          <w:rFonts w:ascii="Segoe UI" w:hAnsi="Segoe UI" w:cs="Segoe UI"/>
          <w:szCs w:val="21"/>
        </w:rPr>
        <w:t>年</w:t>
      </w:r>
      <w:r w:rsidR="00804FB5">
        <w:rPr>
          <w:rFonts w:ascii="Segoe UI" w:hAnsi="Segoe UI" w:cs="Segoe UI" w:hint="eastAsia"/>
          <w:szCs w:val="21"/>
        </w:rPr>
        <w:t>11</w:t>
      </w:r>
      <w:r w:rsidRPr="00BF780B">
        <w:rPr>
          <w:rFonts w:ascii="Segoe UI" w:hAnsi="Segoe UI" w:cs="Segoe UI"/>
          <w:szCs w:val="21"/>
        </w:rPr>
        <w:t>月</w:t>
      </w:r>
      <w:r w:rsidR="00804FB5">
        <w:rPr>
          <w:rFonts w:ascii="Segoe UI" w:hAnsi="Segoe UI" w:cs="Segoe UI" w:hint="eastAsia"/>
          <w:szCs w:val="21"/>
        </w:rPr>
        <w:t>6</w:t>
      </w:r>
      <w:r w:rsidRPr="00BF780B">
        <w:rPr>
          <w:rFonts w:ascii="Segoe UI" w:hAnsi="Segoe UI" w:cs="Segoe UI"/>
          <w:szCs w:val="21"/>
        </w:rPr>
        <w:t>日</w:t>
      </w:r>
      <w:r w:rsidRPr="00BF780B">
        <w:rPr>
          <w:rFonts w:ascii="Segoe UI" w:hAnsi="Segoe UI" w:cs="Segoe UI"/>
          <w:szCs w:val="21"/>
        </w:rPr>
        <w:t xml:space="preserve"> </w:t>
      </w:r>
      <w:r w:rsidRPr="00BF780B">
        <w:rPr>
          <w:rFonts w:ascii="Segoe UI" w:hAnsi="Segoe UI" w:cs="Segoe UI"/>
          <w:szCs w:val="21"/>
        </w:rPr>
        <w:t> </w:t>
      </w:r>
      <w:r w:rsidRPr="00BF780B">
        <w:rPr>
          <w:rFonts w:ascii="Segoe UI" w:hAnsi="Segoe UI" w:cs="Segoe UI"/>
          <w:szCs w:val="21"/>
        </w:rPr>
        <w:t xml:space="preserve"> </w:t>
      </w:r>
      <w:r w:rsidRPr="00BF780B">
        <w:rPr>
          <w:rFonts w:ascii="Segoe UI" w:hAnsi="Segoe UI" w:cs="Segoe UI"/>
          <w:szCs w:val="21"/>
        </w:rPr>
        <w:t>实验地点</w:t>
      </w:r>
      <w:r w:rsidRPr="00BF780B">
        <w:rPr>
          <w:rFonts w:ascii="Segoe UI" w:hAnsi="Segoe UI" w:cs="Segoe UI"/>
          <w:szCs w:val="21"/>
        </w:rPr>
        <w:t xml:space="preserve">: </w:t>
      </w:r>
      <w:r w:rsidRPr="00BF780B">
        <w:rPr>
          <w:rFonts w:ascii="Segoe UI" w:hAnsi="Segoe UI" w:cs="Segoe UI"/>
          <w:szCs w:val="21"/>
        </w:rPr>
        <w:t>教</w:t>
      </w:r>
      <w:r w:rsidR="000A7997">
        <w:rPr>
          <w:rFonts w:ascii="Segoe UI" w:hAnsi="Segoe UI" w:cs="Segoe UI" w:hint="eastAsia"/>
          <w:szCs w:val="21"/>
        </w:rPr>
        <w:t>427</w:t>
      </w:r>
      <w:bookmarkStart w:id="0" w:name="_GoBack"/>
      <w:bookmarkEnd w:id="0"/>
      <w:r w:rsidRPr="00BF780B">
        <w:rPr>
          <w:rFonts w:ascii="Segoe UI" w:hAnsi="Segoe UI" w:cs="Segoe UI"/>
          <w:szCs w:val="21"/>
        </w:rPr>
        <w:t xml:space="preserve"> </w:t>
      </w:r>
      <w:r w:rsidRPr="00BF780B">
        <w:rPr>
          <w:rFonts w:ascii="Segoe UI" w:hAnsi="Segoe UI" w:cs="Segoe UI"/>
          <w:szCs w:val="21"/>
        </w:rPr>
        <w:t>物理实验室</w:t>
      </w:r>
      <w:r w:rsidRPr="00BF780B">
        <w:rPr>
          <w:rFonts w:ascii="Segoe UI" w:hAnsi="Segoe UI" w:cs="Segoe UI"/>
          <w:szCs w:val="21"/>
        </w:rPr>
        <w:t xml:space="preserve"> </w:t>
      </w:r>
      <w:r w:rsidRPr="00BF780B">
        <w:rPr>
          <w:rFonts w:ascii="Segoe UI" w:hAnsi="Segoe UI" w:cs="Segoe UI"/>
          <w:szCs w:val="21"/>
        </w:rPr>
        <w:t> </w:t>
      </w:r>
      <w:r w:rsidRPr="00BF780B">
        <w:rPr>
          <w:rFonts w:ascii="Segoe UI" w:hAnsi="Segoe UI" w:cs="Segoe UI"/>
          <w:szCs w:val="21"/>
        </w:rPr>
        <w:t xml:space="preserve"> </w:t>
      </w:r>
      <w:r w:rsidRPr="00BF780B">
        <w:rPr>
          <w:rFonts w:ascii="Segoe UI" w:hAnsi="Segoe UI" w:cs="Segoe UI"/>
          <w:szCs w:val="21"/>
        </w:rPr>
        <w:t>成绩评定</w:t>
      </w:r>
      <w:r w:rsidRPr="00BF780B">
        <w:rPr>
          <w:rFonts w:ascii="Segoe UI" w:hAnsi="Segoe UI" w:cs="Segoe UI"/>
          <w:szCs w:val="21"/>
        </w:rPr>
        <w:t>:________</w:t>
      </w:r>
    </w:p>
    <w:p w:rsidR="00BF780B" w:rsidRPr="00BF780B" w:rsidRDefault="004902A3" w:rsidP="00BF780B">
      <w:pPr>
        <w:spacing w:after="0" w:line="240" w:lineRule="auto"/>
        <w:rPr>
          <w:rFonts w:ascii="宋体" w:hAnsi="宋体" w:cs="宋体"/>
          <w:sz w:val="28"/>
          <w:szCs w:val="24"/>
        </w:rPr>
      </w:pPr>
      <w:r>
        <w:rPr>
          <w:sz w:val="24"/>
        </w:rPr>
        <w:pict>
          <v:rect id="_x0000_i1026" style="width:0;height:1.5pt" o:hralign="center" o:hrstd="t" o:hrnoshade="t" o:hr="t" fillcolor="#ddd" stroked="f"/>
        </w:pict>
      </w:r>
    </w:p>
    <w:p w:rsidR="00BF780B" w:rsidRPr="00BF780B" w:rsidRDefault="00BF780B" w:rsidP="00BF780B">
      <w:pPr>
        <w:pStyle w:val="1"/>
        <w:spacing w:line="240" w:lineRule="auto"/>
        <w:rPr>
          <w:rFonts w:ascii="Segoe UI" w:hAnsi="Segoe UI" w:cs="Segoe UI"/>
          <w:color w:val="auto"/>
          <w:sz w:val="40"/>
        </w:rPr>
      </w:pPr>
      <w:r w:rsidRPr="00BF780B">
        <w:rPr>
          <w:rFonts w:ascii="Segoe UI" w:hAnsi="Segoe UI" w:cs="Segoe UI"/>
          <w:b/>
          <w:bCs/>
          <w:color w:val="auto"/>
          <w:sz w:val="40"/>
        </w:rPr>
        <w:t>动态法测定良导体的热导率</w:t>
      </w:r>
    </w:p>
    <w:p w:rsidR="00BF780B" w:rsidRPr="00BF780B" w:rsidRDefault="00BF780B" w:rsidP="00BF780B">
      <w:pPr>
        <w:pStyle w:val="2"/>
        <w:spacing w:line="240" w:lineRule="auto"/>
        <w:rPr>
          <w:rFonts w:ascii="Segoe UI" w:hAnsi="Segoe UI" w:cs="Segoe UI"/>
          <w:b/>
          <w:bCs/>
          <w:color w:val="auto"/>
          <w:sz w:val="32"/>
        </w:rPr>
      </w:pPr>
      <w:r w:rsidRPr="00BF780B">
        <w:rPr>
          <w:rFonts w:ascii="Segoe UI" w:hAnsi="Segoe UI" w:cs="Segoe UI"/>
          <w:b/>
          <w:bCs/>
          <w:color w:val="auto"/>
          <w:sz w:val="32"/>
        </w:rPr>
        <w:t>实验目的</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简介</w:t>
      </w:r>
      <w:r w:rsidRPr="00BF780B">
        <w:rPr>
          <w:rFonts w:ascii="Segoe UI" w:hAnsi="Segoe UI" w:cs="Segoe UI"/>
          <w:sz w:val="22"/>
          <w:szCs w:val="21"/>
        </w:rPr>
        <w:t xml:space="preserve">: </w:t>
      </w:r>
      <w:r w:rsidRPr="00BF780B">
        <w:rPr>
          <w:rFonts w:ascii="Segoe UI" w:hAnsi="Segoe UI" w:cs="Segoe UI"/>
          <w:sz w:val="22"/>
          <w:szCs w:val="21"/>
        </w:rPr>
        <w:t>利用动态法将难以测量的热学量转变为长度测量</w:t>
      </w:r>
      <w:r w:rsidRPr="00BF780B">
        <w:rPr>
          <w:rFonts w:ascii="Segoe UI" w:hAnsi="Segoe UI" w:cs="Segoe UI"/>
          <w:sz w:val="22"/>
          <w:szCs w:val="21"/>
        </w:rPr>
        <w:t xml:space="preserve">, </w:t>
      </w:r>
      <w:r w:rsidRPr="00BF780B">
        <w:rPr>
          <w:rFonts w:ascii="Segoe UI" w:hAnsi="Segoe UI" w:cs="Segoe UI"/>
          <w:sz w:val="22"/>
          <w:szCs w:val="21"/>
        </w:rPr>
        <w:t>以较为准确的测出热导率</w:t>
      </w:r>
      <w:r w:rsidRPr="00BF780B">
        <w:rPr>
          <w:rFonts w:ascii="Segoe UI" w:hAnsi="Segoe UI" w:cs="Segoe UI"/>
          <w:sz w:val="22"/>
          <w:szCs w:val="21"/>
        </w:rPr>
        <w:t xml:space="preserve">. </w:t>
      </w:r>
      <w:r w:rsidRPr="00BF780B">
        <w:rPr>
          <w:rFonts w:ascii="Segoe UI" w:hAnsi="Segoe UI" w:cs="Segoe UI"/>
          <w:sz w:val="22"/>
          <w:szCs w:val="21"/>
        </w:rPr>
        <w:t>藉此深入体会波动理论</w:t>
      </w:r>
      <w:r w:rsidRPr="00BF780B">
        <w:rPr>
          <w:rFonts w:ascii="Segoe UI" w:hAnsi="Segoe UI" w:cs="Segoe UI"/>
          <w:sz w:val="22"/>
          <w:szCs w:val="21"/>
        </w:rPr>
        <w:t xml:space="preserve">, </w:t>
      </w:r>
      <w:r w:rsidRPr="00BF780B">
        <w:rPr>
          <w:rFonts w:ascii="Segoe UI" w:hAnsi="Segoe UI" w:cs="Segoe UI"/>
          <w:sz w:val="22"/>
          <w:szCs w:val="21"/>
        </w:rPr>
        <w:t>并了解微机在物理实验中的应用</w:t>
      </w:r>
      <w:r w:rsidRPr="00BF780B">
        <w:rPr>
          <w:rFonts w:ascii="Segoe UI" w:hAnsi="Segoe UI" w:cs="Segoe UI"/>
          <w:sz w:val="22"/>
          <w:szCs w:val="21"/>
        </w:rPr>
        <w:t>.</w:t>
      </w:r>
    </w:p>
    <w:p w:rsidR="00BF780B" w:rsidRPr="00BF780B" w:rsidRDefault="00BF780B" w:rsidP="00BF780B">
      <w:pPr>
        <w:numPr>
          <w:ilvl w:val="0"/>
          <w:numId w:val="4"/>
        </w:numPr>
        <w:spacing w:before="100" w:beforeAutospacing="1" w:after="100" w:afterAutospacing="1" w:line="240" w:lineRule="auto"/>
        <w:rPr>
          <w:rFonts w:ascii="Segoe UI" w:hAnsi="Segoe UI" w:cs="Segoe UI"/>
          <w:szCs w:val="21"/>
        </w:rPr>
      </w:pPr>
      <w:r w:rsidRPr="00BF780B">
        <w:rPr>
          <w:rFonts w:ascii="Segoe UI" w:hAnsi="Segoe UI" w:cs="Segoe UI"/>
          <w:szCs w:val="21"/>
        </w:rPr>
        <w:t>通过实验学会一种测量热导率的方法。</w:t>
      </w:r>
    </w:p>
    <w:p w:rsidR="00BF780B" w:rsidRPr="00BF780B" w:rsidRDefault="00BF780B" w:rsidP="00BF780B">
      <w:pPr>
        <w:numPr>
          <w:ilvl w:val="0"/>
          <w:numId w:val="4"/>
        </w:numPr>
        <w:spacing w:before="100" w:beforeAutospacing="1" w:after="100" w:afterAutospacing="1" w:line="240" w:lineRule="auto"/>
        <w:rPr>
          <w:rFonts w:ascii="Segoe UI" w:hAnsi="Segoe UI" w:cs="Segoe UI"/>
          <w:szCs w:val="21"/>
        </w:rPr>
      </w:pPr>
      <w:r w:rsidRPr="00BF780B">
        <w:rPr>
          <w:rFonts w:ascii="Segoe UI" w:hAnsi="Segoe UI" w:cs="Segoe UI"/>
          <w:szCs w:val="21"/>
        </w:rPr>
        <w:t>解动态法的特点和优越性。</w:t>
      </w:r>
    </w:p>
    <w:p w:rsidR="00BF780B" w:rsidRPr="00BF780B" w:rsidRDefault="00BF780B" w:rsidP="00BF780B">
      <w:pPr>
        <w:numPr>
          <w:ilvl w:val="0"/>
          <w:numId w:val="4"/>
        </w:numPr>
        <w:spacing w:before="100" w:beforeAutospacing="1" w:after="100" w:afterAutospacing="1" w:line="240" w:lineRule="auto"/>
        <w:rPr>
          <w:rFonts w:ascii="Segoe UI" w:hAnsi="Segoe UI" w:cs="Segoe UI"/>
          <w:szCs w:val="21"/>
        </w:rPr>
      </w:pPr>
      <w:r w:rsidRPr="00BF780B">
        <w:rPr>
          <w:rFonts w:ascii="Segoe UI" w:hAnsi="Segoe UI" w:cs="Segoe UI"/>
          <w:szCs w:val="21"/>
        </w:rPr>
        <w:t>认识热波，加强对波动理论的理解。</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实验仪器与用具</w:t>
      </w:r>
    </w:p>
    <w:p w:rsidR="00BF780B" w:rsidRPr="00BF780B" w:rsidRDefault="00BF780B" w:rsidP="00BF780B">
      <w:pPr>
        <w:numPr>
          <w:ilvl w:val="0"/>
          <w:numId w:val="5"/>
        </w:numPr>
        <w:spacing w:before="100" w:beforeAutospacing="1" w:after="100" w:afterAutospacing="1" w:line="240" w:lineRule="auto"/>
        <w:rPr>
          <w:rFonts w:ascii="Segoe UI" w:hAnsi="Segoe UI" w:cs="Segoe UI"/>
          <w:szCs w:val="21"/>
        </w:rPr>
      </w:pPr>
      <w:r w:rsidRPr="00BF780B">
        <w:rPr>
          <w:rFonts w:ascii="Segoe UI" w:hAnsi="Segoe UI" w:cs="Segoe UI"/>
          <w:szCs w:val="21"/>
        </w:rPr>
        <w:t>热导率动态测量仪</w:t>
      </w:r>
      <w:r w:rsidRPr="00BF780B">
        <w:rPr>
          <w:rFonts w:ascii="Segoe UI" w:hAnsi="Segoe UI" w:cs="Segoe UI"/>
          <w:szCs w:val="21"/>
        </w:rPr>
        <w:t>(</w:t>
      </w:r>
      <w:r w:rsidRPr="00BF780B">
        <w:rPr>
          <w:rFonts w:ascii="Segoe UI" w:hAnsi="Segoe UI" w:cs="Segoe UI"/>
          <w:szCs w:val="21"/>
        </w:rPr>
        <w:t>详细结构见讲义</w:t>
      </w:r>
      <w:r w:rsidRPr="00BF780B">
        <w:rPr>
          <w:rFonts w:ascii="Segoe UI" w:hAnsi="Segoe UI" w:cs="Segoe UI"/>
          <w:szCs w:val="21"/>
        </w:rPr>
        <w:t>)</w:t>
      </w:r>
    </w:p>
    <w:p w:rsidR="00BF780B" w:rsidRPr="00BF780B" w:rsidRDefault="00BF780B" w:rsidP="00BF780B">
      <w:pPr>
        <w:numPr>
          <w:ilvl w:val="0"/>
          <w:numId w:val="5"/>
        </w:numPr>
        <w:spacing w:before="100" w:beforeAutospacing="1" w:after="100" w:afterAutospacing="1" w:line="240" w:lineRule="auto"/>
        <w:rPr>
          <w:rFonts w:ascii="Segoe UI" w:hAnsi="Segoe UI" w:cs="Segoe UI"/>
          <w:szCs w:val="21"/>
        </w:rPr>
      </w:pPr>
      <w:r w:rsidRPr="00BF780B">
        <w:rPr>
          <w:rFonts w:ascii="Segoe UI" w:hAnsi="Segoe UI" w:cs="Segoe UI"/>
          <w:szCs w:val="21"/>
        </w:rPr>
        <w:t>微型计算机</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实验原理</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详见讲义</w:t>
      </w:r>
      <w:r w:rsidRPr="00BF780B">
        <w:rPr>
          <w:rFonts w:ascii="Segoe UI" w:hAnsi="Segoe UI" w:cs="Segoe UI"/>
          <w:sz w:val="22"/>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lastRenderedPageBreak/>
        <w:t>实验内容</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详见讲义</w:t>
      </w:r>
      <w:r w:rsidRPr="00BF780B">
        <w:rPr>
          <w:rFonts w:ascii="Segoe UI" w:hAnsi="Segoe UI" w:cs="Segoe UI"/>
          <w:sz w:val="22"/>
          <w:szCs w:val="21"/>
        </w:rPr>
        <w:t>.</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关键点如下</w:t>
      </w:r>
      <w:r w:rsidRPr="00BF780B">
        <w:rPr>
          <w:rFonts w:ascii="Segoe UI" w:hAnsi="Segoe UI" w:cs="Segoe UI"/>
          <w:sz w:val="22"/>
          <w:szCs w:val="21"/>
        </w:rPr>
        <w:t>:</w:t>
      </w:r>
    </w:p>
    <w:p w:rsidR="00BF780B" w:rsidRPr="00BF780B" w:rsidRDefault="00BF780B" w:rsidP="00BF780B">
      <w:pPr>
        <w:numPr>
          <w:ilvl w:val="0"/>
          <w:numId w:val="6"/>
        </w:numPr>
        <w:spacing w:before="100" w:beforeAutospacing="1" w:after="100" w:afterAutospacing="1" w:line="240" w:lineRule="auto"/>
        <w:rPr>
          <w:rFonts w:ascii="Segoe UI" w:hAnsi="Segoe UI" w:cs="Segoe UI"/>
          <w:szCs w:val="21"/>
        </w:rPr>
      </w:pPr>
      <w:r w:rsidRPr="00BF780B">
        <w:rPr>
          <w:rFonts w:ascii="Segoe UI" w:hAnsi="Segoe UI" w:cs="Segoe UI"/>
          <w:szCs w:val="21"/>
        </w:rPr>
        <w:t>在系统进入动态平衡之后再保存数据并读数</w:t>
      </w:r>
    </w:p>
    <w:p w:rsidR="00BF780B" w:rsidRPr="00BF780B" w:rsidRDefault="00BF780B" w:rsidP="00BF780B">
      <w:pPr>
        <w:numPr>
          <w:ilvl w:val="0"/>
          <w:numId w:val="6"/>
        </w:numPr>
        <w:spacing w:before="100" w:beforeAutospacing="1" w:after="100" w:afterAutospacing="1" w:line="240" w:lineRule="auto"/>
        <w:rPr>
          <w:rFonts w:ascii="Segoe UI" w:hAnsi="Segoe UI" w:cs="Segoe UI"/>
          <w:szCs w:val="21"/>
        </w:rPr>
      </w:pPr>
      <w:r w:rsidRPr="00BF780B">
        <w:rPr>
          <w:rFonts w:ascii="Segoe UI" w:hAnsi="Segoe UI" w:cs="Segoe UI"/>
          <w:szCs w:val="21"/>
        </w:rPr>
        <w:t>关闭和开启仪器时注意冷却水的状态以防止损坏仪器</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数据处理</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这里使用记录下来的数据来进行数据处理</w:t>
      </w:r>
      <w:r w:rsidRPr="00BF780B">
        <w:rPr>
          <w:rFonts w:ascii="Segoe UI" w:hAnsi="Segoe UI" w:cs="Segoe UI"/>
          <w:sz w:val="22"/>
          <w:szCs w:val="21"/>
        </w:rPr>
        <w:t>.</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使用以下已知数据</w:t>
      </w:r>
      <w:r w:rsidRPr="00BF780B">
        <w:rPr>
          <w:rFonts w:ascii="Segoe UI" w:hAnsi="Segoe UI" w:cs="Segoe UI"/>
          <w:sz w:val="22"/>
          <w:szCs w:val="21"/>
        </w:rPr>
        <w:t>:</w:t>
      </w:r>
    </w:p>
    <w:p w:rsidR="00BF780B" w:rsidRPr="00BF780B" w:rsidRDefault="00BF780B" w:rsidP="00BF780B">
      <w:pPr>
        <w:numPr>
          <w:ilvl w:val="0"/>
          <w:numId w:val="7"/>
        </w:numPr>
        <w:spacing w:before="100" w:beforeAutospacing="1" w:after="100" w:afterAutospacing="1" w:line="240" w:lineRule="auto"/>
        <w:rPr>
          <w:rFonts w:ascii="Segoe UI" w:hAnsi="Segoe UI" w:cs="Segoe UI"/>
          <w:szCs w:val="21"/>
        </w:rPr>
      </w:pPr>
      <w:r w:rsidRPr="00BF780B">
        <w:rPr>
          <w:rFonts w:ascii="Segoe UI" w:hAnsi="Segoe UI" w:cs="Segoe UI"/>
          <w:szCs w:val="21"/>
        </w:rPr>
        <w:t>样品比热数据。铜：</w:t>
      </w:r>
      <w:r w:rsidRPr="00BF780B">
        <w:rPr>
          <w:rFonts w:ascii="Segoe UI" w:hAnsi="Segoe UI" w:cs="Segoe UI"/>
          <w:szCs w:val="21"/>
        </w:rPr>
        <w:t>0.385J/gK</w:t>
      </w:r>
      <w:r w:rsidRPr="00BF780B">
        <w:rPr>
          <w:rFonts w:ascii="Segoe UI" w:hAnsi="Segoe UI" w:cs="Segoe UI"/>
          <w:szCs w:val="21"/>
        </w:rPr>
        <w:t>；铝：</w:t>
      </w:r>
      <w:r w:rsidRPr="00BF780B">
        <w:rPr>
          <w:rFonts w:ascii="Segoe UI" w:hAnsi="Segoe UI" w:cs="Segoe UI"/>
          <w:szCs w:val="21"/>
        </w:rPr>
        <w:t>0.9J/gK</w:t>
      </w:r>
      <w:r w:rsidRPr="00BF780B">
        <w:rPr>
          <w:rFonts w:ascii="Segoe UI" w:hAnsi="Segoe UI" w:cs="Segoe UI"/>
          <w:szCs w:val="21"/>
        </w:rPr>
        <w:t>；</w:t>
      </w:r>
    </w:p>
    <w:p w:rsidR="00BF780B" w:rsidRPr="00BF780B" w:rsidRDefault="00BF780B" w:rsidP="00BF780B">
      <w:pPr>
        <w:numPr>
          <w:ilvl w:val="0"/>
          <w:numId w:val="7"/>
        </w:numPr>
        <w:spacing w:before="100" w:beforeAutospacing="1" w:after="100" w:afterAutospacing="1" w:line="240" w:lineRule="auto"/>
        <w:rPr>
          <w:rFonts w:ascii="Segoe UI" w:hAnsi="Segoe UI" w:cs="Segoe UI"/>
          <w:szCs w:val="21"/>
        </w:rPr>
      </w:pPr>
      <w:r w:rsidRPr="00BF780B">
        <w:rPr>
          <w:rFonts w:ascii="Segoe UI" w:hAnsi="Segoe UI" w:cs="Segoe UI"/>
          <w:szCs w:val="21"/>
        </w:rPr>
        <w:t>样品密度数据。铜：</w:t>
      </w:r>
      <w:r w:rsidRPr="00BF780B">
        <w:rPr>
          <w:rFonts w:ascii="Segoe UI" w:hAnsi="Segoe UI" w:cs="Segoe UI"/>
          <w:szCs w:val="21"/>
        </w:rPr>
        <w:t>8.92g/cm3</w:t>
      </w:r>
      <w:r w:rsidRPr="00BF780B">
        <w:rPr>
          <w:rFonts w:ascii="Segoe UI" w:hAnsi="Segoe UI" w:cs="Segoe UI"/>
          <w:szCs w:val="21"/>
        </w:rPr>
        <w:t>；铝：</w:t>
      </w:r>
      <w:r w:rsidRPr="00BF780B">
        <w:rPr>
          <w:rFonts w:ascii="Segoe UI" w:hAnsi="Segoe UI" w:cs="Segoe UI"/>
          <w:szCs w:val="21"/>
        </w:rPr>
        <w:t>2.7g/cm3</w:t>
      </w:r>
      <w:r w:rsidRPr="00BF780B">
        <w:rPr>
          <w:rFonts w:ascii="Segoe UI" w:hAnsi="Segoe UI" w:cs="Segoe UI"/>
          <w:szCs w:val="21"/>
        </w:rPr>
        <w:t>；</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实验过程中获得的数据如下</w:t>
      </w:r>
      <w:r w:rsidRPr="00BF780B">
        <w:rPr>
          <w:rFonts w:ascii="Segoe UI" w:hAnsi="Segoe UI" w:cs="Segoe UI"/>
          <w:sz w:val="22"/>
          <w:szCs w:val="21"/>
        </w:rPr>
        <w:t xml:space="preserve">, </w:t>
      </w:r>
      <w:r w:rsidRPr="00BF780B">
        <w:rPr>
          <w:rFonts w:ascii="Segoe UI" w:hAnsi="Segoe UI" w:cs="Segoe UI"/>
          <w:sz w:val="22"/>
          <w:szCs w:val="21"/>
        </w:rPr>
        <w:t>其中原始数据文件太长从略</w:t>
      </w:r>
      <w:r w:rsidRPr="00BF780B">
        <w:rPr>
          <w:rFonts w:ascii="Segoe UI" w:hAnsi="Segoe UI" w:cs="Segoe UI"/>
          <w:sz w:val="22"/>
          <w:szCs w:val="21"/>
        </w:rPr>
        <w:t>:</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1.</w:t>
      </w:r>
      <w:r w:rsidRPr="00BF780B">
        <w:rPr>
          <w:rFonts w:ascii="Segoe UI" w:hAnsi="Segoe UI" w:cs="Segoe UI"/>
          <w:b/>
          <w:bCs/>
          <w:color w:val="auto"/>
          <w:sz w:val="32"/>
        </w:rPr>
        <w:t>热波波速的测量</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相邻热电偶间距</w:t>
      </w:r>
      <w:r w:rsidRPr="00BF780B">
        <w:rPr>
          <w:rFonts w:ascii="Segoe UI" w:hAnsi="Segoe UI" w:cs="Segoe UI"/>
          <w:sz w:val="22"/>
          <w:szCs w:val="21"/>
        </w:rPr>
        <w:t xml:space="preserve"> l0 </w:t>
      </w:r>
      <w:r w:rsidRPr="00BF780B">
        <w:rPr>
          <w:rFonts w:ascii="Segoe UI" w:hAnsi="Segoe UI" w:cs="Segoe UI"/>
          <w:sz w:val="22"/>
          <w:szCs w:val="21"/>
        </w:rPr>
        <w:t>为</w:t>
      </w:r>
      <w:r w:rsidRPr="00BF780B">
        <w:rPr>
          <w:rFonts w:ascii="Segoe UI" w:hAnsi="Segoe UI" w:cs="Segoe UI"/>
          <w:sz w:val="22"/>
          <w:szCs w:val="21"/>
        </w:rPr>
        <w:t xml:space="preserve"> 2cm</w:t>
      </w:r>
      <w:r w:rsidRPr="00BF780B">
        <w:rPr>
          <w:rFonts w:ascii="Segoe UI" w:hAnsi="Segoe UI" w:cs="Segoe UI"/>
          <w:sz w:val="22"/>
          <w:szCs w:val="21"/>
        </w:rPr>
        <w:t>，则波速</w:t>
      </w:r>
      <w:r w:rsidRPr="00BF780B">
        <w:rPr>
          <w:rFonts w:ascii="Segoe UI" w:hAnsi="Segoe UI" w:cs="Segoe UI"/>
          <w:sz w:val="22"/>
          <w:szCs w:val="21"/>
        </w:rPr>
        <w:t xml:space="preserve"> V= l0/(tn+1-tn)</w:t>
      </w:r>
      <w:r w:rsidRPr="00BF780B">
        <w:rPr>
          <w:rFonts w:ascii="Segoe UI" w:hAnsi="Segoe UI" w:cs="Segoe UI"/>
          <w:sz w:val="22"/>
          <w:szCs w:val="21"/>
        </w:rPr>
        <w:t>，</w:t>
      </w:r>
      <w:r w:rsidRPr="00BF780B">
        <w:rPr>
          <w:rFonts w:ascii="Segoe UI" w:hAnsi="Segoe UI" w:cs="Segoe UI"/>
          <w:sz w:val="22"/>
          <w:szCs w:val="21"/>
        </w:rPr>
        <w:t xml:space="preserve">n </w:t>
      </w:r>
      <w:r w:rsidRPr="00BF780B">
        <w:rPr>
          <w:rFonts w:ascii="Segoe UI" w:hAnsi="Segoe UI" w:cs="Segoe UI"/>
          <w:sz w:val="22"/>
          <w:szCs w:val="21"/>
        </w:rPr>
        <w:t>为测量点的位置坐标。</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动态法测铜的热导率</w:t>
      </w:r>
      <w:r w:rsidRPr="00BF780B">
        <w:rPr>
          <w:rFonts w:ascii="Segoe UI" w:hAnsi="Segoe UI" w:cs="Segoe UI"/>
          <w:sz w:val="22"/>
          <w:szCs w:val="21"/>
        </w:rPr>
        <w:t>:</w:t>
      </w:r>
    </w:p>
    <w:tbl>
      <w:tblPr>
        <w:tblStyle w:val="4-3"/>
        <w:tblW w:w="0" w:type="auto"/>
        <w:jc w:val="center"/>
        <w:tblLook w:val="04A0" w:firstRow="1" w:lastRow="0" w:firstColumn="1" w:lastColumn="0" w:noHBand="0" w:noVBand="1"/>
      </w:tblPr>
      <w:tblGrid>
        <w:gridCol w:w="1936"/>
        <w:gridCol w:w="976"/>
        <w:gridCol w:w="976"/>
        <w:gridCol w:w="1395"/>
        <w:gridCol w:w="976"/>
        <w:gridCol w:w="976"/>
        <w:gridCol w:w="976"/>
      </w:tblGrid>
      <w:tr w:rsidR="00BF780B" w:rsidRPr="00BF780B" w:rsidTr="00BF78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b w:val="0"/>
                <w:bCs w:val="0"/>
                <w:color w:val="auto"/>
                <w:szCs w:val="21"/>
              </w:rPr>
              <w:t>测量点</w:t>
            </w:r>
            <w:r w:rsidRPr="00BF780B">
              <w:rPr>
                <w:rFonts w:ascii="Segoe UI" w:hAnsi="Segoe UI" w:cs="Segoe UI"/>
                <w:b w:val="0"/>
                <w:bCs w:val="0"/>
                <w:color w:val="auto"/>
                <w:szCs w:val="21"/>
              </w:rPr>
              <w:t>n</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1</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2</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5</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6</w:t>
            </w:r>
          </w:p>
        </w:tc>
      </w:tr>
      <w:tr w:rsidR="00BF780B" w:rsidRPr="00BF780B" w:rsidTr="00BF78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b w:val="0"/>
                <w:bCs w:val="0"/>
                <w:szCs w:val="21"/>
              </w:rPr>
            </w:pPr>
            <w:r w:rsidRPr="00BF780B">
              <w:rPr>
                <w:rFonts w:ascii="Segoe UI" w:hAnsi="Segoe UI" w:cs="Segoe UI"/>
                <w:szCs w:val="21"/>
              </w:rPr>
              <w:t>对应峰值时间</w:t>
            </w:r>
            <w:r w:rsidRPr="00BF780B">
              <w:rPr>
                <w:rFonts w:ascii="Segoe UI" w:hAnsi="Segoe UI" w:cs="Segoe UI"/>
                <w:szCs w:val="21"/>
              </w:rPr>
              <w:t>t(s)</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171</w:t>
            </w:r>
            <w:r w:rsidR="00EE08B6">
              <w:rPr>
                <w:rFonts w:ascii="Segoe UI" w:hAnsi="Segoe UI" w:cs="Segoe UI" w:hint="eastAsia"/>
                <w:szCs w:val="21"/>
              </w:rPr>
              <w:t>6</w:t>
            </w:r>
            <w:r w:rsidRPr="00BF780B">
              <w:rPr>
                <w:rFonts w:ascii="Segoe UI" w:hAnsi="Segoe UI" w:cs="Segoe UI"/>
                <w:szCs w:val="21"/>
              </w:rPr>
              <w:t>.04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1720.52</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1726.04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1731.52</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1739.04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1745.04</w:t>
            </w:r>
          </w:p>
        </w:tc>
      </w:tr>
      <w:tr w:rsidR="00BF780B" w:rsidRPr="00BF780B" w:rsidTr="00BF780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szCs w:val="21"/>
              </w:rPr>
            </w:pPr>
            <w:r w:rsidRPr="00BF780B">
              <w:rPr>
                <w:rFonts w:ascii="Segoe UI" w:hAnsi="Segoe UI" w:cs="Segoe UI"/>
                <w:szCs w:val="21"/>
              </w:rPr>
              <w:t>波速</w:t>
            </w:r>
            <w:r w:rsidRPr="00BF780B">
              <w:rPr>
                <w:rFonts w:ascii="Segoe UI" w:hAnsi="Segoe UI" w:cs="Segoe UI"/>
                <w:szCs w:val="21"/>
              </w:rPr>
              <w:t>(m/s)</w:t>
            </w:r>
          </w:p>
        </w:tc>
        <w:tc>
          <w:tcPr>
            <w:tcW w:w="0" w:type="auto"/>
            <w:hideMark/>
          </w:tcPr>
          <w:p w:rsidR="00BF780B" w:rsidRPr="00BF780B" w:rsidRDefault="00EE08B6"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Pr>
                <w:rFonts w:ascii="Segoe UI" w:hAnsi="Segoe UI" w:cs="Segoe UI" w:hint="eastAsia"/>
                <w:szCs w:val="21"/>
              </w:rPr>
              <w:t>4.46</w:t>
            </w:r>
            <w:r w:rsidR="00BF780B" w:rsidRPr="00BF780B">
              <w:rPr>
                <w:rFonts w:ascii="Segoe UI" w:hAnsi="Segoe UI" w:cs="Segoe UI"/>
                <w:szCs w:val="21"/>
              </w:rPr>
              <w:t>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3.62e-3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3.65e-3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2.93e-3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3.33e-3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p>
        </w:tc>
      </w:tr>
      <w:tr w:rsidR="00BF780B" w:rsidRPr="00BF780B" w:rsidTr="00BF78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eastAsia="宋体" w:hAnsi="Segoe UI" w:cs="Segoe UI"/>
                <w:szCs w:val="21"/>
              </w:rPr>
            </w:pPr>
            <w:r w:rsidRPr="00BF780B">
              <w:rPr>
                <w:rFonts w:ascii="Segoe UI" w:hAnsi="Segoe UI" w:cs="Segoe UI"/>
                <w:szCs w:val="21"/>
              </w:rPr>
              <w:t>波速平均值</w:t>
            </w:r>
            <w:r w:rsidRPr="00BF780B">
              <w:rPr>
                <w:rFonts w:ascii="Segoe UI" w:hAnsi="Segoe UI" w:cs="Segoe UI"/>
                <w:szCs w:val="21"/>
              </w:rPr>
              <w:t>(m/s)</w:t>
            </w:r>
          </w:p>
        </w:tc>
        <w:tc>
          <w:tcPr>
            <w:tcW w:w="0" w:type="auto"/>
            <w:hideMark/>
          </w:tcPr>
          <w:p w:rsidR="00BF780B" w:rsidRPr="00BF780B" w:rsidRDefault="00EE08B6"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Pr>
                <w:rFonts w:ascii="Segoe UI" w:hAnsi="Segoe UI" w:cs="Segoe UI" w:hint="eastAsia"/>
                <w:szCs w:val="21"/>
              </w:rPr>
              <w:t>3.81</w:t>
            </w:r>
            <w:r w:rsidR="00BF780B" w:rsidRPr="00BF780B">
              <w:rPr>
                <w:rFonts w:ascii="Segoe UI" w:hAnsi="Segoe UI" w:cs="Segoe UI"/>
                <w:szCs w:val="21"/>
              </w:rPr>
              <w:t>e-3</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热导率</w:t>
            </w:r>
          </w:p>
        </w:tc>
        <w:tc>
          <w:tcPr>
            <w:tcW w:w="0" w:type="auto"/>
            <w:hideMark/>
          </w:tcPr>
          <w:p w:rsidR="00BF780B" w:rsidRPr="00BF780B" w:rsidRDefault="00EE08B6"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Pr>
                <w:rFonts w:ascii="Segoe UI" w:hAnsi="Segoe UI" w:cs="Segoe UI" w:hint="eastAsia"/>
                <w:szCs w:val="21"/>
              </w:rPr>
              <w:t>714.4</w:t>
            </w:r>
            <w:r w:rsidR="00BF780B" w:rsidRPr="00BF780B">
              <w:rPr>
                <w:rFonts w:ascii="Segoe UI" w:hAnsi="Segoe UI" w:cs="Segoe UI"/>
                <w:szCs w:val="21"/>
              </w:rPr>
              <w:t>W/m·K</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0"/>
              </w:rPr>
            </w:pP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0"/>
              </w:rPr>
            </w:pPr>
          </w:p>
        </w:tc>
      </w:tr>
    </w:tbl>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lastRenderedPageBreak/>
        <w:t>动态法测铝的热导率</w:t>
      </w:r>
      <w:r w:rsidRPr="00BF780B">
        <w:rPr>
          <w:rFonts w:ascii="Segoe UI" w:hAnsi="Segoe UI" w:cs="Segoe UI"/>
          <w:sz w:val="22"/>
          <w:szCs w:val="21"/>
        </w:rPr>
        <w:t>:</w:t>
      </w:r>
    </w:p>
    <w:tbl>
      <w:tblPr>
        <w:tblStyle w:val="4-3"/>
        <w:tblW w:w="0" w:type="auto"/>
        <w:jc w:val="center"/>
        <w:tblLook w:val="04A0" w:firstRow="1" w:lastRow="0" w:firstColumn="1" w:lastColumn="0" w:noHBand="0" w:noVBand="1"/>
      </w:tblPr>
      <w:tblGrid>
        <w:gridCol w:w="1936"/>
        <w:gridCol w:w="976"/>
        <w:gridCol w:w="976"/>
        <w:gridCol w:w="1395"/>
        <w:gridCol w:w="976"/>
        <w:gridCol w:w="976"/>
        <w:gridCol w:w="976"/>
      </w:tblGrid>
      <w:tr w:rsidR="00BF780B" w:rsidRPr="00BF780B" w:rsidTr="00BF78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b w:val="0"/>
                <w:bCs w:val="0"/>
                <w:color w:val="auto"/>
                <w:szCs w:val="21"/>
              </w:rPr>
              <w:t>测量点</w:t>
            </w:r>
            <w:r w:rsidRPr="00BF780B">
              <w:rPr>
                <w:rFonts w:ascii="Segoe UI" w:hAnsi="Segoe UI" w:cs="Segoe UI"/>
                <w:b w:val="0"/>
                <w:bCs w:val="0"/>
                <w:color w:val="auto"/>
                <w:szCs w:val="21"/>
              </w:rPr>
              <w:t>n</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1</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2</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5</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6</w:t>
            </w:r>
          </w:p>
        </w:tc>
      </w:tr>
      <w:tr w:rsidR="00BF780B" w:rsidRPr="00BF780B" w:rsidTr="00BF78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b w:val="0"/>
                <w:bCs w:val="0"/>
                <w:szCs w:val="21"/>
              </w:rPr>
            </w:pPr>
            <w:r w:rsidRPr="00BF780B">
              <w:rPr>
                <w:rFonts w:ascii="Segoe UI" w:hAnsi="Segoe UI" w:cs="Segoe UI"/>
                <w:szCs w:val="21"/>
              </w:rPr>
              <w:t>对应峰值时间</w:t>
            </w:r>
            <w:r w:rsidRPr="00BF780B">
              <w:rPr>
                <w:rFonts w:ascii="Segoe UI" w:hAnsi="Segoe UI" w:cs="Segoe UI"/>
                <w:szCs w:val="21"/>
              </w:rPr>
              <w:t>t(s)</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1897.52</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1902.04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1909.04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1917.04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1926.04</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1936.52</w:t>
            </w:r>
          </w:p>
        </w:tc>
      </w:tr>
      <w:tr w:rsidR="00BF780B" w:rsidRPr="00BF780B" w:rsidTr="00BF780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szCs w:val="21"/>
              </w:rPr>
            </w:pPr>
            <w:r w:rsidRPr="00BF780B">
              <w:rPr>
                <w:rFonts w:ascii="Segoe UI" w:hAnsi="Segoe UI" w:cs="Segoe UI"/>
                <w:szCs w:val="21"/>
              </w:rPr>
              <w:t>波速</w:t>
            </w:r>
            <w:r w:rsidRPr="00BF780B">
              <w:rPr>
                <w:rFonts w:ascii="Segoe UI" w:hAnsi="Segoe UI" w:cs="Segoe UI"/>
                <w:szCs w:val="21"/>
              </w:rPr>
              <w:t>(m/s)</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4.42e-3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2.85e-3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2.50e-3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2.22e-3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r w:rsidRPr="00BF780B">
              <w:rPr>
                <w:rFonts w:ascii="Segoe UI" w:hAnsi="Segoe UI" w:cs="Segoe UI"/>
                <w:szCs w:val="21"/>
              </w:rPr>
              <w:t>1.90e-3</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szCs w:val="21"/>
              </w:rPr>
            </w:pPr>
          </w:p>
        </w:tc>
      </w:tr>
      <w:tr w:rsidR="00BF780B" w:rsidRPr="00BF780B" w:rsidTr="00BF78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eastAsia="宋体" w:hAnsi="Segoe UI" w:cs="Segoe UI"/>
                <w:szCs w:val="21"/>
              </w:rPr>
            </w:pPr>
            <w:r w:rsidRPr="00BF780B">
              <w:rPr>
                <w:rFonts w:ascii="Segoe UI" w:hAnsi="Segoe UI" w:cs="Segoe UI"/>
                <w:szCs w:val="21"/>
              </w:rPr>
              <w:t>波速平均值</w:t>
            </w:r>
            <w:r w:rsidRPr="00BF780B">
              <w:rPr>
                <w:rFonts w:ascii="Segoe UI" w:hAnsi="Segoe UI" w:cs="Segoe UI"/>
                <w:szCs w:val="21"/>
              </w:rPr>
              <w:t>(m/s)</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2.94e-3</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热导率</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300.8W/m·K</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0"/>
              </w:rPr>
            </w:pP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0"/>
              </w:rPr>
            </w:pPr>
          </w:p>
        </w:tc>
      </w:tr>
    </w:tbl>
    <w:p w:rsidR="00BF780B" w:rsidRDefault="00BF780B" w:rsidP="00BF780B">
      <w:pPr>
        <w:pStyle w:val="code-line"/>
        <w:jc w:val="both"/>
        <w:rPr>
          <w:rFonts w:ascii="Segoe UI" w:hAnsi="Segoe UI" w:cs="Segoe UI"/>
          <w:szCs w:val="21"/>
        </w:rPr>
      </w:pPr>
      <w:r w:rsidRPr="00EE08B6">
        <w:rPr>
          <w:rFonts w:ascii="Segoe UI" w:hAnsi="Segoe UI" w:cs="Segoe UI"/>
          <w:szCs w:val="21"/>
        </w:rPr>
        <w:t>在这一测量中</w:t>
      </w:r>
      <w:r w:rsidRPr="00EE08B6">
        <w:rPr>
          <w:rFonts w:ascii="Segoe UI" w:hAnsi="Segoe UI" w:cs="Segoe UI"/>
          <w:szCs w:val="21"/>
        </w:rPr>
        <w:t xml:space="preserve">, </w:t>
      </w:r>
      <w:r w:rsidRPr="00EE08B6">
        <w:rPr>
          <w:rFonts w:ascii="Segoe UI" w:hAnsi="Segoe UI" w:cs="Segoe UI"/>
          <w:szCs w:val="21"/>
        </w:rPr>
        <w:t>注意要测的峰值时间为热波峰值到达各个不同测量点的时间</w:t>
      </w:r>
      <w:r w:rsidRPr="00EE08B6">
        <w:rPr>
          <w:rFonts w:ascii="Segoe UI" w:hAnsi="Segoe UI" w:cs="Segoe UI"/>
          <w:szCs w:val="21"/>
        </w:rPr>
        <w:t xml:space="preserve">, </w:t>
      </w:r>
      <w:r w:rsidRPr="00EE08B6">
        <w:rPr>
          <w:rFonts w:ascii="Segoe UI" w:hAnsi="Segoe UI" w:cs="Segoe UI"/>
          <w:szCs w:val="21"/>
        </w:rPr>
        <w:t>而非热播峰值到达同一测量点的时间</w:t>
      </w:r>
      <w:r w:rsidRPr="00EE08B6">
        <w:rPr>
          <w:rFonts w:ascii="Segoe UI" w:hAnsi="Segoe UI" w:cs="Segoe UI"/>
          <w:szCs w:val="21"/>
        </w:rPr>
        <w:t>.</w:t>
      </w:r>
    </w:p>
    <w:p w:rsidR="00EE08B6" w:rsidRDefault="00EE08B6" w:rsidP="00BF780B">
      <w:pPr>
        <w:pStyle w:val="code-line"/>
        <w:jc w:val="both"/>
        <w:rPr>
          <w:rFonts w:ascii="Segoe UI" w:hAnsi="Segoe UI" w:cs="Segoe UI"/>
          <w:szCs w:val="21"/>
        </w:rPr>
      </w:pPr>
      <w:r>
        <w:rPr>
          <w:rFonts w:ascii="Segoe UI" w:hAnsi="Segoe UI" w:cs="Segoe UI" w:hint="eastAsia"/>
          <w:szCs w:val="21"/>
        </w:rPr>
        <w:t>这里的测量结果与参考资料中所给值有较大偏差</w:t>
      </w:r>
      <w:r>
        <w:rPr>
          <w:rFonts w:ascii="Segoe UI" w:hAnsi="Segoe UI" w:cs="Segoe UI" w:hint="eastAsia"/>
          <w:szCs w:val="21"/>
        </w:rPr>
        <w:t>,</w:t>
      </w:r>
      <w:r>
        <w:rPr>
          <w:rFonts w:ascii="Segoe UI" w:hAnsi="Segoe UI" w:cs="Segoe UI"/>
          <w:szCs w:val="21"/>
        </w:rPr>
        <w:t xml:space="preserve"> </w:t>
      </w:r>
      <w:r>
        <w:rPr>
          <w:rFonts w:ascii="Segoe UI" w:hAnsi="Segoe UI" w:cs="Segoe UI" w:hint="eastAsia"/>
          <w:szCs w:val="21"/>
        </w:rPr>
        <w:t>可能是由于选取的读数点过早</w:t>
      </w:r>
      <w:r>
        <w:rPr>
          <w:rFonts w:ascii="Segoe UI" w:hAnsi="Segoe UI" w:cs="Segoe UI" w:hint="eastAsia"/>
          <w:szCs w:val="21"/>
        </w:rPr>
        <w:t>,</w:t>
      </w:r>
      <w:r>
        <w:rPr>
          <w:rFonts w:ascii="Segoe UI" w:hAnsi="Segoe UI" w:cs="Segoe UI"/>
          <w:szCs w:val="21"/>
        </w:rPr>
        <w:t xml:space="preserve"> </w:t>
      </w:r>
      <w:r>
        <w:rPr>
          <w:rFonts w:ascii="Segoe UI" w:hAnsi="Segoe UI" w:cs="Segoe UI" w:hint="eastAsia"/>
          <w:szCs w:val="21"/>
        </w:rPr>
        <w:t>还没有</w:t>
      </w:r>
      <w:r w:rsidR="00E86B63">
        <w:rPr>
          <w:rFonts w:ascii="Segoe UI" w:hAnsi="Segoe UI" w:cs="Segoe UI" w:hint="eastAsia"/>
          <w:szCs w:val="21"/>
        </w:rPr>
        <w:t>完全</w:t>
      </w:r>
      <w:r>
        <w:rPr>
          <w:rFonts w:ascii="Segoe UI" w:hAnsi="Segoe UI" w:cs="Segoe UI" w:hint="eastAsia"/>
          <w:szCs w:val="21"/>
        </w:rPr>
        <w:t>达到平衡状态</w:t>
      </w:r>
      <w:r>
        <w:rPr>
          <w:rFonts w:ascii="Segoe UI" w:hAnsi="Segoe UI" w:cs="Segoe UI" w:hint="eastAsia"/>
          <w:szCs w:val="21"/>
        </w:rPr>
        <w:t>.</w:t>
      </w:r>
    </w:p>
    <w:p w:rsidR="00E86B63" w:rsidRDefault="00E86B63" w:rsidP="00BF780B">
      <w:pPr>
        <w:pStyle w:val="code-line"/>
        <w:jc w:val="both"/>
        <w:rPr>
          <w:rFonts w:ascii="Segoe UI" w:hAnsi="Segoe UI" w:cs="Segoe UI"/>
          <w:szCs w:val="21"/>
        </w:rPr>
      </w:pPr>
    </w:p>
    <w:p w:rsidR="00E86B63" w:rsidRDefault="00E86B63" w:rsidP="00BF780B">
      <w:pPr>
        <w:pStyle w:val="code-line"/>
        <w:jc w:val="both"/>
        <w:rPr>
          <w:rFonts w:ascii="Segoe UI" w:hAnsi="Segoe UI" w:cs="Segoe UI"/>
          <w:szCs w:val="21"/>
        </w:rPr>
      </w:pPr>
      <w:r>
        <w:rPr>
          <w:rFonts w:ascii="Segoe UI" w:hAnsi="Segoe UI" w:cs="Segoe UI" w:hint="eastAsia"/>
          <w:szCs w:val="21"/>
        </w:rPr>
        <w:t>取另一组记录</w:t>
      </w:r>
      <w:r>
        <w:rPr>
          <w:rFonts w:ascii="Segoe UI" w:hAnsi="Segoe UI" w:cs="Segoe UI" w:hint="eastAsia"/>
          <w:szCs w:val="21"/>
        </w:rPr>
        <w:t>,</w:t>
      </w:r>
      <w:r>
        <w:rPr>
          <w:rFonts w:ascii="Segoe UI" w:hAnsi="Segoe UI" w:cs="Segoe UI"/>
          <w:szCs w:val="21"/>
        </w:rPr>
        <w:t xml:space="preserve"> </w:t>
      </w:r>
      <w:r>
        <w:rPr>
          <w:rFonts w:ascii="Segoe UI" w:hAnsi="Segoe UI" w:cs="Segoe UI" w:hint="eastAsia"/>
          <w:szCs w:val="21"/>
        </w:rPr>
        <w:t>获得结果如下</w:t>
      </w:r>
      <w:r>
        <w:rPr>
          <w:rFonts w:ascii="Segoe UI" w:hAnsi="Segoe UI" w:cs="Segoe UI" w:hint="eastAsia"/>
          <w:szCs w:val="21"/>
        </w:rPr>
        <w:t>:</w:t>
      </w:r>
    </w:p>
    <w:p w:rsidR="00E86B63" w:rsidRDefault="00E86B63" w:rsidP="00BF780B">
      <w:pPr>
        <w:pStyle w:val="code-line"/>
        <w:jc w:val="both"/>
        <w:rPr>
          <w:rFonts w:ascii="Segoe UI" w:hAnsi="Segoe UI" w:cs="Segoe UI"/>
          <w:szCs w:val="21"/>
        </w:rPr>
      </w:pPr>
      <w:r>
        <w:rPr>
          <w:rFonts w:ascii="Segoe UI" w:hAnsi="Segoe UI" w:cs="Segoe UI" w:hint="eastAsia"/>
          <w:szCs w:val="21"/>
        </w:rPr>
        <w:t>铜</w:t>
      </w:r>
      <w:r>
        <w:rPr>
          <w:rFonts w:ascii="Segoe UI" w:hAnsi="Segoe UI" w:cs="Segoe UI" w:hint="eastAsia"/>
          <w:szCs w:val="21"/>
        </w:rPr>
        <w:t>:</w:t>
      </w:r>
    </w:p>
    <w:tbl>
      <w:tblPr>
        <w:tblStyle w:val="4-30"/>
        <w:tblW w:w="9854" w:type="dxa"/>
        <w:tblLayout w:type="fixed"/>
        <w:tblLook w:val="04A0" w:firstRow="1" w:lastRow="0" w:firstColumn="1" w:lastColumn="0" w:noHBand="0" w:noVBand="1"/>
      </w:tblPr>
      <w:tblGrid>
        <w:gridCol w:w="2574"/>
        <w:gridCol w:w="1153"/>
        <w:gridCol w:w="1260"/>
        <w:gridCol w:w="1212"/>
        <w:gridCol w:w="1200"/>
        <w:gridCol w:w="1164"/>
        <w:gridCol w:w="1291"/>
      </w:tblGrid>
      <w:tr w:rsidR="00E86B63" w:rsidTr="00E86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E86B63" w:rsidRDefault="00E86B63" w:rsidP="000E2506">
            <w:pPr>
              <w:jc w:val="center"/>
              <w:rPr>
                <w:rFonts w:ascii="宋体" w:hAnsi="宋体" w:cs="宋体"/>
                <w:sz w:val="24"/>
              </w:rPr>
            </w:pPr>
            <w:r>
              <w:rPr>
                <w:rFonts w:ascii="宋体" w:hAnsi="宋体" w:cs="宋体" w:hint="eastAsia"/>
                <w:b w:val="0"/>
                <w:bCs w:val="0"/>
                <w:sz w:val="24"/>
                <w:szCs w:val="24"/>
              </w:rPr>
              <w:t>测量点</w:t>
            </w:r>
            <w:r>
              <w:rPr>
                <w:rFonts w:ascii="宋体" w:hAnsi="宋体" w:cs="宋体" w:hint="eastAsia"/>
                <w:b w:val="0"/>
                <w:bCs w:val="0"/>
                <w:sz w:val="24"/>
                <w:szCs w:val="24"/>
              </w:rPr>
              <w:t>n</w:t>
            </w:r>
          </w:p>
        </w:tc>
        <w:tc>
          <w:tcPr>
            <w:tcW w:w="1153"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1</w:t>
            </w:r>
          </w:p>
        </w:tc>
        <w:tc>
          <w:tcPr>
            <w:tcW w:w="1260"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2</w:t>
            </w:r>
          </w:p>
        </w:tc>
        <w:tc>
          <w:tcPr>
            <w:tcW w:w="1212"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3</w:t>
            </w:r>
          </w:p>
        </w:tc>
        <w:tc>
          <w:tcPr>
            <w:tcW w:w="1200"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4</w:t>
            </w:r>
          </w:p>
        </w:tc>
        <w:tc>
          <w:tcPr>
            <w:tcW w:w="1164"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5</w:t>
            </w:r>
          </w:p>
        </w:tc>
        <w:tc>
          <w:tcPr>
            <w:tcW w:w="1291"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6</w:t>
            </w:r>
          </w:p>
        </w:tc>
      </w:tr>
      <w:tr w:rsidR="00E86B63" w:rsidTr="00E8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E86B63" w:rsidRDefault="00E86B63" w:rsidP="000E2506">
            <w:pPr>
              <w:jc w:val="center"/>
              <w:rPr>
                <w:rFonts w:ascii="宋体" w:hAnsi="宋体" w:cs="宋体"/>
                <w:sz w:val="24"/>
              </w:rPr>
            </w:pPr>
            <w:r>
              <w:rPr>
                <w:rFonts w:ascii="宋体" w:hAnsi="宋体" w:cs="宋体" w:hint="eastAsia"/>
                <w:b w:val="0"/>
                <w:bCs w:val="0"/>
                <w:sz w:val="24"/>
                <w:szCs w:val="24"/>
              </w:rPr>
              <w:t>对应峰值时间</w:t>
            </w:r>
            <w:r>
              <w:rPr>
                <w:rFonts w:ascii="宋体" w:hAnsi="宋体" w:cs="宋体" w:hint="eastAsia"/>
                <w:b w:val="0"/>
                <w:bCs w:val="0"/>
                <w:sz w:val="24"/>
                <w:szCs w:val="24"/>
              </w:rPr>
              <w:t>t(s)</w:t>
            </w:r>
          </w:p>
        </w:tc>
        <w:tc>
          <w:tcPr>
            <w:tcW w:w="1153"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1536.52</w:t>
            </w:r>
          </w:p>
        </w:tc>
        <w:tc>
          <w:tcPr>
            <w:tcW w:w="1260"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1543.52</w:t>
            </w:r>
          </w:p>
        </w:tc>
        <w:tc>
          <w:tcPr>
            <w:tcW w:w="1212"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1557.04</w:t>
            </w:r>
          </w:p>
        </w:tc>
        <w:tc>
          <w:tcPr>
            <w:tcW w:w="1200"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1557.52</w:t>
            </w:r>
          </w:p>
        </w:tc>
        <w:tc>
          <w:tcPr>
            <w:tcW w:w="1164"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1565.04</w:t>
            </w:r>
          </w:p>
        </w:tc>
        <w:tc>
          <w:tcPr>
            <w:tcW w:w="1291"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1572.52</w:t>
            </w:r>
          </w:p>
        </w:tc>
      </w:tr>
      <w:tr w:rsidR="00E86B63" w:rsidTr="00E86B63">
        <w:tc>
          <w:tcPr>
            <w:cnfStyle w:val="001000000000" w:firstRow="0" w:lastRow="0" w:firstColumn="1" w:lastColumn="0" w:oddVBand="0" w:evenVBand="0" w:oddHBand="0" w:evenHBand="0" w:firstRowFirstColumn="0" w:firstRowLastColumn="0" w:lastRowFirstColumn="0" w:lastRowLastColumn="0"/>
            <w:tcW w:w="2574" w:type="dxa"/>
          </w:tcPr>
          <w:p w:rsidR="00E86B63" w:rsidRDefault="00E86B63" w:rsidP="000E2506">
            <w:pPr>
              <w:jc w:val="center"/>
              <w:rPr>
                <w:rFonts w:ascii="宋体" w:hAnsi="宋体" w:cs="宋体"/>
                <w:sz w:val="24"/>
              </w:rPr>
            </w:pPr>
            <w:r>
              <w:rPr>
                <w:rFonts w:ascii="宋体" w:hAnsi="宋体" w:cs="宋体" w:hint="eastAsia"/>
                <w:b w:val="0"/>
                <w:bCs w:val="0"/>
                <w:sz w:val="24"/>
                <w:szCs w:val="24"/>
              </w:rPr>
              <w:t>波速</w:t>
            </w:r>
            <w:r>
              <w:rPr>
                <w:rFonts w:ascii="宋体" w:hAnsi="宋体" w:cs="宋体" w:hint="eastAsia"/>
                <w:b w:val="0"/>
                <w:bCs w:val="0"/>
                <w:sz w:val="24"/>
                <w:szCs w:val="24"/>
              </w:rPr>
              <w:t>(m/s)</w:t>
            </w:r>
          </w:p>
        </w:tc>
        <w:tc>
          <w:tcPr>
            <w:tcW w:w="1153"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0.0029</w:t>
            </w:r>
          </w:p>
        </w:tc>
        <w:tc>
          <w:tcPr>
            <w:tcW w:w="1260"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0.0027</w:t>
            </w:r>
          </w:p>
        </w:tc>
        <w:tc>
          <w:tcPr>
            <w:tcW w:w="1212"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0.0031</w:t>
            </w:r>
          </w:p>
        </w:tc>
        <w:tc>
          <w:tcPr>
            <w:tcW w:w="1200"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0.0027</w:t>
            </w:r>
          </w:p>
        </w:tc>
        <w:tc>
          <w:tcPr>
            <w:tcW w:w="1164"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0.0027</w:t>
            </w:r>
          </w:p>
        </w:tc>
        <w:tc>
          <w:tcPr>
            <w:tcW w:w="1291"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p>
        </w:tc>
      </w:tr>
      <w:tr w:rsidR="00E86B63" w:rsidTr="00E8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7" w:type="dxa"/>
            <w:gridSpan w:val="3"/>
          </w:tcPr>
          <w:p w:rsidR="00E86B63" w:rsidRDefault="00E86B63" w:rsidP="000E2506">
            <w:pPr>
              <w:rPr>
                <w:rFonts w:ascii="宋体" w:hAnsi="宋体" w:cs="宋体"/>
                <w:sz w:val="24"/>
              </w:rPr>
            </w:pPr>
            <w:r>
              <w:rPr>
                <w:rFonts w:ascii="宋体" w:hAnsi="宋体" w:cs="宋体" w:hint="eastAsia"/>
                <w:b w:val="0"/>
                <w:bCs w:val="0"/>
                <w:sz w:val="24"/>
                <w:szCs w:val="24"/>
              </w:rPr>
              <w:t>波速平均值：</w:t>
            </w:r>
            <w:r>
              <w:rPr>
                <w:rFonts w:ascii="宋体" w:hAnsi="宋体" w:cs="宋体" w:hint="eastAsia"/>
                <w:b w:val="0"/>
                <w:bCs w:val="0"/>
                <w:sz w:val="24"/>
                <w:szCs w:val="24"/>
              </w:rPr>
              <w:t>0.00282m/s</w:t>
            </w:r>
          </w:p>
        </w:tc>
        <w:tc>
          <w:tcPr>
            <w:tcW w:w="4867" w:type="dxa"/>
            <w:gridSpan w:val="4"/>
          </w:tcPr>
          <w:p w:rsidR="00E86B63" w:rsidRDefault="00E86B63" w:rsidP="000E2506">
            <w:pP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热导率：</w:t>
            </w:r>
            <w:r>
              <w:rPr>
                <w:rFonts w:ascii="宋体" w:hAnsi="宋体" w:cs="宋体" w:hint="eastAsia"/>
                <w:sz w:val="24"/>
                <w:szCs w:val="24"/>
              </w:rPr>
              <w:t>395.38W/mk</w:t>
            </w:r>
          </w:p>
        </w:tc>
      </w:tr>
    </w:tbl>
    <w:p w:rsidR="00EE08B6" w:rsidRDefault="00EE08B6" w:rsidP="00BF780B">
      <w:pPr>
        <w:pStyle w:val="code-line"/>
        <w:jc w:val="both"/>
        <w:rPr>
          <w:rFonts w:ascii="Segoe UI" w:hAnsi="Segoe UI" w:cs="Segoe UI"/>
          <w:szCs w:val="21"/>
        </w:rPr>
      </w:pPr>
    </w:p>
    <w:p w:rsidR="00E86B63" w:rsidRDefault="00E86B63" w:rsidP="00BF780B">
      <w:pPr>
        <w:pStyle w:val="code-line"/>
        <w:jc w:val="both"/>
        <w:rPr>
          <w:rFonts w:ascii="Segoe UI" w:hAnsi="Segoe UI" w:cs="Segoe UI"/>
          <w:szCs w:val="21"/>
        </w:rPr>
      </w:pPr>
      <w:r>
        <w:rPr>
          <w:rFonts w:ascii="Segoe UI" w:hAnsi="Segoe UI" w:cs="Segoe UI" w:hint="eastAsia"/>
          <w:szCs w:val="21"/>
        </w:rPr>
        <w:lastRenderedPageBreak/>
        <w:t>铝</w:t>
      </w:r>
      <w:r>
        <w:rPr>
          <w:rFonts w:ascii="Segoe UI" w:hAnsi="Segoe UI" w:cs="Segoe UI" w:hint="eastAsia"/>
          <w:szCs w:val="21"/>
        </w:rPr>
        <w:t>:</w:t>
      </w:r>
    </w:p>
    <w:tbl>
      <w:tblPr>
        <w:tblStyle w:val="4-30"/>
        <w:tblW w:w="9854" w:type="dxa"/>
        <w:tblLayout w:type="fixed"/>
        <w:tblLook w:val="04A0" w:firstRow="1" w:lastRow="0" w:firstColumn="1" w:lastColumn="0" w:noHBand="0" w:noVBand="1"/>
      </w:tblPr>
      <w:tblGrid>
        <w:gridCol w:w="2574"/>
        <w:gridCol w:w="1153"/>
        <w:gridCol w:w="1260"/>
        <w:gridCol w:w="1212"/>
        <w:gridCol w:w="1200"/>
        <w:gridCol w:w="1164"/>
        <w:gridCol w:w="1291"/>
      </w:tblGrid>
      <w:tr w:rsidR="00E86B63" w:rsidTr="00E86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E86B63" w:rsidRDefault="00E86B63" w:rsidP="000E2506">
            <w:pPr>
              <w:jc w:val="center"/>
              <w:rPr>
                <w:rFonts w:ascii="宋体" w:hAnsi="宋体" w:cs="宋体"/>
                <w:sz w:val="24"/>
              </w:rPr>
            </w:pPr>
            <w:r>
              <w:rPr>
                <w:rFonts w:ascii="宋体" w:hAnsi="宋体" w:cs="宋体" w:hint="eastAsia"/>
                <w:b w:val="0"/>
                <w:bCs w:val="0"/>
                <w:sz w:val="24"/>
                <w:szCs w:val="24"/>
              </w:rPr>
              <w:t>测量点</w:t>
            </w:r>
            <w:r>
              <w:rPr>
                <w:rFonts w:ascii="宋体" w:hAnsi="宋体" w:cs="宋体" w:hint="eastAsia"/>
                <w:b w:val="0"/>
                <w:bCs w:val="0"/>
                <w:sz w:val="24"/>
                <w:szCs w:val="24"/>
              </w:rPr>
              <w:t>n</w:t>
            </w:r>
          </w:p>
        </w:tc>
        <w:tc>
          <w:tcPr>
            <w:tcW w:w="1153"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1</w:t>
            </w:r>
          </w:p>
        </w:tc>
        <w:tc>
          <w:tcPr>
            <w:tcW w:w="1260"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2</w:t>
            </w:r>
          </w:p>
        </w:tc>
        <w:tc>
          <w:tcPr>
            <w:tcW w:w="1212"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3</w:t>
            </w:r>
          </w:p>
        </w:tc>
        <w:tc>
          <w:tcPr>
            <w:tcW w:w="1200"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4</w:t>
            </w:r>
          </w:p>
        </w:tc>
        <w:tc>
          <w:tcPr>
            <w:tcW w:w="1164"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5</w:t>
            </w:r>
          </w:p>
        </w:tc>
        <w:tc>
          <w:tcPr>
            <w:tcW w:w="1291" w:type="dxa"/>
          </w:tcPr>
          <w:p w:rsidR="00E86B63" w:rsidRDefault="00E86B63" w:rsidP="000E2506">
            <w:pPr>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b w:val="0"/>
                <w:bCs w:val="0"/>
                <w:sz w:val="24"/>
                <w:szCs w:val="24"/>
              </w:rPr>
              <w:t>6</w:t>
            </w:r>
          </w:p>
        </w:tc>
      </w:tr>
      <w:tr w:rsidR="00E86B63" w:rsidTr="00E8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E86B63" w:rsidRDefault="00E86B63" w:rsidP="000E2506">
            <w:pPr>
              <w:jc w:val="center"/>
              <w:rPr>
                <w:rFonts w:ascii="宋体" w:hAnsi="宋体" w:cs="宋体"/>
                <w:sz w:val="24"/>
              </w:rPr>
            </w:pPr>
            <w:r>
              <w:rPr>
                <w:rFonts w:ascii="宋体" w:hAnsi="宋体" w:cs="宋体" w:hint="eastAsia"/>
                <w:b w:val="0"/>
                <w:bCs w:val="0"/>
                <w:sz w:val="24"/>
                <w:szCs w:val="24"/>
              </w:rPr>
              <w:t>对应峰值时间</w:t>
            </w:r>
            <w:r>
              <w:rPr>
                <w:rFonts w:ascii="宋体" w:hAnsi="宋体" w:cs="宋体" w:hint="eastAsia"/>
                <w:b w:val="0"/>
                <w:bCs w:val="0"/>
                <w:sz w:val="24"/>
                <w:szCs w:val="24"/>
              </w:rPr>
              <w:t>t(s)</w:t>
            </w:r>
          </w:p>
        </w:tc>
        <w:tc>
          <w:tcPr>
            <w:tcW w:w="1153"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1548.52</w:t>
            </w:r>
          </w:p>
        </w:tc>
        <w:tc>
          <w:tcPr>
            <w:tcW w:w="1260"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1556.52</w:t>
            </w:r>
          </w:p>
        </w:tc>
        <w:tc>
          <w:tcPr>
            <w:tcW w:w="1212"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1564.04</w:t>
            </w:r>
          </w:p>
        </w:tc>
        <w:tc>
          <w:tcPr>
            <w:tcW w:w="1200"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1572.04</w:t>
            </w:r>
          </w:p>
        </w:tc>
        <w:tc>
          <w:tcPr>
            <w:tcW w:w="1164"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1580.04</w:t>
            </w:r>
          </w:p>
        </w:tc>
        <w:tc>
          <w:tcPr>
            <w:tcW w:w="1291" w:type="dxa"/>
          </w:tcPr>
          <w:p w:rsidR="00E86B63" w:rsidRDefault="00E86B63" w:rsidP="000E2506">
            <w:pPr>
              <w:jc w:val="cente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1587.52</w:t>
            </w:r>
          </w:p>
        </w:tc>
      </w:tr>
      <w:tr w:rsidR="00E86B63" w:rsidTr="00E86B63">
        <w:tc>
          <w:tcPr>
            <w:cnfStyle w:val="001000000000" w:firstRow="0" w:lastRow="0" w:firstColumn="1" w:lastColumn="0" w:oddVBand="0" w:evenVBand="0" w:oddHBand="0" w:evenHBand="0" w:firstRowFirstColumn="0" w:firstRowLastColumn="0" w:lastRowFirstColumn="0" w:lastRowLastColumn="0"/>
            <w:tcW w:w="2574" w:type="dxa"/>
          </w:tcPr>
          <w:p w:rsidR="00E86B63" w:rsidRDefault="00E86B63" w:rsidP="000E2506">
            <w:pPr>
              <w:jc w:val="center"/>
              <w:rPr>
                <w:rFonts w:ascii="宋体" w:hAnsi="宋体" w:cs="宋体"/>
                <w:sz w:val="24"/>
              </w:rPr>
            </w:pPr>
            <w:r>
              <w:rPr>
                <w:rFonts w:ascii="宋体" w:hAnsi="宋体" w:cs="宋体" w:hint="eastAsia"/>
                <w:b w:val="0"/>
                <w:bCs w:val="0"/>
                <w:sz w:val="24"/>
                <w:szCs w:val="24"/>
              </w:rPr>
              <w:t>波速</w:t>
            </w:r>
            <w:r>
              <w:rPr>
                <w:rFonts w:ascii="宋体" w:hAnsi="宋体" w:cs="宋体" w:hint="eastAsia"/>
                <w:b w:val="0"/>
                <w:bCs w:val="0"/>
                <w:sz w:val="24"/>
                <w:szCs w:val="24"/>
              </w:rPr>
              <w:t>(m/s)</w:t>
            </w:r>
          </w:p>
        </w:tc>
        <w:tc>
          <w:tcPr>
            <w:tcW w:w="1153"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0.0025</w:t>
            </w:r>
          </w:p>
        </w:tc>
        <w:tc>
          <w:tcPr>
            <w:tcW w:w="1260"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0.0027</w:t>
            </w:r>
          </w:p>
        </w:tc>
        <w:tc>
          <w:tcPr>
            <w:tcW w:w="1212"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0.0025</w:t>
            </w:r>
          </w:p>
        </w:tc>
        <w:tc>
          <w:tcPr>
            <w:tcW w:w="1200"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0.0025</w:t>
            </w:r>
          </w:p>
        </w:tc>
        <w:tc>
          <w:tcPr>
            <w:tcW w:w="1164"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szCs w:val="24"/>
              </w:rPr>
              <w:t>0.0027</w:t>
            </w:r>
          </w:p>
        </w:tc>
        <w:tc>
          <w:tcPr>
            <w:tcW w:w="1291" w:type="dxa"/>
          </w:tcPr>
          <w:p w:rsidR="00E86B63" w:rsidRDefault="00E86B63" w:rsidP="000E2506">
            <w:pPr>
              <w:jc w:val="center"/>
              <w:cnfStyle w:val="000000000000" w:firstRow="0" w:lastRow="0" w:firstColumn="0" w:lastColumn="0" w:oddVBand="0" w:evenVBand="0" w:oddHBand="0" w:evenHBand="0" w:firstRowFirstColumn="0" w:firstRowLastColumn="0" w:lastRowFirstColumn="0" w:lastRowLastColumn="0"/>
              <w:rPr>
                <w:rFonts w:ascii="宋体" w:hAnsi="宋体" w:cs="宋体"/>
                <w:sz w:val="24"/>
              </w:rPr>
            </w:pPr>
          </w:p>
        </w:tc>
      </w:tr>
      <w:tr w:rsidR="00E86B63" w:rsidTr="00E86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7" w:type="dxa"/>
            <w:gridSpan w:val="3"/>
          </w:tcPr>
          <w:p w:rsidR="00E86B63" w:rsidRDefault="00E86B63" w:rsidP="000E2506">
            <w:pPr>
              <w:rPr>
                <w:rFonts w:ascii="宋体" w:hAnsi="宋体" w:cs="宋体"/>
                <w:sz w:val="24"/>
              </w:rPr>
            </w:pPr>
            <w:r>
              <w:rPr>
                <w:rFonts w:ascii="宋体" w:hAnsi="宋体" w:cs="宋体" w:hint="eastAsia"/>
                <w:b w:val="0"/>
                <w:bCs w:val="0"/>
                <w:sz w:val="24"/>
                <w:szCs w:val="24"/>
              </w:rPr>
              <w:t>波速平均值：</w:t>
            </w:r>
            <w:r>
              <w:rPr>
                <w:rFonts w:ascii="宋体" w:hAnsi="宋体" w:cs="宋体" w:hint="eastAsia"/>
                <w:b w:val="0"/>
                <w:bCs w:val="0"/>
                <w:sz w:val="24"/>
                <w:szCs w:val="24"/>
              </w:rPr>
              <w:t>0.00258m/s</w:t>
            </w:r>
          </w:p>
        </w:tc>
        <w:tc>
          <w:tcPr>
            <w:tcW w:w="4867" w:type="dxa"/>
            <w:gridSpan w:val="4"/>
          </w:tcPr>
          <w:p w:rsidR="00E86B63" w:rsidRDefault="00E86B63" w:rsidP="000E2506">
            <w:pPr>
              <w:cnfStyle w:val="000000100000" w:firstRow="0" w:lastRow="0" w:firstColumn="0" w:lastColumn="0" w:oddVBand="0" w:evenVBand="0" w:oddHBand="1" w:evenHBand="0" w:firstRowFirstColumn="0" w:firstRowLastColumn="0" w:lastRowFirstColumn="0" w:lastRowLastColumn="0"/>
              <w:rPr>
                <w:rFonts w:ascii="宋体" w:hAnsi="宋体" w:cs="宋体"/>
                <w:sz w:val="24"/>
              </w:rPr>
            </w:pPr>
            <w:r>
              <w:rPr>
                <w:rFonts w:ascii="宋体" w:hAnsi="宋体" w:cs="宋体" w:hint="eastAsia"/>
                <w:sz w:val="24"/>
                <w:szCs w:val="24"/>
              </w:rPr>
              <w:t>热导率：</w:t>
            </w:r>
            <w:r>
              <w:rPr>
                <w:rFonts w:ascii="宋体" w:hAnsi="宋体" w:cs="宋体" w:hint="eastAsia"/>
                <w:sz w:val="24"/>
                <w:szCs w:val="24"/>
              </w:rPr>
              <w:t>226.54W/mk</w:t>
            </w:r>
          </w:p>
        </w:tc>
      </w:tr>
    </w:tbl>
    <w:p w:rsidR="00E86B63" w:rsidRPr="00EE08B6" w:rsidRDefault="00E86B63" w:rsidP="00BF780B">
      <w:pPr>
        <w:pStyle w:val="code-line"/>
        <w:jc w:val="both"/>
        <w:rPr>
          <w:rFonts w:ascii="Segoe UI" w:hAnsi="Segoe UI" w:cs="Segoe UI"/>
          <w:szCs w:val="21"/>
        </w:rPr>
      </w:pP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实验结论</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了解了使用动态法测量热导率的方法</w:t>
      </w:r>
      <w:r w:rsidRPr="00BF780B">
        <w:rPr>
          <w:rFonts w:ascii="Segoe UI" w:hAnsi="Segoe UI" w:cs="Segoe UI"/>
          <w:sz w:val="22"/>
          <w:szCs w:val="21"/>
        </w:rPr>
        <w:t xml:space="preserve">, </w:t>
      </w:r>
      <w:r w:rsidRPr="00BF780B">
        <w:rPr>
          <w:rFonts w:ascii="Segoe UI" w:hAnsi="Segoe UI" w:cs="Segoe UI"/>
          <w:sz w:val="22"/>
          <w:szCs w:val="21"/>
        </w:rPr>
        <w:t>误差分析相关见思考题部分</w:t>
      </w:r>
      <w:r w:rsidRPr="00BF780B">
        <w:rPr>
          <w:rFonts w:ascii="Segoe UI" w:hAnsi="Segoe UI" w:cs="Segoe UI"/>
          <w:sz w:val="22"/>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思考题</w:t>
      </w:r>
    </w:p>
    <w:p w:rsidR="00BF780B" w:rsidRPr="00BF780B" w:rsidRDefault="00BF780B" w:rsidP="00BF780B">
      <w:pPr>
        <w:pStyle w:val="3"/>
        <w:spacing w:line="240" w:lineRule="auto"/>
        <w:rPr>
          <w:rFonts w:ascii="Segoe UI" w:hAnsi="Segoe UI" w:cs="Segoe UI"/>
          <w:b/>
          <w:bCs/>
          <w:color w:val="auto"/>
          <w:sz w:val="32"/>
        </w:rPr>
      </w:pPr>
      <w:r w:rsidRPr="00BF780B">
        <w:rPr>
          <w:rFonts w:ascii="Segoe UI" w:hAnsi="Segoe UI" w:cs="Segoe UI"/>
          <w:b/>
          <w:bCs/>
          <w:color w:val="auto"/>
          <w:sz w:val="32"/>
        </w:rPr>
        <w:t>如果想知道某一时刻</w:t>
      </w:r>
      <w:r w:rsidRPr="00BF780B">
        <w:rPr>
          <w:rFonts w:ascii="Segoe UI" w:hAnsi="Segoe UI" w:cs="Segoe UI"/>
          <w:b/>
          <w:bCs/>
          <w:color w:val="auto"/>
          <w:sz w:val="32"/>
        </w:rPr>
        <w:t xml:space="preserve"> t </w:t>
      </w:r>
      <w:r w:rsidRPr="00BF780B">
        <w:rPr>
          <w:rFonts w:ascii="Segoe UI" w:hAnsi="Segoe UI" w:cs="Segoe UI"/>
          <w:b/>
          <w:bCs/>
          <w:color w:val="auto"/>
          <w:sz w:val="32"/>
        </w:rPr>
        <w:t>时材料棒上的热波，即</w:t>
      </w:r>
      <w:r w:rsidRPr="00BF780B">
        <w:rPr>
          <w:rFonts w:ascii="Segoe UI" w:hAnsi="Segoe UI" w:cs="Segoe UI"/>
          <w:b/>
          <w:bCs/>
          <w:color w:val="auto"/>
          <w:sz w:val="32"/>
        </w:rPr>
        <w:t xml:space="preserve"> T~x </w:t>
      </w:r>
      <w:r w:rsidRPr="00BF780B">
        <w:rPr>
          <w:rFonts w:ascii="Segoe UI" w:hAnsi="Segoe UI" w:cs="Segoe UI"/>
          <w:b/>
          <w:bCs/>
          <w:color w:val="auto"/>
          <w:sz w:val="32"/>
        </w:rPr>
        <w:t>曲线，将如何做？</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将测量结果导出保存</w:t>
      </w:r>
      <w:r w:rsidRPr="00BF780B">
        <w:rPr>
          <w:rFonts w:ascii="Segoe UI" w:hAnsi="Segoe UI" w:cs="Segoe UI"/>
          <w:sz w:val="22"/>
          <w:szCs w:val="21"/>
        </w:rPr>
        <w:t>,</w:t>
      </w:r>
      <w:r w:rsidRPr="00BF780B">
        <w:rPr>
          <w:rFonts w:ascii="Segoe UI" w:hAnsi="Segoe UI" w:cs="Segoe UI"/>
          <w:sz w:val="22"/>
          <w:szCs w:val="21"/>
        </w:rPr>
        <w:t>之后在实验数据中的对应时刻分别读出不同测量点的温度值</w:t>
      </w:r>
      <w:r w:rsidRPr="00BF780B">
        <w:rPr>
          <w:rFonts w:ascii="Segoe UI" w:hAnsi="Segoe UI" w:cs="Segoe UI"/>
          <w:sz w:val="22"/>
          <w:szCs w:val="21"/>
        </w:rPr>
        <w:t>,</w:t>
      </w:r>
      <w:r w:rsidRPr="00BF780B">
        <w:rPr>
          <w:rFonts w:ascii="Segoe UI" w:hAnsi="Segoe UI" w:cs="Segoe UI"/>
          <w:sz w:val="22"/>
          <w:szCs w:val="21"/>
        </w:rPr>
        <w:t>之后作</w:t>
      </w:r>
      <w:r w:rsidRPr="00BF780B">
        <w:rPr>
          <w:rFonts w:ascii="Segoe UI" w:hAnsi="Segoe UI" w:cs="Segoe UI"/>
          <w:sz w:val="22"/>
          <w:szCs w:val="21"/>
        </w:rPr>
        <w:t>T-x</w:t>
      </w:r>
      <w:r w:rsidRPr="00BF780B">
        <w:rPr>
          <w:rFonts w:ascii="Segoe UI" w:hAnsi="Segoe UI" w:cs="Segoe UI"/>
          <w:sz w:val="22"/>
          <w:szCs w:val="21"/>
        </w:rPr>
        <w:t>曲线</w:t>
      </w:r>
      <w:r w:rsidRPr="00BF780B">
        <w:rPr>
          <w:rFonts w:ascii="Segoe UI" w:hAnsi="Segoe UI" w:cs="Segoe UI"/>
          <w:sz w:val="22"/>
          <w:szCs w:val="21"/>
        </w:rPr>
        <w:t xml:space="preserve">. </w:t>
      </w:r>
      <w:r w:rsidRPr="00BF780B">
        <w:rPr>
          <w:rFonts w:ascii="Segoe UI" w:hAnsi="Segoe UI" w:cs="Segoe UI"/>
          <w:sz w:val="22"/>
          <w:szCs w:val="21"/>
        </w:rPr>
        <w:t>例如</w:t>
      </w:r>
      <w:r w:rsidRPr="00BF780B">
        <w:rPr>
          <w:rFonts w:ascii="Segoe UI" w:hAnsi="Segoe UI" w:cs="Segoe UI"/>
          <w:sz w:val="22"/>
          <w:szCs w:val="21"/>
        </w:rPr>
        <w:t>:</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t=2643.52:</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1234.131 1160.889 1090.088 1021.729 949.707 889.8926 825.1953 776.3672 725.0977 670.166 621.3379 576.1719</w:t>
      </w:r>
    </w:p>
    <w:p w:rsid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做出图表为</w:t>
      </w:r>
      <w:r w:rsidRPr="00BF780B">
        <w:rPr>
          <w:rFonts w:ascii="Segoe UI" w:hAnsi="Segoe UI" w:cs="Segoe UI"/>
          <w:sz w:val="22"/>
          <w:szCs w:val="21"/>
        </w:rPr>
        <w:t>:</w:t>
      </w:r>
    </w:p>
    <w:p w:rsidR="00BF780B" w:rsidRDefault="00BF780B" w:rsidP="00BF780B">
      <w:pPr>
        <w:pStyle w:val="code-line"/>
        <w:jc w:val="center"/>
        <w:rPr>
          <w:rFonts w:ascii="Segoe UI" w:hAnsi="Segoe UI" w:cs="Segoe UI"/>
          <w:sz w:val="22"/>
          <w:szCs w:val="21"/>
        </w:rPr>
      </w:pPr>
      <w:r>
        <w:rPr>
          <w:noProof/>
        </w:rPr>
        <w:lastRenderedPageBreak/>
        <w:drawing>
          <wp:inline distT="0" distB="0" distL="0" distR="0" wp14:anchorId="16A2C12D" wp14:editId="7CD98681">
            <wp:extent cx="4572000" cy="2743200"/>
            <wp:effectExtent l="0" t="0" r="0" b="0"/>
            <wp:docPr id="1" name="图表 1">
              <a:extLst xmlns:a="http://schemas.openxmlformats.org/drawingml/2006/main">
                <a:ext uri="{FF2B5EF4-FFF2-40B4-BE49-F238E27FC236}">
                  <a16:creationId xmlns:a16="http://schemas.microsoft.com/office/drawing/2014/main" id="{621F153D-BE91-43BF-A4C4-B959DF2D5C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F780B" w:rsidRPr="00BF780B" w:rsidRDefault="00BF780B" w:rsidP="00BF780B">
      <w:pPr>
        <w:pStyle w:val="code-line"/>
        <w:jc w:val="both"/>
        <w:rPr>
          <w:rFonts w:ascii="Segoe UI" w:hAnsi="Segoe UI" w:cs="Segoe UI"/>
          <w:sz w:val="22"/>
          <w:szCs w:val="21"/>
        </w:rPr>
      </w:pP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为什么较后面测量点的</w:t>
      </w:r>
      <w:r w:rsidRPr="00BF780B">
        <w:rPr>
          <w:rFonts w:ascii="Segoe UI" w:hAnsi="Segoe UI" w:cs="Segoe UI"/>
          <w:b/>
          <w:bCs/>
          <w:color w:val="auto"/>
          <w:sz w:val="32"/>
        </w:rPr>
        <w:t xml:space="preserve"> T~t </w:t>
      </w:r>
      <w:r w:rsidRPr="00BF780B">
        <w:rPr>
          <w:rFonts w:ascii="Segoe UI" w:hAnsi="Segoe UI" w:cs="Segoe UI"/>
          <w:b/>
          <w:bCs/>
          <w:color w:val="auto"/>
          <w:sz w:val="32"/>
        </w:rPr>
        <w:t>曲线振幅越来越小？</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之前达到平衡的过程不稳定</w:t>
      </w:r>
      <w:r w:rsidRPr="00BF780B">
        <w:rPr>
          <w:rFonts w:ascii="Segoe UI" w:hAnsi="Segoe UI" w:cs="Segoe UI"/>
          <w:sz w:val="22"/>
          <w:szCs w:val="21"/>
        </w:rPr>
        <w:t xml:space="preserve">, </w:t>
      </w:r>
      <w:r w:rsidRPr="00BF780B">
        <w:rPr>
          <w:rFonts w:ascii="Segoe UI" w:hAnsi="Segoe UI" w:cs="Segoe UI"/>
          <w:sz w:val="22"/>
          <w:szCs w:val="21"/>
        </w:rPr>
        <w:t>导致需要很长时间才能够彻底的达到稳定状态</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为什么实验中铝棒的测温点才</w:t>
      </w:r>
      <w:r w:rsidRPr="00BF780B">
        <w:rPr>
          <w:rFonts w:ascii="Segoe UI" w:hAnsi="Segoe UI" w:cs="Segoe UI"/>
          <w:b/>
          <w:bCs/>
          <w:color w:val="auto"/>
          <w:sz w:val="32"/>
        </w:rPr>
        <w:t xml:space="preserve"> 8 </w:t>
      </w:r>
      <w:r w:rsidRPr="00BF780B">
        <w:rPr>
          <w:rFonts w:ascii="Segoe UI" w:hAnsi="Segoe UI" w:cs="Segoe UI"/>
          <w:b/>
          <w:bCs/>
          <w:color w:val="auto"/>
          <w:sz w:val="32"/>
        </w:rPr>
        <w:t>个，而铜棒的测温点达到</w:t>
      </w:r>
      <w:r w:rsidRPr="00BF780B">
        <w:rPr>
          <w:rFonts w:ascii="Segoe UI" w:hAnsi="Segoe UI" w:cs="Segoe UI"/>
          <w:b/>
          <w:bCs/>
          <w:color w:val="auto"/>
          <w:sz w:val="32"/>
        </w:rPr>
        <w:t xml:space="preserve"> 12 </w:t>
      </w:r>
      <w:r w:rsidRPr="00BF780B">
        <w:rPr>
          <w:rFonts w:ascii="Segoe UI" w:hAnsi="Segoe UI" w:cs="Segoe UI"/>
          <w:b/>
          <w:bCs/>
          <w:color w:val="auto"/>
          <w:sz w:val="32"/>
        </w:rPr>
        <w:t>个？</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从理论上进行分析</w:t>
      </w:r>
      <w:r w:rsidRPr="00BF780B">
        <w:rPr>
          <w:rFonts w:ascii="Segoe UI" w:hAnsi="Segoe UI" w:cs="Segoe UI"/>
          <w:sz w:val="22"/>
          <w:szCs w:val="21"/>
        </w:rPr>
        <w:t xml:space="preserve">, </w:t>
      </w:r>
      <w:r w:rsidRPr="00BF780B">
        <w:rPr>
          <w:rFonts w:ascii="Segoe UI" w:hAnsi="Segoe UI" w:cs="Segoe UI"/>
          <w:sz w:val="22"/>
          <w:szCs w:val="21"/>
        </w:rPr>
        <w:t>设置更少的测温点可以增大两个测温点之间的距离间隔</w:t>
      </w:r>
      <w:r w:rsidRPr="00BF780B">
        <w:rPr>
          <w:rFonts w:ascii="Segoe UI" w:hAnsi="Segoe UI" w:cs="Segoe UI"/>
          <w:sz w:val="22"/>
          <w:szCs w:val="21"/>
        </w:rPr>
        <w:t>,</w:t>
      </w:r>
      <w:r w:rsidRPr="00BF780B">
        <w:rPr>
          <w:rFonts w:ascii="Segoe UI" w:hAnsi="Segoe UI" w:cs="Segoe UI"/>
          <w:sz w:val="22"/>
          <w:szCs w:val="21"/>
        </w:rPr>
        <w:t>从而使得热波波峰到达不同测量点的时间差变大</w:t>
      </w:r>
      <w:r w:rsidRPr="00BF780B">
        <w:rPr>
          <w:rFonts w:ascii="Segoe UI" w:hAnsi="Segoe UI" w:cs="Segoe UI"/>
          <w:sz w:val="22"/>
          <w:szCs w:val="21"/>
        </w:rPr>
        <w:t xml:space="preserve">, </w:t>
      </w:r>
      <w:r w:rsidRPr="00BF780B">
        <w:rPr>
          <w:rFonts w:ascii="Segoe UI" w:hAnsi="Segoe UI" w:cs="Segoe UI"/>
          <w:sz w:val="22"/>
          <w:szCs w:val="21"/>
        </w:rPr>
        <w:t>从而尽量减少误差</w:t>
      </w:r>
      <w:r w:rsidRPr="00BF780B">
        <w:rPr>
          <w:rFonts w:ascii="Segoe UI" w:hAnsi="Segoe UI" w:cs="Segoe UI"/>
          <w:sz w:val="22"/>
          <w:szCs w:val="21"/>
        </w:rPr>
        <w:t xml:space="preserve">. </w:t>
      </w:r>
      <w:r w:rsidRPr="00BF780B">
        <w:rPr>
          <w:rFonts w:ascii="Segoe UI" w:hAnsi="Segoe UI" w:cs="Segoe UI"/>
          <w:sz w:val="22"/>
          <w:szCs w:val="21"/>
        </w:rPr>
        <w:t>铝棒的测温点少于铜棒</w:t>
      </w:r>
      <w:r w:rsidRPr="00BF780B">
        <w:rPr>
          <w:rFonts w:ascii="Segoe UI" w:hAnsi="Segoe UI" w:cs="Segoe UI"/>
          <w:sz w:val="22"/>
          <w:szCs w:val="21"/>
        </w:rPr>
        <w:t xml:space="preserve">, </w:t>
      </w:r>
      <w:r w:rsidRPr="00BF780B">
        <w:rPr>
          <w:rFonts w:ascii="Segoe UI" w:hAnsi="Segoe UI" w:cs="Segoe UI"/>
          <w:sz w:val="22"/>
          <w:szCs w:val="21"/>
        </w:rPr>
        <w:t>说明铝棒中热波的波速很可能更快</w:t>
      </w:r>
      <w:r w:rsidRPr="00BF780B">
        <w:rPr>
          <w:rFonts w:ascii="Segoe UI" w:hAnsi="Segoe UI" w:cs="Segoe UI"/>
          <w:sz w:val="22"/>
          <w:szCs w:val="21"/>
        </w:rPr>
        <w:t>.</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对比热波的传播速度发现</w:t>
      </w:r>
      <w:r w:rsidRPr="00BF780B">
        <w:rPr>
          <w:rFonts w:ascii="Segoe UI" w:hAnsi="Segoe UI" w:cs="Segoe UI"/>
          <w:sz w:val="22"/>
          <w:szCs w:val="21"/>
        </w:rPr>
        <w:t xml:space="preserve">, </w:t>
      </w:r>
      <w:r w:rsidRPr="00BF780B">
        <w:rPr>
          <w:rFonts w:ascii="Segoe UI" w:hAnsi="Segoe UI" w:cs="Segoe UI"/>
          <w:sz w:val="22"/>
          <w:szCs w:val="21"/>
        </w:rPr>
        <w:t>假设与实际符合的很好</w:t>
      </w:r>
      <w:r w:rsidRPr="00BF780B">
        <w:rPr>
          <w:rFonts w:ascii="Segoe UI" w:hAnsi="Segoe UI" w:cs="Segoe UI"/>
          <w:sz w:val="22"/>
          <w:szCs w:val="21"/>
        </w:rPr>
        <w:t>.</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实验中误差的来源有哪些？</w:t>
      </w:r>
    </w:p>
    <w:p w:rsidR="00BF780B" w:rsidRPr="00BF780B" w:rsidRDefault="00BF780B" w:rsidP="00BF780B">
      <w:pPr>
        <w:numPr>
          <w:ilvl w:val="0"/>
          <w:numId w:val="8"/>
        </w:numPr>
        <w:spacing w:before="100" w:beforeAutospacing="1" w:after="100" w:afterAutospacing="1" w:line="240" w:lineRule="auto"/>
        <w:rPr>
          <w:rFonts w:ascii="Segoe UI" w:hAnsi="Segoe UI" w:cs="Segoe UI"/>
          <w:szCs w:val="21"/>
        </w:rPr>
      </w:pPr>
      <w:r w:rsidRPr="00BF780B">
        <w:rPr>
          <w:rFonts w:ascii="Segoe UI" w:hAnsi="Segoe UI" w:cs="Segoe UI"/>
          <w:szCs w:val="21"/>
        </w:rPr>
        <w:t>采样时间导致的误差</w:t>
      </w:r>
      <w:r w:rsidRPr="00BF780B">
        <w:rPr>
          <w:rFonts w:ascii="Segoe UI" w:hAnsi="Segoe UI" w:cs="Segoe UI"/>
          <w:szCs w:val="21"/>
        </w:rPr>
        <w:t xml:space="preserve">: </w:t>
      </w:r>
      <w:r w:rsidRPr="00BF780B">
        <w:rPr>
          <w:rFonts w:ascii="Segoe UI" w:hAnsi="Segoe UI" w:cs="Segoe UI"/>
          <w:szCs w:val="21"/>
        </w:rPr>
        <w:t>由于采样时间不可能无限小</w:t>
      </w:r>
      <w:r w:rsidRPr="00BF780B">
        <w:rPr>
          <w:rFonts w:ascii="Segoe UI" w:hAnsi="Segoe UI" w:cs="Segoe UI"/>
          <w:szCs w:val="21"/>
        </w:rPr>
        <w:t xml:space="preserve">, </w:t>
      </w:r>
      <w:r w:rsidRPr="00BF780B">
        <w:rPr>
          <w:rFonts w:ascii="Segoe UI" w:hAnsi="Segoe UI" w:cs="Segoe UI"/>
          <w:szCs w:val="21"/>
        </w:rPr>
        <w:t>所以采样时间必然会带来时间精度的限制</w:t>
      </w:r>
      <w:r w:rsidRPr="00BF780B">
        <w:rPr>
          <w:rFonts w:ascii="Segoe UI" w:hAnsi="Segoe UI" w:cs="Segoe UI"/>
          <w:szCs w:val="21"/>
        </w:rPr>
        <w:t>.</w:t>
      </w:r>
    </w:p>
    <w:p w:rsidR="00BF780B" w:rsidRPr="00BF780B" w:rsidRDefault="00BF780B" w:rsidP="00BF780B">
      <w:pPr>
        <w:numPr>
          <w:ilvl w:val="0"/>
          <w:numId w:val="8"/>
        </w:numPr>
        <w:spacing w:before="100" w:beforeAutospacing="1" w:after="100" w:afterAutospacing="1" w:line="240" w:lineRule="auto"/>
        <w:rPr>
          <w:rFonts w:ascii="Segoe UI" w:hAnsi="Segoe UI" w:cs="Segoe UI"/>
          <w:szCs w:val="21"/>
        </w:rPr>
      </w:pPr>
      <w:r w:rsidRPr="00BF780B">
        <w:rPr>
          <w:rFonts w:ascii="Segoe UI" w:hAnsi="Segoe UI" w:cs="Segoe UI"/>
          <w:szCs w:val="21"/>
        </w:rPr>
        <w:t>传感器精度导致的误差</w:t>
      </w:r>
      <w:r w:rsidRPr="00BF780B">
        <w:rPr>
          <w:rFonts w:ascii="Segoe UI" w:hAnsi="Segoe UI" w:cs="Segoe UI"/>
          <w:szCs w:val="21"/>
        </w:rPr>
        <w:t xml:space="preserve">: </w:t>
      </w:r>
      <w:r w:rsidRPr="00BF780B">
        <w:rPr>
          <w:rFonts w:ascii="Segoe UI" w:hAnsi="Segoe UI" w:cs="Segoe UI"/>
          <w:szCs w:val="21"/>
        </w:rPr>
        <w:t>由于传感器精度的限制</w:t>
      </w:r>
      <w:r w:rsidRPr="00BF780B">
        <w:rPr>
          <w:rFonts w:ascii="Segoe UI" w:hAnsi="Segoe UI" w:cs="Segoe UI"/>
          <w:szCs w:val="21"/>
        </w:rPr>
        <w:t xml:space="preserve">, </w:t>
      </w:r>
      <w:r w:rsidRPr="00BF780B">
        <w:rPr>
          <w:rFonts w:ascii="Segoe UI" w:hAnsi="Segoe UI" w:cs="Segoe UI"/>
          <w:szCs w:val="21"/>
        </w:rPr>
        <w:t>在数据达到峰值附近时常常出现大量相等的数据</w:t>
      </w:r>
      <w:r w:rsidRPr="00BF780B">
        <w:rPr>
          <w:rFonts w:ascii="Segoe UI" w:hAnsi="Segoe UI" w:cs="Segoe UI"/>
          <w:szCs w:val="21"/>
        </w:rPr>
        <w:t xml:space="preserve">, </w:t>
      </w:r>
      <w:r w:rsidRPr="00BF780B">
        <w:rPr>
          <w:rFonts w:ascii="Segoe UI" w:hAnsi="Segoe UI" w:cs="Segoe UI"/>
          <w:szCs w:val="21"/>
        </w:rPr>
        <w:t>此时简单的取中点很可能造成误差</w:t>
      </w:r>
      <w:r w:rsidRPr="00BF780B">
        <w:rPr>
          <w:rFonts w:ascii="Segoe UI" w:hAnsi="Segoe UI" w:cs="Segoe UI"/>
          <w:szCs w:val="21"/>
        </w:rPr>
        <w:t>.</w:t>
      </w:r>
    </w:p>
    <w:p w:rsidR="00BF780B" w:rsidRPr="00BF780B" w:rsidRDefault="00BF780B" w:rsidP="00BF780B">
      <w:pPr>
        <w:numPr>
          <w:ilvl w:val="0"/>
          <w:numId w:val="8"/>
        </w:numPr>
        <w:spacing w:before="100" w:beforeAutospacing="1" w:after="100" w:afterAutospacing="1" w:line="240" w:lineRule="auto"/>
        <w:rPr>
          <w:rFonts w:ascii="Segoe UI" w:hAnsi="Segoe UI" w:cs="Segoe UI"/>
          <w:szCs w:val="21"/>
        </w:rPr>
      </w:pPr>
      <w:r w:rsidRPr="00BF780B">
        <w:rPr>
          <w:rFonts w:ascii="Segoe UI" w:hAnsi="Segoe UI" w:cs="Segoe UI"/>
          <w:szCs w:val="21"/>
        </w:rPr>
        <w:t>热端温度变化有可能出现偏差</w:t>
      </w:r>
      <w:r w:rsidRPr="00BF780B">
        <w:rPr>
          <w:rFonts w:ascii="Segoe UI" w:hAnsi="Segoe UI" w:cs="Segoe UI"/>
          <w:szCs w:val="21"/>
        </w:rPr>
        <w:t xml:space="preserve">, </w:t>
      </w:r>
      <w:r w:rsidRPr="00BF780B">
        <w:rPr>
          <w:rFonts w:ascii="Segoe UI" w:hAnsi="Segoe UI" w:cs="Segoe UI"/>
          <w:szCs w:val="21"/>
        </w:rPr>
        <w:t>从而导致误差</w:t>
      </w:r>
    </w:p>
    <w:p w:rsidR="00BF780B" w:rsidRPr="00BF780B" w:rsidRDefault="00BF780B" w:rsidP="00BF780B">
      <w:pPr>
        <w:numPr>
          <w:ilvl w:val="0"/>
          <w:numId w:val="8"/>
        </w:numPr>
        <w:spacing w:before="100" w:beforeAutospacing="1" w:after="100" w:afterAutospacing="1" w:line="240" w:lineRule="auto"/>
        <w:rPr>
          <w:rFonts w:ascii="Segoe UI" w:hAnsi="Segoe UI" w:cs="Segoe UI"/>
          <w:szCs w:val="21"/>
        </w:rPr>
      </w:pPr>
      <w:r w:rsidRPr="00BF780B">
        <w:rPr>
          <w:rFonts w:ascii="Segoe UI" w:hAnsi="Segoe UI" w:cs="Segoe UI"/>
          <w:szCs w:val="21"/>
        </w:rPr>
        <w:t>待测材料本身可能出现不均匀的情况</w:t>
      </w:r>
    </w:p>
    <w:p w:rsidR="00BF780B" w:rsidRPr="00BF780B" w:rsidRDefault="004902A3" w:rsidP="00BF780B">
      <w:pPr>
        <w:spacing w:after="0" w:line="240" w:lineRule="auto"/>
        <w:rPr>
          <w:rFonts w:ascii="宋体" w:hAnsi="宋体" w:cs="宋体"/>
          <w:sz w:val="28"/>
          <w:szCs w:val="24"/>
        </w:rPr>
      </w:pPr>
      <w:r>
        <w:rPr>
          <w:sz w:val="24"/>
        </w:rPr>
        <w:pict>
          <v:rect id="_x0000_i1027" style="width:0;height:1.5pt" o:hralign="center" o:hrstd="t" o:hrnoshade="t" o:hr="t" fillcolor="#ddd" stroked="f"/>
        </w:pict>
      </w:r>
    </w:p>
    <w:p w:rsidR="00BF780B" w:rsidRPr="00BF780B" w:rsidRDefault="00BF780B" w:rsidP="00BF780B">
      <w:pPr>
        <w:pStyle w:val="1"/>
        <w:spacing w:line="240" w:lineRule="auto"/>
        <w:rPr>
          <w:rFonts w:ascii="Segoe UI" w:hAnsi="Segoe UI" w:cs="Segoe UI"/>
          <w:color w:val="auto"/>
          <w:sz w:val="40"/>
        </w:rPr>
      </w:pPr>
      <w:r w:rsidRPr="00BF780B">
        <w:rPr>
          <w:rFonts w:ascii="Segoe UI" w:hAnsi="Segoe UI" w:cs="Segoe UI"/>
          <w:b/>
          <w:bCs/>
          <w:color w:val="auto"/>
          <w:sz w:val="40"/>
        </w:rPr>
        <w:lastRenderedPageBreak/>
        <w:t>温度的测量和温度计的设计</w:t>
      </w:r>
    </w:p>
    <w:p w:rsidR="00BF780B" w:rsidRPr="00BF780B" w:rsidRDefault="00BF780B" w:rsidP="00BF780B">
      <w:pPr>
        <w:pStyle w:val="2"/>
        <w:spacing w:line="240" w:lineRule="auto"/>
        <w:rPr>
          <w:rFonts w:ascii="Segoe UI" w:hAnsi="Segoe UI" w:cs="Segoe UI"/>
          <w:b/>
          <w:bCs/>
          <w:color w:val="auto"/>
          <w:sz w:val="32"/>
        </w:rPr>
      </w:pPr>
      <w:r w:rsidRPr="00BF780B">
        <w:rPr>
          <w:rFonts w:ascii="Segoe UI" w:hAnsi="Segoe UI" w:cs="Segoe UI"/>
          <w:b/>
          <w:bCs/>
          <w:color w:val="auto"/>
          <w:sz w:val="32"/>
        </w:rPr>
        <w:t>实验目的</w:t>
      </w:r>
    </w:p>
    <w:p w:rsidR="00BF780B" w:rsidRPr="00BF780B" w:rsidRDefault="00BF780B" w:rsidP="00BF780B">
      <w:pPr>
        <w:numPr>
          <w:ilvl w:val="0"/>
          <w:numId w:val="9"/>
        </w:numPr>
        <w:spacing w:before="100" w:beforeAutospacing="1" w:after="100" w:afterAutospacing="1" w:line="240" w:lineRule="auto"/>
        <w:rPr>
          <w:rFonts w:ascii="Segoe UI" w:hAnsi="Segoe UI" w:cs="Segoe UI"/>
          <w:szCs w:val="21"/>
        </w:rPr>
      </w:pPr>
      <w:r w:rsidRPr="00BF780B">
        <w:rPr>
          <w:rFonts w:ascii="Segoe UI" w:hAnsi="Segoe UI" w:cs="Segoe UI"/>
          <w:szCs w:val="21"/>
        </w:rPr>
        <w:t>熟悉常用的热电偶，金属丝，半导体等科研生产过程中常用的温度计，以及常用的温度计的标定、测量等方法</w:t>
      </w:r>
      <w:r w:rsidRPr="00BF780B">
        <w:rPr>
          <w:rFonts w:ascii="Segoe UI" w:hAnsi="Segoe UI" w:cs="Segoe UI"/>
          <w:szCs w:val="21"/>
        </w:rPr>
        <w:t>.</w:t>
      </w:r>
    </w:p>
    <w:p w:rsidR="00BF780B" w:rsidRPr="00BF780B" w:rsidRDefault="00BF780B" w:rsidP="00BF780B">
      <w:pPr>
        <w:numPr>
          <w:ilvl w:val="0"/>
          <w:numId w:val="9"/>
        </w:numPr>
        <w:spacing w:before="100" w:beforeAutospacing="1" w:after="100" w:afterAutospacing="1" w:line="240" w:lineRule="auto"/>
        <w:rPr>
          <w:rFonts w:ascii="Segoe UI" w:hAnsi="Segoe UI" w:cs="Segoe UI"/>
          <w:szCs w:val="21"/>
        </w:rPr>
      </w:pPr>
      <w:r w:rsidRPr="00BF780B">
        <w:rPr>
          <w:rFonts w:ascii="Segoe UI" w:hAnsi="Segoe UI" w:cs="Segoe UI"/>
          <w:szCs w:val="21"/>
        </w:rPr>
        <w:t>用电位差计测热电偶的温差电动势</w:t>
      </w:r>
      <w:r w:rsidRPr="00BF780B">
        <w:rPr>
          <w:rFonts w:ascii="Segoe UI" w:hAnsi="Segoe UI" w:cs="Segoe UI"/>
          <w:szCs w:val="21"/>
        </w:rPr>
        <w:t>.</w:t>
      </w:r>
    </w:p>
    <w:p w:rsidR="00BF780B" w:rsidRPr="00BF780B" w:rsidRDefault="00BF780B" w:rsidP="00BF780B">
      <w:pPr>
        <w:numPr>
          <w:ilvl w:val="0"/>
          <w:numId w:val="9"/>
        </w:numPr>
        <w:spacing w:before="100" w:beforeAutospacing="1" w:after="100" w:afterAutospacing="1" w:line="240" w:lineRule="auto"/>
        <w:rPr>
          <w:rFonts w:ascii="Segoe UI" w:hAnsi="Segoe UI" w:cs="Segoe UI"/>
          <w:szCs w:val="21"/>
        </w:rPr>
      </w:pPr>
      <w:r w:rsidRPr="00BF780B">
        <w:rPr>
          <w:rFonts w:ascii="Segoe UI" w:hAnsi="Segoe UI" w:cs="Segoe UI"/>
          <w:szCs w:val="21"/>
        </w:rPr>
        <w:t>用平衡电桥测热敏电阻和铜电阻的温度特性曲线</w:t>
      </w:r>
      <w:r w:rsidRPr="00BF780B">
        <w:rPr>
          <w:rFonts w:ascii="Segoe UI" w:hAnsi="Segoe UI" w:cs="Segoe UI"/>
          <w:szCs w:val="21"/>
        </w:rPr>
        <w:t>.</w:t>
      </w:r>
    </w:p>
    <w:p w:rsidR="00BF780B" w:rsidRPr="00BF780B" w:rsidRDefault="00BF780B" w:rsidP="00BF780B">
      <w:pPr>
        <w:numPr>
          <w:ilvl w:val="0"/>
          <w:numId w:val="9"/>
        </w:numPr>
        <w:spacing w:before="100" w:beforeAutospacing="1" w:after="100" w:afterAutospacing="1" w:line="240" w:lineRule="auto"/>
        <w:rPr>
          <w:rFonts w:ascii="Segoe UI" w:hAnsi="Segoe UI" w:cs="Segoe UI"/>
          <w:szCs w:val="21"/>
        </w:rPr>
      </w:pPr>
      <w:r w:rsidRPr="00BF780B">
        <w:rPr>
          <w:rFonts w:ascii="Segoe UI" w:hAnsi="Segoe UI" w:cs="Segoe UI"/>
          <w:szCs w:val="21"/>
        </w:rPr>
        <w:t>设计非平衡电桥实现对热敏电阻的实时测量</w:t>
      </w:r>
      <w:r w:rsidRPr="00BF780B">
        <w:rPr>
          <w:rFonts w:ascii="Segoe UI" w:hAnsi="Segoe UI" w:cs="Segoe UI"/>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实验仪器</w:t>
      </w:r>
    </w:p>
    <w:p w:rsidR="00BF780B" w:rsidRPr="00BF780B" w:rsidRDefault="00BF780B" w:rsidP="00BF780B">
      <w:pPr>
        <w:numPr>
          <w:ilvl w:val="0"/>
          <w:numId w:val="10"/>
        </w:numPr>
        <w:spacing w:before="100" w:beforeAutospacing="1" w:after="100" w:afterAutospacing="1" w:line="240" w:lineRule="auto"/>
        <w:rPr>
          <w:rFonts w:ascii="Segoe UI" w:hAnsi="Segoe UI" w:cs="Segoe UI"/>
          <w:szCs w:val="21"/>
        </w:rPr>
      </w:pPr>
      <w:r w:rsidRPr="00BF780B">
        <w:rPr>
          <w:rFonts w:ascii="Segoe UI" w:hAnsi="Segoe UI" w:cs="Segoe UI"/>
          <w:szCs w:val="21"/>
        </w:rPr>
        <w:t xml:space="preserve">DHT-2 </w:t>
      </w:r>
      <w:r w:rsidRPr="00BF780B">
        <w:rPr>
          <w:rFonts w:ascii="Segoe UI" w:hAnsi="Segoe UI" w:cs="Segoe UI"/>
          <w:szCs w:val="21"/>
        </w:rPr>
        <w:t>型热学实验仪</w:t>
      </w:r>
    </w:p>
    <w:p w:rsidR="00BF780B" w:rsidRPr="00BF780B" w:rsidRDefault="00BF780B" w:rsidP="00BF780B">
      <w:pPr>
        <w:numPr>
          <w:ilvl w:val="0"/>
          <w:numId w:val="10"/>
        </w:numPr>
        <w:spacing w:before="100" w:beforeAutospacing="1" w:after="100" w:afterAutospacing="1" w:line="240" w:lineRule="auto"/>
        <w:rPr>
          <w:rFonts w:ascii="Segoe UI" w:hAnsi="Segoe UI" w:cs="Segoe UI"/>
          <w:szCs w:val="21"/>
        </w:rPr>
      </w:pPr>
      <w:r w:rsidRPr="00BF780B">
        <w:rPr>
          <w:rFonts w:ascii="Segoe UI" w:hAnsi="Segoe UI" w:cs="Segoe UI"/>
          <w:szCs w:val="21"/>
        </w:rPr>
        <w:t xml:space="preserve">UJ36a </w:t>
      </w:r>
      <w:r w:rsidRPr="00BF780B">
        <w:rPr>
          <w:rFonts w:ascii="Segoe UI" w:hAnsi="Segoe UI" w:cs="Segoe UI"/>
          <w:szCs w:val="21"/>
        </w:rPr>
        <w:t>型携带式直流电位差计</w:t>
      </w:r>
    </w:p>
    <w:p w:rsidR="00BF780B" w:rsidRPr="00BF780B" w:rsidRDefault="00BF780B" w:rsidP="00BF780B">
      <w:pPr>
        <w:numPr>
          <w:ilvl w:val="0"/>
          <w:numId w:val="10"/>
        </w:numPr>
        <w:spacing w:before="100" w:beforeAutospacing="1" w:after="100" w:afterAutospacing="1" w:line="240" w:lineRule="auto"/>
        <w:rPr>
          <w:rFonts w:ascii="Segoe UI" w:hAnsi="Segoe UI" w:cs="Segoe UI"/>
          <w:szCs w:val="21"/>
        </w:rPr>
      </w:pPr>
      <w:r w:rsidRPr="00BF780B">
        <w:rPr>
          <w:rFonts w:ascii="Segoe UI" w:hAnsi="Segoe UI" w:cs="Segoe UI"/>
          <w:szCs w:val="21"/>
        </w:rPr>
        <w:t xml:space="preserve">DHQJ-5 </w:t>
      </w:r>
      <w:r w:rsidRPr="00BF780B">
        <w:rPr>
          <w:rFonts w:ascii="Segoe UI" w:hAnsi="Segoe UI" w:cs="Segoe UI"/>
          <w:szCs w:val="21"/>
        </w:rPr>
        <w:t>型教学用多功能电桥</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详细信息参见讲义</w:t>
      </w:r>
      <w:r w:rsidRPr="00BF780B">
        <w:rPr>
          <w:rFonts w:ascii="Segoe UI" w:hAnsi="Segoe UI" w:cs="Segoe UI"/>
          <w:sz w:val="22"/>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实验原理</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详见讲义</w:t>
      </w:r>
      <w:r w:rsidRPr="00BF780B">
        <w:rPr>
          <w:rFonts w:ascii="Segoe UI" w:hAnsi="Segoe UI" w:cs="Segoe UI"/>
          <w:sz w:val="22"/>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实验内容</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详见讲义</w:t>
      </w:r>
      <w:r w:rsidRPr="00BF780B">
        <w:rPr>
          <w:rFonts w:ascii="Segoe UI" w:hAnsi="Segoe UI" w:cs="Segoe UI"/>
          <w:sz w:val="22"/>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数据处理</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实验中获取的数据表格如下</w:t>
      </w:r>
      <w:r w:rsidRPr="00BF780B">
        <w:rPr>
          <w:rFonts w:ascii="Segoe UI" w:hAnsi="Segoe UI" w:cs="Segoe UI"/>
          <w:sz w:val="22"/>
          <w:szCs w:val="21"/>
        </w:rPr>
        <w:t>:</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lastRenderedPageBreak/>
        <w:t>2.</w:t>
      </w:r>
      <w:r w:rsidRPr="00BF780B">
        <w:rPr>
          <w:rFonts w:ascii="Segoe UI" w:hAnsi="Segoe UI" w:cs="Segoe UI"/>
          <w:b/>
          <w:bCs/>
          <w:color w:val="auto"/>
          <w:sz w:val="32"/>
        </w:rPr>
        <w:t>电位差计测热电偶温差电动势</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室温：</w:t>
      </w:r>
      <w:r w:rsidRPr="00BF780B">
        <w:rPr>
          <w:rFonts w:ascii="Segoe UI" w:hAnsi="Segoe UI" w:cs="Segoe UI"/>
          <w:sz w:val="22"/>
          <w:szCs w:val="21"/>
        </w:rPr>
        <w:t xml:space="preserve">t = 25.8 </w:t>
      </w:r>
      <w:r w:rsidRPr="00BF780B">
        <w:rPr>
          <w:rFonts w:ascii="微软雅黑" w:eastAsia="微软雅黑" w:hAnsi="微软雅黑" w:cs="微软雅黑" w:hint="eastAsia"/>
          <w:sz w:val="22"/>
          <w:szCs w:val="21"/>
        </w:rPr>
        <w:t>℃</w:t>
      </w:r>
      <w:r w:rsidRPr="00BF780B">
        <w:rPr>
          <w:rFonts w:ascii="Segoe UI" w:hAnsi="Segoe UI" w:cs="Segoe UI"/>
          <w:sz w:val="22"/>
          <w:szCs w:val="21"/>
        </w:rPr>
        <w:t xml:space="preserve"> </w:t>
      </w:r>
      <w:r w:rsidRPr="00BF780B">
        <w:rPr>
          <w:rFonts w:ascii="Segoe UI" w:hAnsi="Segoe UI" w:cs="Segoe UI"/>
          <w:sz w:val="22"/>
          <w:szCs w:val="21"/>
        </w:rPr>
        <w:t>电动势：</w:t>
      </w:r>
      <w:r w:rsidRPr="00BF780B">
        <w:rPr>
          <w:rFonts w:ascii="Segoe UI" w:hAnsi="Segoe UI" w:cs="Segoe UI"/>
          <w:sz w:val="22"/>
          <w:szCs w:val="21"/>
        </w:rPr>
        <w:t xml:space="preserve">Ex = 0.578 mv </w:t>
      </w:r>
      <w:r w:rsidRPr="00BF780B">
        <w:rPr>
          <w:rFonts w:ascii="Segoe UI" w:hAnsi="Segoe UI" w:cs="Segoe UI"/>
          <w:sz w:val="22"/>
          <w:szCs w:val="21"/>
        </w:rPr>
        <w:t>冷端温度：</w:t>
      </w:r>
      <w:r w:rsidRPr="00BF780B">
        <w:rPr>
          <w:rFonts w:ascii="Segoe UI" w:hAnsi="Segoe UI" w:cs="Segoe UI"/>
          <w:sz w:val="22"/>
          <w:szCs w:val="21"/>
        </w:rPr>
        <w:t>t0 = 0</w:t>
      </w:r>
      <w:r w:rsidRPr="00BF780B">
        <w:rPr>
          <w:rFonts w:ascii="微软雅黑" w:eastAsia="微软雅黑" w:hAnsi="微软雅黑" w:cs="微软雅黑" w:hint="eastAsia"/>
          <w:sz w:val="22"/>
          <w:szCs w:val="21"/>
        </w:rPr>
        <w:t>℃</w:t>
      </w:r>
    </w:p>
    <w:tbl>
      <w:tblPr>
        <w:tblStyle w:val="4-3"/>
        <w:tblW w:w="0" w:type="auto"/>
        <w:jc w:val="center"/>
        <w:tblLook w:val="04A0" w:firstRow="1" w:lastRow="0" w:firstColumn="1" w:lastColumn="0" w:noHBand="0" w:noVBand="1"/>
      </w:tblPr>
      <w:tblGrid>
        <w:gridCol w:w="1769"/>
        <w:gridCol w:w="620"/>
        <w:gridCol w:w="620"/>
        <w:gridCol w:w="620"/>
        <w:gridCol w:w="620"/>
        <w:gridCol w:w="620"/>
      </w:tblGrid>
      <w:tr w:rsidR="00BF780B" w:rsidRPr="00BF780B" w:rsidTr="00BF78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b w:val="0"/>
                <w:bCs w:val="0"/>
                <w:color w:val="auto"/>
                <w:szCs w:val="21"/>
              </w:rPr>
              <w:t>温度</w:t>
            </w:r>
            <w:r w:rsidRPr="00BF780B">
              <w:rPr>
                <w:rFonts w:ascii="Segoe UI" w:hAnsi="Segoe UI" w:cs="Segoe UI"/>
                <w:b w:val="0"/>
                <w:bCs w:val="0"/>
                <w:color w:val="auto"/>
                <w:szCs w:val="21"/>
              </w:rPr>
              <w:t xml:space="preserve"> t</w:t>
            </w:r>
            <w:r w:rsidRPr="00BF780B">
              <w:rPr>
                <w:rFonts w:ascii="Segoe UI" w:hAnsi="Segoe UI" w:cs="Segoe UI"/>
                <w:b w:val="0"/>
                <w:bCs w:val="0"/>
                <w:color w:val="auto"/>
                <w:szCs w:val="21"/>
              </w:rPr>
              <w:t>（</w:t>
            </w:r>
            <w:r w:rsidRPr="00BF780B">
              <w:rPr>
                <w:rFonts w:ascii="微软雅黑" w:eastAsia="微软雅黑" w:hAnsi="微软雅黑" w:cs="微软雅黑" w:hint="eastAsia"/>
                <w:b w:val="0"/>
                <w:bCs w:val="0"/>
                <w:color w:val="auto"/>
                <w:szCs w:val="21"/>
              </w:rPr>
              <w:t>℃</w:t>
            </w:r>
            <w:r w:rsidRPr="00BF780B">
              <w:rPr>
                <w:rFonts w:ascii="Segoe UI" w:hAnsi="Segoe UI" w:cs="Segoe UI"/>
                <w:b w:val="0"/>
                <w:bCs w:val="0"/>
                <w:color w:val="auto"/>
                <w:szCs w:val="21"/>
              </w:rPr>
              <w:t>）</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50.0</w:t>
            </w:r>
          </w:p>
        </w:tc>
      </w:tr>
      <w:tr w:rsidR="00BF780B" w:rsidRPr="00BF780B" w:rsidTr="00BF78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b w:val="0"/>
                <w:bCs w:val="0"/>
                <w:szCs w:val="21"/>
              </w:rPr>
            </w:pPr>
            <w:r w:rsidRPr="00BF780B">
              <w:rPr>
                <w:rFonts w:ascii="Segoe UI" w:hAnsi="Segoe UI" w:cs="Segoe UI"/>
                <w:szCs w:val="21"/>
              </w:rPr>
              <w:t>电动势</w:t>
            </w:r>
            <w:r w:rsidRPr="00BF780B">
              <w:rPr>
                <w:rFonts w:ascii="Segoe UI" w:hAnsi="Segoe UI" w:cs="Segoe UI"/>
                <w:szCs w:val="21"/>
              </w:rPr>
              <w:t xml:space="preserve"> Ex (mv)</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0.76</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0.95</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1.16</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1.37</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1.57</w:t>
            </w:r>
          </w:p>
        </w:tc>
      </w:tr>
    </w:tbl>
    <w:p w:rsid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藉此绘制</w:t>
      </w:r>
      <w:r w:rsidRPr="00BF780B">
        <w:rPr>
          <w:rFonts w:ascii="Segoe UI" w:hAnsi="Segoe UI" w:cs="Segoe UI"/>
          <w:sz w:val="22"/>
          <w:szCs w:val="21"/>
        </w:rPr>
        <w:t xml:space="preserve"> Ex~t </w:t>
      </w:r>
      <w:r w:rsidRPr="00BF780B">
        <w:rPr>
          <w:rFonts w:ascii="Segoe UI" w:hAnsi="Segoe UI" w:cs="Segoe UI"/>
          <w:sz w:val="22"/>
          <w:szCs w:val="21"/>
        </w:rPr>
        <w:t>温度曲线</w:t>
      </w:r>
      <w:r w:rsidRPr="00BF780B">
        <w:rPr>
          <w:rFonts w:ascii="Segoe UI" w:hAnsi="Segoe UI" w:cs="Segoe UI"/>
          <w:sz w:val="22"/>
          <w:szCs w:val="21"/>
        </w:rPr>
        <w:t>:</w:t>
      </w:r>
    </w:p>
    <w:p w:rsidR="00BF780B" w:rsidRPr="00BF780B" w:rsidRDefault="00BF780B" w:rsidP="00BF780B">
      <w:pPr>
        <w:pStyle w:val="code-line"/>
        <w:jc w:val="center"/>
        <w:rPr>
          <w:rFonts w:ascii="Segoe UI" w:hAnsi="Segoe UI" w:cs="Segoe UI"/>
          <w:sz w:val="22"/>
          <w:szCs w:val="21"/>
        </w:rPr>
      </w:pPr>
      <w:r>
        <w:rPr>
          <w:noProof/>
        </w:rPr>
        <w:drawing>
          <wp:inline distT="0" distB="0" distL="0" distR="0" wp14:anchorId="044A37E4" wp14:editId="2E4ED1AA">
            <wp:extent cx="4572000" cy="2743200"/>
            <wp:effectExtent l="0" t="0" r="0" b="0"/>
            <wp:docPr id="2" name="图表 2">
              <a:extLst xmlns:a="http://schemas.openxmlformats.org/drawingml/2006/main">
                <a:ext uri="{FF2B5EF4-FFF2-40B4-BE49-F238E27FC236}">
                  <a16:creationId xmlns:a16="http://schemas.microsoft.com/office/drawing/2014/main" id="{1D034840-79DF-4E4E-8D08-49FEBF50EA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求出热电偶的温差电系数</w:t>
      </w:r>
      <w:r>
        <w:rPr>
          <w:rFonts w:ascii="Segoe UI" w:hAnsi="Segoe UI" w:cs="Segoe UI"/>
          <w:sz w:val="22"/>
          <w:szCs w:val="21"/>
        </w:rPr>
        <w:t>α</w:t>
      </w:r>
      <w:r>
        <w:rPr>
          <w:rFonts w:ascii="Segoe UI" w:hAnsi="Segoe UI" w:cs="Segoe UI" w:hint="eastAsia"/>
          <w:sz w:val="22"/>
          <w:szCs w:val="21"/>
        </w:rPr>
        <w:t>=0.0</w:t>
      </w:r>
      <w:r w:rsidR="000E15F0">
        <w:rPr>
          <w:rFonts w:ascii="Segoe UI" w:hAnsi="Segoe UI" w:cs="Segoe UI" w:hint="eastAsia"/>
          <w:sz w:val="22"/>
          <w:szCs w:val="21"/>
        </w:rPr>
        <w:t>000</w:t>
      </w:r>
      <w:r>
        <w:rPr>
          <w:rFonts w:ascii="Segoe UI" w:hAnsi="Segoe UI" w:cs="Segoe UI" w:hint="eastAsia"/>
          <w:sz w:val="22"/>
          <w:szCs w:val="21"/>
        </w:rPr>
        <w:t>48</w:t>
      </w:r>
      <w:r w:rsidR="000E15F0" w:rsidRPr="000E15F0">
        <w:rPr>
          <w:rFonts w:hint="eastAsia"/>
        </w:rPr>
        <w:t xml:space="preserve"> </w:t>
      </w:r>
      <w:r w:rsidR="000E15F0">
        <w:rPr>
          <w:rFonts w:hint="eastAsia"/>
        </w:rPr>
        <w:t>V/K</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在此步的操作中</w:t>
      </w:r>
      <w:r w:rsidRPr="00BF780B">
        <w:rPr>
          <w:rFonts w:ascii="Segoe UI" w:hAnsi="Segoe UI" w:cs="Segoe UI"/>
          <w:sz w:val="22"/>
          <w:szCs w:val="21"/>
        </w:rPr>
        <w:t xml:space="preserve">, </w:t>
      </w:r>
      <w:r w:rsidRPr="00BF780B">
        <w:rPr>
          <w:rFonts w:ascii="Segoe UI" w:hAnsi="Segoe UI" w:cs="Segoe UI"/>
          <w:sz w:val="22"/>
          <w:szCs w:val="21"/>
        </w:rPr>
        <w:t>使用冰水混合物来保证热电偶的冷端温度恒为</w:t>
      </w:r>
      <w:r w:rsidRPr="00BF780B">
        <w:rPr>
          <w:rFonts w:ascii="Segoe UI" w:hAnsi="Segoe UI" w:cs="Segoe UI"/>
          <w:sz w:val="22"/>
          <w:szCs w:val="21"/>
        </w:rPr>
        <w:t>0</w:t>
      </w:r>
      <w:r w:rsidRPr="00BF780B">
        <w:rPr>
          <w:rFonts w:ascii="微软雅黑" w:eastAsia="微软雅黑" w:hAnsi="微软雅黑" w:cs="微软雅黑" w:hint="eastAsia"/>
          <w:sz w:val="22"/>
          <w:szCs w:val="21"/>
        </w:rPr>
        <w:t>℃</w:t>
      </w:r>
      <w:r w:rsidRPr="00BF780B">
        <w:rPr>
          <w:rFonts w:ascii="Segoe UI" w:hAnsi="Segoe UI" w:cs="Segoe UI"/>
          <w:sz w:val="22"/>
          <w:szCs w:val="21"/>
        </w:rPr>
        <w:t>,</w:t>
      </w:r>
      <w:r w:rsidRPr="00BF780B">
        <w:rPr>
          <w:rFonts w:ascii="Segoe UI" w:hAnsi="Segoe UI" w:cs="Segoe UI"/>
          <w:sz w:val="22"/>
          <w:szCs w:val="21"/>
        </w:rPr>
        <w:t>但是由于使用的保温杯结构的原因</w:t>
      </w:r>
      <w:r w:rsidRPr="00BF780B">
        <w:rPr>
          <w:rFonts w:ascii="Segoe UI" w:hAnsi="Segoe UI" w:cs="Segoe UI"/>
          <w:sz w:val="22"/>
          <w:szCs w:val="21"/>
        </w:rPr>
        <w:t>(</w:t>
      </w:r>
      <w:r w:rsidRPr="00BF780B">
        <w:rPr>
          <w:rFonts w:ascii="Segoe UI" w:hAnsi="Segoe UI" w:cs="Segoe UI"/>
          <w:sz w:val="22"/>
          <w:szCs w:val="21"/>
        </w:rPr>
        <w:t>保温杯盖子上打出的钻孔太小</w:t>
      </w:r>
      <w:r w:rsidRPr="00BF780B">
        <w:rPr>
          <w:rFonts w:ascii="Segoe UI" w:hAnsi="Segoe UI" w:cs="Segoe UI"/>
          <w:sz w:val="22"/>
          <w:szCs w:val="21"/>
        </w:rPr>
        <w:t>),</w:t>
      </w:r>
      <w:r w:rsidRPr="00BF780B">
        <w:rPr>
          <w:rFonts w:ascii="Segoe UI" w:hAnsi="Segoe UI" w:cs="Segoe UI"/>
          <w:sz w:val="22"/>
          <w:szCs w:val="21"/>
        </w:rPr>
        <w:t>导致不能确定冷端温度是否恒为</w:t>
      </w:r>
      <w:r w:rsidRPr="00BF780B">
        <w:rPr>
          <w:rFonts w:ascii="Segoe UI" w:hAnsi="Segoe UI" w:cs="Segoe UI"/>
          <w:sz w:val="22"/>
          <w:szCs w:val="21"/>
        </w:rPr>
        <w:t>0</w:t>
      </w:r>
      <w:r w:rsidRPr="00BF780B">
        <w:rPr>
          <w:rFonts w:ascii="微软雅黑" w:eastAsia="微软雅黑" w:hAnsi="微软雅黑" w:cs="微软雅黑" w:hint="eastAsia"/>
          <w:sz w:val="22"/>
          <w:szCs w:val="21"/>
        </w:rPr>
        <w:t>℃</w:t>
      </w:r>
      <w:r w:rsidRPr="00BF780B">
        <w:rPr>
          <w:rFonts w:ascii="Segoe UI" w:hAnsi="Segoe UI" w:cs="Segoe UI"/>
          <w:sz w:val="22"/>
          <w:szCs w:val="21"/>
        </w:rPr>
        <w:t>,</w:t>
      </w:r>
      <w:r w:rsidRPr="00BF780B">
        <w:rPr>
          <w:rFonts w:ascii="Segoe UI" w:hAnsi="Segoe UI" w:cs="Segoe UI"/>
          <w:sz w:val="22"/>
          <w:szCs w:val="21"/>
        </w:rPr>
        <w:t>从而有可能对热电偶的温差电系数</w:t>
      </w:r>
      <w:r w:rsidRPr="00BF780B">
        <w:rPr>
          <w:rFonts w:ascii="Segoe UI" w:hAnsi="Segoe UI" w:cs="Segoe UI"/>
          <w:sz w:val="22"/>
          <w:szCs w:val="21"/>
        </w:rPr>
        <w:t>α</w:t>
      </w:r>
      <w:r w:rsidRPr="00BF780B">
        <w:rPr>
          <w:rFonts w:ascii="Segoe UI" w:hAnsi="Segoe UI" w:cs="Segoe UI"/>
          <w:sz w:val="22"/>
          <w:szCs w:val="21"/>
        </w:rPr>
        <w:t>的求值造成偏差</w:t>
      </w:r>
      <w:r w:rsidRPr="00BF780B">
        <w:rPr>
          <w:rFonts w:ascii="Segoe UI" w:hAnsi="Segoe UI" w:cs="Segoe UI"/>
          <w:sz w:val="22"/>
          <w:szCs w:val="21"/>
        </w:rPr>
        <w:t>.</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3</w:t>
      </w:r>
      <w:r w:rsidRPr="00BF780B">
        <w:rPr>
          <w:rFonts w:ascii="Segoe UI" w:hAnsi="Segoe UI" w:cs="Segoe UI"/>
          <w:b/>
          <w:bCs/>
          <w:color w:val="auto"/>
          <w:sz w:val="32"/>
        </w:rPr>
        <w:t>．平衡电桥测铜电阻温度特性曲线</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室温：</w:t>
      </w:r>
      <w:r w:rsidRPr="00BF780B">
        <w:rPr>
          <w:rFonts w:ascii="Segoe UI" w:hAnsi="Segoe UI" w:cs="Segoe UI"/>
          <w:sz w:val="22"/>
          <w:szCs w:val="21"/>
        </w:rPr>
        <w:t xml:space="preserve">t = 26.4 </w:t>
      </w:r>
      <w:r w:rsidRPr="00BF780B">
        <w:rPr>
          <w:rFonts w:ascii="微软雅黑" w:eastAsia="微软雅黑" w:hAnsi="微软雅黑" w:cs="微软雅黑" w:hint="eastAsia"/>
          <w:sz w:val="22"/>
          <w:szCs w:val="21"/>
        </w:rPr>
        <w:t>℃</w:t>
      </w:r>
      <w:r w:rsidRPr="00BF780B">
        <w:rPr>
          <w:rFonts w:ascii="Segoe UI" w:hAnsi="Segoe UI" w:cs="Segoe UI"/>
          <w:sz w:val="22"/>
          <w:szCs w:val="21"/>
        </w:rPr>
        <w:t xml:space="preserve"> </w:t>
      </w:r>
      <w:r w:rsidRPr="00BF780B">
        <w:rPr>
          <w:rFonts w:ascii="Segoe UI" w:hAnsi="Segoe UI" w:cs="Segoe UI"/>
          <w:sz w:val="22"/>
          <w:szCs w:val="21"/>
        </w:rPr>
        <w:t>电阻：</w:t>
      </w:r>
      <w:r w:rsidRPr="00BF780B">
        <w:rPr>
          <w:rFonts w:ascii="Segoe UI" w:hAnsi="Segoe UI" w:cs="Segoe UI"/>
          <w:sz w:val="22"/>
          <w:szCs w:val="21"/>
        </w:rPr>
        <w:t xml:space="preserve"> Rx = 57.2 Ω</w:t>
      </w:r>
    </w:p>
    <w:tbl>
      <w:tblPr>
        <w:tblStyle w:val="4-3"/>
        <w:tblW w:w="0" w:type="auto"/>
        <w:jc w:val="center"/>
        <w:tblLook w:val="04A0" w:firstRow="1" w:lastRow="0" w:firstColumn="1" w:lastColumn="0" w:noHBand="0" w:noVBand="1"/>
      </w:tblPr>
      <w:tblGrid>
        <w:gridCol w:w="1501"/>
        <w:gridCol w:w="620"/>
        <w:gridCol w:w="620"/>
        <w:gridCol w:w="620"/>
        <w:gridCol w:w="620"/>
        <w:gridCol w:w="620"/>
      </w:tblGrid>
      <w:tr w:rsidR="00BF780B" w:rsidRPr="00BF780B" w:rsidTr="00BF78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b w:val="0"/>
                <w:bCs w:val="0"/>
                <w:color w:val="auto"/>
                <w:szCs w:val="21"/>
              </w:rPr>
              <w:lastRenderedPageBreak/>
              <w:t>温度</w:t>
            </w:r>
            <w:r w:rsidRPr="00BF780B">
              <w:rPr>
                <w:rFonts w:ascii="Segoe UI" w:hAnsi="Segoe UI" w:cs="Segoe UI"/>
                <w:b w:val="0"/>
                <w:bCs w:val="0"/>
                <w:color w:val="auto"/>
                <w:szCs w:val="21"/>
              </w:rPr>
              <w:t xml:space="preserve"> t</w:t>
            </w:r>
            <w:r w:rsidRPr="00BF780B">
              <w:rPr>
                <w:rFonts w:ascii="Segoe UI" w:hAnsi="Segoe UI" w:cs="Segoe UI"/>
                <w:b w:val="0"/>
                <w:bCs w:val="0"/>
                <w:color w:val="auto"/>
                <w:szCs w:val="21"/>
              </w:rPr>
              <w:t>（</w:t>
            </w:r>
            <w:r w:rsidRPr="00BF780B">
              <w:rPr>
                <w:rFonts w:ascii="微软雅黑" w:eastAsia="微软雅黑" w:hAnsi="微软雅黑" w:cs="微软雅黑" w:hint="eastAsia"/>
                <w:b w:val="0"/>
                <w:bCs w:val="0"/>
                <w:color w:val="auto"/>
                <w:szCs w:val="21"/>
              </w:rPr>
              <w:t>℃</w:t>
            </w:r>
            <w:r w:rsidRPr="00BF780B">
              <w:rPr>
                <w:rFonts w:ascii="Segoe UI" w:hAnsi="Segoe UI" w:cs="Segoe UI"/>
                <w:b w:val="0"/>
                <w:bCs w:val="0"/>
                <w:color w:val="auto"/>
                <w:szCs w:val="21"/>
              </w:rPr>
              <w:t>）</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50.0</w:t>
            </w:r>
          </w:p>
        </w:tc>
      </w:tr>
      <w:tr w:rsidR="00BF780B" w:rsidRPr="00BF780B" w:rsidTr="00BF78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b w:val="0"/>
                <w:bCs w:val="0"/>
                <w:szCs w:val="21"/>
              </w:rPr>
            </w:pPr>
            <w:r w:rsidRPr="00BF780B">
              <w:rPr>
                <w:rFonts w:ascii="Segoe UI" w:hAnsi="Segoe UI" w:cs="Segoe UI"/>
                <w:szCs w:val="21"/>
              </w:rPr>
              <w:t>电阻</w:t>
            </w:r>
            <w:r w:rsidRPr="00BF780B">
              <w:rPr>
                <w:rFonts w:ascii="Segoe UI" w:hAnsi="Segoe UI" w:cs="Segoe UI"/>
                <w:szCs w:val="21"/>
              </w:rPr>
              <w:t xml:space="preserve"> Rx (Ω)</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57.8</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59.0</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60.0</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61.2</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szCs w:val="21"/>
              </w:rPr>
            </w:pPr>
            <w:r w:rsidRPr="00BF780B">
              <w:rPr>
                <w:rFonts w:ascii="Segoe UI" w:hAnsi="Segoe UI" w:cs="Segoe UI"/>
                <w:szCs w:val="21"/>
              </w:rPr>
              <w:t>62.3</w:t>
            </w:r>
          </w:p>
        </w:tc>
      </w:tr>
    </w:tbl>
    <w:p w:rsid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绘制</w:t>
      </w:r>
      <w:r w:rsidRPr="00BF780B">
        <w:rPr>
          <w:rFonts w:ascii="Segoe UI" w:hAnsi="Segoe UI" w:cs="Segoe UI"/>
          <w:sz w:val="22"/>
          <w:szCs w:val="21"/>
        </w:rPr>
        <w:t xml:space="preserve"> Rx~t </w:t>
      </w:r>
      <w:r w:rsidRPr="00BF780B">
        <w:rPr>
          <w:rFonts w:ascii="Segoe UI" w:hAnsi="Segoe UI" w:cs="Segoe UI"/>
          <w:sz w:val="22"/>
          <w:szCs w:val="21"/>
        </w:rPr>
        <w:t>温度特性曲线</w:t>
      </w:r>
      <w:r w:rsidRPr="00BF780B">
        <w:rPr>
          <w:rFonts w:ascii="Segoe UI" w:hAnsi="Segoe UI" w:cs="Segoe UI"/>
          <w:sz w:val="22"/>
          <w:szCs w:val="21"/>
        </w:rPr>
        <w:t>:</w:t>
      </w:r>
    </w:p>
    <w:p w:rsidR="00BF780B" w:rsidRPr="00BF780B" w:rsidRDefault="00BF780B" w:rsidP="00BF780B">
      <w:pPr>
        <w:pStyle w:val="code-line"/>
        <w:jc w:val="center"/>
        <w:rPr>
          <w:rFonts w:ascii="Segoe UI" w:hAnsi="Segoe UI" w:cs="Segoe UI"/>
          <w:sz w:val="22"/>
          <w:szCs w:val="21"/>
        </w:rPr>
      </w:pPr>
      <w:r>
        <w:rPr>
          <w:noProof/>
        </w:rPr>
        <w:drawing>
          <wp:inline distT="0" distB="0" distL="0" distR="0" wp14:anchorId="14926513" wp14:editId="4F3C5727">
            <wp:extent cx="4572000" cy="2743200"/>
            <wp:effectExtent l="0" t="0" r="0" b="0"/>
            <wp:docPr id="3" name="图表 3">
              <a:extLst xmlns:a="http://schemas.openxmlformats.org/drawingml/2006/main">
                <a:ext uri="{FF2B5EF4-FFF2-40B4-BE49-F238E27FC236}">
                  <a16:creationId xmlns:a16="http://schemas.microsoft.com/office/drawing/2014/main" id="{E2380320-1A15-414E-B374-958336F7B1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线性拟合求出铜电阻温度系数</w:t>
      </w:r>
      <w:r w:rsidRPr="00BF780B">
        <w:rPr>
          <w:rFonts w:ascii="Segoe UI" w:hAnsi="Segoe UI" w:cs="Segoe UI"/>
          <w:sz w:val="22"/>
          <w:szCs w:val="21"/>
        </w:rPr>
        <w:t>α:</w:t>
      </w:r>
      <w:r>
        <w:rPr>
          <w:rFonts w:ascii="Segoe UI" w:hAnsi="Segoe UI" w:cs="Segoe UI"/>
          <w:sz w:val="22"/>
          <w:szCs w:val="21"/>
        </w:rPr>
        <w:t xml:space="preserve"> </w:t>
      </w:r>
      <w:r>
        <w:rPr>
          <w:rFonts w:ascii="Segoe UI" w:hAnsi="Segoe UI" w:cs="Segoe UI" w:hint="eastAsia"/>
          <w:sz w:val="22"/>
          <w:szCs w:val="21"/>
        </w:rPr>
        <w:t>0.</w:t>
      </w:r>
      <w:r w:rsidR="000E15F0">
        <w:rPr>
          <w:rFonts w:ascii="Segoe UI" w:hAnsi="Segoe UI" w:cs="Segoe UI" w:hint="eastAsia"/>
          <w:sz w:val="22"/>
          <w:szCs w:val="21"/>
        </w:rPr>
        <w:t>000</w:t>
      </w:r>
      <w:r>
        <w:rPr>
          <w:rFonts w:ascii="Segoe UI" w:hAnsi="Segoe UI" w:cs="Segoe UI" w:hint="eastAsia"/>
          <w:sz w:val="22"/>
          <w:szCs w:val="21"/>
        </w:rPr>
        <w:t>224</w:t>
      </w:r>
      <w:r w:rsidR="000E15F0">
        <w:rPr>
          <w:rFonts w:ascii="Segoe UI" w:hAnsi="Segoe UI" w:cs="Segoe UI" w:hint="eastAsia"/>
          <w:sz w:val="22"/>
          <w:szCs w:val="21"/>
        </w:rPr>
        <w:t>V/K</w:t>
      </w:r>
    </w:p>
    <w:p w:rsidR="00BF780B" w:rsidRDefault="00BF780B" w:rsidP="00BF780B">
      <w:pPr>
        <w:pStyle w:val="code-line"/>
        <w:jc w:val="both"/>
        <w:rPr>
          <w:rFonts w:ascii="Segoe UI" w:hAnsi="Segoe UI" w:cs="Segoe UI"/>
          <w:szCs w:val="21"/>
        </w:rPr>
      </w:pPr>
      <w:r w:rsidRPr="00CC69F5">
        <w:rPr>
          <w:rFonts w:ascii="Segoe UI" w:hAnsi="Segoe UI" w:cs="Segoe UI"/>
          <w:szCs w:val="21"/>
        </w:rPr>
        <w:t>观察这几次实验中所测的室温值</w:t>
      </w:r>
      <w:r w:rsidRPr="00CC69F5">
        <w:rPr>
          <w:rFonts w:ascii="Segoe UI" w:hAnsi="Segoe UI" w:cs="Segoe UI"/>
          <w:szCs w:val="21"/>
        </w:rPr>
        <w:t xml:space="preserve">, </w:t>
      </w:r>
      <w:r w:rsidRPr="00CC69F5">
        <w:rPr>
          <w:rFonts w:ascii="Segoe UI" w:hAnsi="Segoe UI" w:cs="Segoe UI"/>
          <w:szCs w:val="21"/>
        </w:rPr>
        <w:t>可以发现所测的室温值并不相等</w:t>
      </w:r>
      <w:r w:rsidRPr="00CC69F5">
        <w:rPr>
          <w:rFonts w:ascii="Segoe UI" w:hAnsi="Segoe UI" w:cs="Segoe UI"/>
          <w:szCs w:val="21"/>
        </w:rPr>
        <w:t xml:space="preserve">. </w:t>
      </w:r>
      <w:r w:rsidRPr="00CC69F5">
        <w:rPr>
          <w:rFonts w:ascii="Segoe UI" w:hAnsi="Segoe UI" w:cs="Segoe UI"/>
          <w:szCs w:val="21"/>
        </w:rPr>
        <w:t>这一问题的原因是实验中所用的加热器材在</w:t>
      </w:r>
      <w:r w:rsidRPr="00CC69F5">
        <w:rPr>
          <w:rFonts w:ascii="Segoe UI" w:hAnsi="Segoe UI" w:cs="Segoe UI"/>
          <w:szCs w:val="21"/>
        </w:rPr>
        <w:t>"</w:t>
      </w:r>
      <w:r w:rsidRPr="00CC69F5">
        <w:rPr>
          <w:rFonts w:ascii="Segoe UI" w:hAnsi="Segoe UI" w:cs="Segoe UI"/>
          <w:szCs w:val="21"/>
        </w:rPr>
        <w:t>加热开关关闭</w:t>
      </w:r>
      <w:r w:rsidRPr="00CC69F5">
        <w:rPr>
          <w:rFonts w:ascii="Segoe UI" w:hAnsi="Segoe UI" w:cs="Segoe UI"/>
          <w:szCs w:val="21"/>
        </w:rPr>
        <w:t>"</w:t>
      </w:r>
      <w:r w:rsidRPr="00CC69F5">
        <w:rPr>
          <w:rFonts w:ascii="Segoe UI" w:hAnsi="Segoe UI" w:cs="Segoe UI"/>
          <w:szCs w:val="21"/>
        </w:rPr>
        <w:t>的情况下仍有可能处于加热状态</w:t>
      </w:r>
      <w:r w:rsidRPr="00CC69F5">
        <w:rPr>
          <w:rFonts w:ascii="Segoe UI" w:hAnsi="Segoe UI" w:cs="Segoe UI"/>
          <w:szCs w:val="21"/>
        </w:rPr>
        <w:t xml:space="preserve">, </w:t>
      </w:r>
      <w:r w:rsidRPr="00CC69F5">
        <w:rPr>
          <w:rFonts w:ascii="Segoe UI" w:hAnsi="Segoe UI" w:cs="Segoe UI"/>
          <w:szCs w:val="21"/>
        </w:rPr>
        <w:t>导致温度变化</w:t>
      </w:r>
      <w:r w:rsidRPr="00CC69F5">
        <w:rPr>
          <w:rFonts w:ascii="Segoe UI" w:hAnsi="Segoe UI" w:cs="Segoe UI"/>
          <w:szCs w:val="21"/>
        </w:rPr>
        <w:t xml:space="preserve">. </w:t>
      </w:r>
      <w:r w:rsidRPr="00CC69F5">
        <w:rPr>
          <w:rFonts w:ascii="Segoe UI" w:hAnsi="Segoe UI" w:cs="Segoe UI"/>
          <w:szCs w:val="21"/>
        </w:rPr>
        <w:t>事实上</w:t>
      </w:r>
      <w:r w:rsidRPr="00CC69F5">
        <w:rPr>
          <w:rFonts w:ascii="Segoe UI" w:hAnsi="Segoe UI" w:cs="Segoe UI"/>
          <w:szCs w:val="21"/>
        </w:rPr>
        <w:t xml:space="preserve">, </w:t>
      </w:r>
      <w:r w:rsidRPr="00CC69F5">
        <w:rPr>
          <w:rFonts w:ascii="Segoe UI" w:hAnsi="Segoe UI" w:cs="Segoe UI"/>
          <w:szCs w:val="21"/>
        </w:rPr>
        <w:t>实验过程中由于此现象</w:t>
      </w:r>
      <w:r w:rsidRPr="00CC69F5">
        <w:rPr>
          <w:rFonts w:ascii="Segoe UI" w:hAnsi="Segoe UI" w:cs="Segoe UI"/>
          <w:szCs w:val="21"/>
        </w:rPr>
        <w:t xml:space="preserve">, </w:t>
      </w:r>
      <w:r w:rsidRPr="00CC69F5">
        <w:rPr>
          <w:rFonts w:ascii="Segoe UI" w:hAnsi="Segoe UI" w:cs="Segoe UI"/>
          <w:szCs w:val="21"/>
        </w:rPr>
        <w:t>导致在装置架设完成后加热装置自行运行</w:t>
      </w:r>
      <w:r w:rsidRPr="00CC69F5">
        <w:rPr>
          <w:rFonts w:ascii="Segoe UI" w:hAnsi="Segoe UI" w:cs="Segoe UI"/>
          <w:szCs w:val="21"/>
        </w:rPr>
        <w:t xml:space="preserve">, </w:t>
      </w:r>
      <w:r w:rsidRPr="00CC69F5">
        <w:rPr>
          <w:rFonts w:ascii="Segoe UI" w:hAnsi="Segoe UI" w:cs="Segoe UI"/>
          <w:szCs w:val="21"/>
        </w:rPr>
        <w:t>且温度显示飘忽不定</w:t>
      </w:r>
      <w:r w:rsidRPr="00CC69F5">
        <w:rPr>
          <w:rFonts w:ascii="Segoe UI" w:hAnsi="Segoe UI" w:cs="Segoe UI"/>
          <w:szCs w:val="21"/>
        </w:rPr>
        <w:t xml:space="preserve">. </w:t>
      </w:r>
      <w:r w:rsidRPr="00CC69F5">
        <w:rPr>
          <w:rFonts w:ascii="Segoe UI" w:hAnsi="Segoe UI" w:cs="Segoe UI"/>
          <w:szCs w:val="21"/>
        </w:rPr>
        <w:t>在发现问题</w:t>
      </w:r>
      <w:r w:rsidRPr="00CC69F5">
        <w:rPr>
          <w:rFonts w:ascii="Segoe UI" w:hAnsi="Segoe UI" w:cs="Segoe UI"/>
          <w:szCs w:val="21"/>
        </w:rPr>
        <w:t xml:space="preserve">, </w:t>
      </w:r>
      <w:r w:rsidRPr="00CC69F5">
        <w:rPr>
          <w:rFonts w:ascii="Segoe UI" w:hAnsi="Segoe UI" w:cs="Segoe UI"/>
          <w:szCs w:val="21"/>
        </w:rPr>
        <w:t>重启设备后</w:t>
      </w:r>
      <w:r w:rsidRPr="00CC69F5">
        <w:rPr>
          <w:rFonts w:ascii="Segoe UI" w:hAnsi="Segoe UI" w:cs="Segoe UI"/>
          <w:szCs w:val="21"/>
        </w:rPr>
        <w:t xml:space="preserve">, </w:t>
      </w:r>
      <w:r w:rsidRPr="00CC69F5">
        <w:rPr>
          <w:rFonts w:ascii="Segoe UI" w:hAnsi="Segoe UI" w:cs="Segoe UI"/>
          <w:szCs w:val="21"/>
        </w:rPr>
        <w:t>温度示数由原先的</w:t>
      </w:r>
      <w:r w:rsidRPr="00CC69F5">
        <w:rPr>
          <w:rFonts w:ascii="Segoe UI" w:hAnsi="Segoe UI" w:cs="Segoe UI"/>
          <w:szCs w:val="21"/>
        </w:rPr>
        <w:t>26</w:t>
      </w:r>
      <w:r w:rsidRPr="00CC69F5">
        <w:rPr>
          <w:rFonts w:ascii="Segoe UI" w:hAnsi="Segoe UI" w:cs="Segoe UI"/>
          <w:szCs w:val="21"/>
        </w:rPr>
        <w:t>摄氏度左右跳变到</w:t>
      </w:r>
      <w:r w:rsidRPr="00CC69F5">
        <w:rPr>
          <w:rFonts w:ascii="Segoe UI" w:hAnsi="Segoe UI" w:cs="Segoe UI"/>
          <w:szCs w:val="21"/>
        </w:rPr>
        <w:t>30</w:t>
      </w:r>
      <w:r w:rsidRPr="00CC69F5">
        <w:rPr>
          <w:rFonts w:ascii="Segoe UI" w:hAnsi="Segoe UI" w:cs="Segoe UI"/>
          <w:szCs w:val="21"/>
        </w:rPr>
        <w:t>摄氏度</w:t>
      </w:r>
      <w:r w:rsidRPr="00CC69F5">
        <w:rPr>
          <w:rFonts w:ascii="Segoe UI" w:hAnsi="Segoe UI" w:cs="Segoe UI"/>
          <w:szCs w:val="21"/>
        </w:rPr>
        <w:t xml:space="preserve">, </w:t>
      </w:r>
      <w:r w:rsidRPr="00CC69F5">
        <w:rPr>
          <w:rFonts w:ascii="Segoe UI" w:hAnsi="Segoe UI" w:cs="Segoe UI"/>
          <w:szCs w:val="21"/>
        </w:rPr>
        <w:t>导致首次实验所测得的数据全部存在问题</w:t>
      </w:r>
      <w:r w:rsidRPr="00CC69F5">
        <w:rPr>
          <w:rFonts w:ascii="Segoe UI" w:hAnsi="Segoe UI" w:cs="Segoe UI"/>
          <w:szCs w:val="21"/>
        </w:rPr>
        <w:t xml:space="preserve">. </w:t>
      </w:r>
      <w:r w:rsidRPr="00CC69F5">
        <w:rPr>
          <w:rFonts w:ascii="Segoe UI" w:hAnsi="Segoe UI" w:cs="Segoe UI"/>
          <w:szCs w:val="21"/>
        </w:rPr>
        <w:t>尽管此后重启设备并重新测量所有数据</w:t>
      </w:r>
      <w:r w:rsidRPr="00CC69F5">
        <w:rPr>
          <w:rFonts w:ascii="Segoe UI" w:hAnsi="Segoe UI" w:cs="Segoe UI"/>
          <w:szCs w:val="21"/>
        </w:rPr>
        <w:t xml:space="preserve">, </w:t>
      </w:r>
      <w:r w:rsidRPr="00CC69F5">
        <w:rPr>
          <w:rFonts w:ascii="Segoe UI" w:hAnsi="Segoe UI" w:cs="Segoe UI"/>
          <w:szCs w:val="21"/>
        </w:rPr>
        <w:t>但是由于装置散热缓慢</w:t>
      </w:r>
      <w:r w:rsidRPr="00CC69F5">
        <w:rPr>
          <w:rFonts w:ascii="Segoe UI" w:hAnsi="Segoe UI" w:cs="Segoe UI"/>
          <w:szCs w:val="21"/>
        </w:rPr>
        <w:t xml:space="preserve">, </w:t>
      </w:r>
      <w:r w:rsidRPr="00CC69F5">
        <w:rPr>
          <w:rFonts w:ascii="Segoe UI" w:hAnsi="Segoe UI" w:cs="Segoe UI"/>
          <w:szCs w:val="21"/>
        </w:rPr>
        <w:t>导致最低温度与之前所测的室温存在偏差</w:t>
      </w:r>
      <w:r w:rsidRPr="00CC69F5">
        <w:rPr>
          <w:rFonts w:ascii="Segoe UI" w:hAnsi="Segoe UI" w:cs="Segoe UI"/>
          <w:szCs w:val="21"/>
        </w:rPr>
        <w:t xml:space="preserve">. </w:t>
      </w:r>
      <w:r w:rsidRPr="00CC69F5">
        <w:rPr>
          <w:rFonts w:ascii="Segoe UI" w:hAnsi="Segoe UI" w:cs="Segoe UI"/>
          <w:szCs w:val="21"/>
        </w:rPr>
        <w:t>由于实验时间限制</w:t>
      </w:r>
      <w:r w:rsidRPr="00CC69F5">
        <w:rPr>
          <w:rFonts w:ascii="Segoe UI" w:hAnsi="Segoe UI" w:cs="Segoe UI"/>
          <w:szCs w:val="21"/>
        </w:rPr>
        <w:t xml:space="preserve">, </w:t>
      </w:r>
      <w:r w:rsidRPr="00CC69F5">
        <w:rPr>
          <w:rFonts w:ascii="Segoe UI" w:hAnsi="Segoe UI" w:cs="Segoe UI"/>
          <w:szCs w:val="21"/>
        </w:rPr>
        <w:t>使用此时获得的最低值作为室温</w:t>
      </w:r>
      <w:r w:rsidRPr="00CC69F5">
        <w:rPr>
          <w:rFonts w:ascii="Segoe UI" w:hAnsi="Segoe UI" w:cs="Segoe UI"/>
          <w:szCs w:val="21"/>
        </w:rPr>
        <w:t xml:space="preserve">, </w:t>
      </w:r>
      <w:r w:rsidRPr="00CC69F5">
        <w:rPr>
          <w:rFonts w:ascii="Segoe UI" w:hAnsi="Segoe UI" w:cs="Segoe UI"/>
          <w:szCs w:val="21"/>
        </w:rPr>
        <w:t>并记下此时读数</w:t>
      </w:r>
      <w:r w:rsidRPr="00CC69F5">
        <w:rPr>
          <w:rFonts w:ascii="Segoe UI" w:hAnsi="Segoe UI" w:cs="Segoe UI"/>
          <w:szCs w:val="21"/>
        </w:rPr>
        <w:t>.</w:t>
      </w:r>
    </w:p>
    <w:p w:rsidR="00CC69F5" w:rsidRPr="00CC69F5" w:rsidRDefault="00CC69F5" w:rsidP="00BF780B">
      <w:pPr>
        <w:pStyle w:val="code-line"/>
        <w:jc w:val="both"/>
        <w:rPr>
          <w:rFonts w:ascii="Segoe UI" w:hAnsi="Segoe UI" w:cs="Segoe UI"/>
          <w:szCs w:val="21"/>
        </w:rPr>
      </w:pP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lastRenderedPageBreak/>
        <w:t>4.</w:t>
      </w:r>
      <w:r w:rsidRPr="00BF780B">
        <w:rPr>
          <w:rFonts w:ascii="Segoe UI" w:hAnsi="Segoe UI" w:cs="Segoe UI"/>
          <w:b/>
          <w:bCs/>
          <w:color w:val="auto"/>
          <w:sz w:val="32"/>
        </w:rPr>
        <w:t>平衡电桥测热敏电阻温度特性曲线</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室温：</w:t>
      </w:r>
      <w:r w:rsidRPr="00BF780B">
        <w:rPr>
          <w:rFonts w:ascii="Segoe UI" w:hAnsi="Segoe UI" w:cs="Segoe UI"/>
          <w:sz w:val="22"/>
          <w:szCs w:val="21"/>
        </w:rPr>
        <w:t xml:space="preserve">t = 26.4 </w:t>
      </w:r>
      <w:r w:rsidRPr="00BF780B">
        <w:rPr>
          <w:rFonts w:ascii="微软雅黑" w:eastAsia="微软雅黑" w:hAnsi="微软雅黑" w:cs="微软雅黑" w:hint="eastAsia"/>
          <w:sz w:val="22"/>
          <w:szCs w:val="21"/>
        </w:rPr>
        <w:t>℃</w:t>
      </w:r>
      <w:r w:rsidRPr="00BF780B">
        <w:rPr>
          <w:rFonts w:ascii="Segoe UI" w:hAnsi="Segoe UI" w:cs="Segoe UI"/>
          <w:sz w:val="22"/>
          <w:szCs w:val="21"/>
        </w:rPr>
        <w:t xml:space="preserve"> </w:t>
      </w:r>
      <w:r w:rsidRPr="00BF780B">
        <w:rPr>
          <w:rFonts w:ascii="Segoe UI" w:hAnsi="Segoe UI" w:cs="Segoe UI"/>
          <w:sz w:val="22"/>
          <w:szCs w:val="21"/>
        </w:rPr>
        <w:t>电阻：</w:t>
      </w:r>
      <w:r w:rsidRPr="00BF780B">
        <w:rPr>
          <w:rFonts w:ascii="Segoe UI" w:hAnsi="Segoe UI" w:cs="Segoe UI"/>
          <w:sz w:val="22"/>
          <w:szCs w:val="21"/>
        </w:rPr>
        <w:t xml:space="preserve"> RT= 2573.4 Ω</w:t>
      </w:r>
    </w:p>
    <w:tbl>
      <w:tblPr>
        <w:tblStyle w:val="61"/>
        <w:tblW w:w="0" w:type="auto"/>
        <w:jc w:val="center"/>
        <w:tblLook w:val="04A0" w:firstRow="1" w:lastRow="0" w:firstColumn="1" w:lastColumn="0" w:noHBand="0" w:noVBand="1"/>
      </w:tblPr>
      <w:tblGrid>
        <w:gridCol w:w="1501"/>
        <w:gridCol w:w="857"/>
        <w:gridCol w:w="857"/>
        <w:gridCol w:w="857"/>
        <w:gridCol w:w="857"/>
        <w:gridCol w:w="857"/>
      </w:tblGrid>
      <w:tr w:rsidR="00BF780B" w:rsidRPr="00BF780B" w:rsidTr="00CC69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b w:val="0"/>
                <w:bCs w:val="0"/>
                <w:color w:val="auto"/>
                <w:szCs w:val="21"/>
              </w:rPr>
              <w:t>温度</w:t>
            </w:r>
            <w:r w:rsidRPr="00BF780B">
              <w:rPr>
                <w:rFonts w:ascii="Segoe UI" w:hAnsi="Segoe UI" w:cs="Segoe UI"/>
                <w:b w:val="0"/>
                <w:bCs w:val="0"/>
                <w:color w:val="auto"/>
                <w:szCs w:val="21"/>
              </w:rPr>
              <w:t xml:space="preserve"> t</w:t>
            </w:r>
            <w:r w:rsidRPr="00BF780B">
              <w:rPr>
                <w:rFonts w:ascii="Segoe UI" w:hAnsi="Segoe UI" w:cs="Segoe UI"/>
                <w:b w:val="0"/>
                <w:bCs w:val="0"/>
                <w:color w:val="auto"/>
                <w:szCs w:val="21"/>
              </w:rPr>
              <w:t>（</w:t>
            </w:r>
            <w:r w:rsidRPr="00BF780B">
              <w:rPr>
                <w:rFonts w:ascii="微软雅黑" w:eastAsia="微软雅黑" w:hAnsi="微软雅黑" w:cs="微软雅黑" w:hint="eastAsia"/>
                <w:b w:val="0"/>
                <w:bCs w:val="0"/>
                <w:color w:val="auto"/>
                <w:szCs w:val="21"/>
              </w:rPr>
              <w:t>℃</w:t>
            </w:r>
            <w:r w:rsidRPr="00BF780B">
              <w:rPr>
                <w:rFonts w:ascii="Segoe UI" w:hAnsi="Segoe UI" w:cs="Segoe UI"/>
                <w:b w:val="0"/>
                <w:bCs w:val="0"/>
                <w:color w:val="auto"/>
                <w:szCs w:val="21"/>
              </w:rPr>
              <w:t>）</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50.0</w:t>
            </w:r>
          </w:p>
        </w:tc>
      </w:tr>
      <w:tr w:rsidR="00BF780B" w:rsidRPr="00BF780B" w:rsidTr="00CC69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b w:val="0"/>
                <w:bCs w:val="0"/>
                <w:color w:val="auto"/>
                <w:szCs w:val="21"/>
              </w:rPr>
            </w:pPr>
            <w:r w:rsidRPr="00BF780B">
              <w:rPr>
                <w:rFonts w:ascii="Segoe UI" w:hAnsi="Segoe UI" w:cs="Segoe UI"/>
                <w:color w:val="auto"/>
                <w:szCs w:val="21"/>
              </w:rPr>
              <w:t>电阻</w:t>
            </w:r>
            <w:r w:rsidRPr="00BF780B">
              <w:rPr>
                <w:rFonts w:ascii="Segoe UI" w:hAnsi="Segoe UI" w:cs="Segoe UI"/>
                <w:color w:val="auto"/>
                <w:szCs w:val="21"/>
              </w:rPr>
              <w:t xml:space="preserve"> Rt (Ω)</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2235.8</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1859.0</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1552.8</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1289.9</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1086.9</w:t>
            </w:r>
          </w:p>
        </w:tc>
      </w:tr>
    </w:tbl>
    <w:p w:rsidR="000E15F0" w:rsidRDefault="00BF780B" w:rsidP="00BF780B">
      <w:pPr>
        <w:pStyle w:val="code-line"/>
        <w:jc w:val="both"/>
        <w:rPr>
          <w:rFonts w:ascii="Segoe UI" w:hAnsi="Segoe UI" w:cs="Segoe UI"/>
          <w:sz w:val="22"/>
          <w:szCs w:val="21"/>
        </w:rPr>
      </w:pPr>
      <w:r w:rsidRPr="00BF780B">
        <w:rPr>
          <w:rFonts w:ascii="Segoe UI" w:hAnsi="Segoe UI" w:cs="Segoe UI"/>
          <w:sz w:val="22"/>
          <w:szCs w:val="21"/>
        </w:rPr>
        <w:t>绘制</w:t>
      </w:r>
      <w:r w:rsidRPr="00BF780B">
        <w:rPr>
          <w:rFonts w:ascii="Segoe UI" w:hAnsi="Segoe UI" w:cs="Segoe UI"/>
          <w:sz w:val="22"/>
          <w:szCs w:val="21"/>
        </w:rPr>
        <w:t xml:space="preserve"> RT~t </w:t>
      </w:r>
      <w:r w:rsidRPr="00BF780B">
        <w:rPr>
          <w:rFonts w:ascii="Segoe UI" w:hAnsi="Segoe UI" w:cs="Segoe UI"/>
          <w:sz w:val="22"/>
          <w:szCs w:val="21"/>
        </w:rPr>
        <w:t>曲线</w:t>
      </w:r>
      <w:r w:rsidRPr="00BF780B">
        <w:rPr>
          <w:rFonts w:ascii="Segoe UI" w:hAnsi="Segoe UI" w:cs="Segoe UI"/>
          <w:sz w:val="22"/>
          <w:szCs w:val="21"/>
        </w:rPr>
        <w:t>:</w:t>
      </w:r>
    </w:p>
    <w:p w:rsidR="000E15F0" w:rsidRDefault="000E15F0" w:rsidP="000E15F0">
      <w:pPr>
        <w:pStyle w:val="code-line"/>
        <w:jc w:val="center"/>
        <w:rPr>
          <w:rFonts w:ascii="Segoe UI" w:hAnsi="Segoe UI" w:cs="Segoe UI"/>
          <w:sz w:val="22"/>
          <w:szCs w:val="21"/>
        </w:rPr>
      </w:pPr>
      <w:r>
        <w:rPr>
          <w:noProof/>
        </w:rPr>
        <w:drawing>
          <wp:inline distT="0" distB="0" distL="0" distR="0" wp14:anchorId="0F9CF6F7" wp14:editId="13BB1F1A">
            <wp:extent cx="4572000" cy="2743200"/>
            <wp:effectExtent l="0" t="0" r="0" b="0"/>
            <wp:docPr id="4" name="图表 4">
              <a:extLst xmlns:a="http://schemas.openxmlformats.org/drawingml/2006/main">
                <a:ext uri="{FF2B5EF4-FFF2-40B4-BE49-F238E27FC236}">
                  <a16:creationId xmlns:a16="http://schemas.microsoft.com/office/drawing/2014/main" id="{54B17828-0331-4A52-82C7-F140FBDC1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15F0" w:rsidRPr="00BF780B" w:rsidRDefault="000E15F0" w:rsidP="000E15F0">
      <w:pPr>
        <w:pStyle w:val="code-line"/>
        <w:jc w:val="center"/>
        <w:rPr>
          <w:rFonts w:ascii="Segoe UI" w:hAnsi="Segoe UI" w:cs="Segoe UI"/>
          <w:sz w:val="22"/>
          <w:szCs w:val="21"/>
        </w:rPr>
      </w:pPr>
      <w:r>
        <w:rPr>
          <w:noProof/>
        </w:rPr>
        <w:drawing>
          <wp:inline distT="0" distB="0" distL="0" distR="0" wp14:anchorId="518F3ECF" wp14:editId="7F696F99">
            <wp:extent cx="4572000" cy="2743200"/>
            <wp:effectExtent l="0" t="0" r="0" b="0"/>
            <wp:docPr id="5" name="图表 5">
              <a:extLst xmlns:a="http://schemas.openxmlformats.org/drawingml/2006/main">
                <a:ext uri="{FF2B5EF4-FFF2-40B4-BE49-F238E27FC236}">
                  <a16:creationId xmlns:a16="http://schemas.microsoft.com/office/drawing/2014/main" id="{54B17828-0331-4A52-82C7-F140FBDC1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lastRenderedPageBreak/>
        <w:t>观察热敏电阻的温度特性</w:t>
      </w:r>
      <w:r w:rsidR="000E15F0">
        <w:rPr>
          <w:rFonts w:ascii="Segoe UI" w:hAnsi="Segoe UI" w:cs="Segoe UI" w:hint="eastAsia"/>
          <w:sz w:val="22"/>
          <w:szCs w:val="21"/>
        </w:rPr>
        <w:t>:</w:t>
      </w:r>
      <w:r w:rsidR="000E15F0">
        <w:rPr>
          <w:rFonts w:ascii="Segoe UI" w:hAnsi="Segoe UI" w:cs="Segoe UI"/>
          <w:sz w:val="22"/>
          <w:szCs w:val="21"/>
        </w:rPr>
        <w:t xml:space="preserve"> </w:t>
      </w:r>
      <w:r w:rsidR="000E15F0">
        <w:rPr>
          <w:rFonts w:ascii="Segoe UI" w:hAnsi="Segoe UI" w:cs="Segoe UI" w:hint="eastAsia"/>
          <w:sz w:val="22"/>
          <w:szCs w:val="21"/>
        </w:rPr>
        <w:t>指数拟合的结果</w:t>
      </w:r>
      <w:r w:rsidR="000E15F0">
        <w:rPr>
          <w:rFonts w:ascii="Segoe UI" w:hAnsi="Segoe UI" w:cs="Segoe UI" w:hint="eastAsia"/>
          <w:sz w:val="22"/>
          <w:szCs w:val="21"/>
        </w:rPr>
        <w:t>R^2</w:t>
      </w:r>
      <w:r w:rsidR="000E15F0">
        <w:rPr>
          <w:rFonts w:ascii="Segoe UI" w:hAnsi="Segoe UI" w:cs="Segoe UI" w:hint="eastAsia"/>
          <w:sz w:val="22"/>
          <w:szCs w:val="21"/>
        </w:rPr>
        <w:t>更高</w:t>
      </w:r>
      <w:r w:rsidR="000E15F0">
        <w:rPr>
          <w:rFonts w:ascii="Segoe UI" w:hAnsi="Segoe UI" w:cs="Segoe UI" w:hint="eastAsia"/>
          <w:sz w:val="22"/>
          <w:szCs w:val="21"/>
        </w:rPr>
        <w:t>,</w:t>
      </w:r>
      <w:r w:rsidR="000E15F0">
        <w:rPr>
          <w:rFonts w:ascii="Segoe UI" w:hAnsi="Segoe UI" w:cs="Segoe UI" w:hint="eastAsia"/>
          <w:sz w:val="22"/>
          <w:szCs w:val="21"/>
        </w:rPr>
        <w:t>效果更好</w:t>
      </w:r>
    </w:p>
    <w:p w:rsid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绘制</w:t>
      </w:r>
      <w:r w:rsidRPr="00BF780B">
        <w:rPr>
          <w:rFonts w:ascii="Segoe UI" w:hAnsi="Segoe UI" w:cs="Segoe UI"/>
          <w:sz w:val="22"/>
          <w:szCs w:val="21"/>
        </w:rPr>
        <w:t xml:space="preserve"> lnRT ~1/T </w:t>
      </w:r>
      <w:r w:rsidRPr="00BF780B">
        <w:rPr>
          <w:rFonts w:ascii="Segoe UI" w:hAnsi="Segoe UI" w:cs="Segoe UI"/>
          <w:sz w:val="22"/>
          <w:szCs w:val="21"/>
        </w:rPr>
        <w:t>曲线</w:t>
      </w:r>
      <w:r w:rsidRPr="00BF780B">
        <w:rPr>
          <w:rFonts w:ascii="Segoe UI" w:hAnsi="Segoe UI" w:cs="Segoe UI"/>
          <w:sz w:val="22"/>
          <w:szCs w:val="21"/>
        </w:rPr>
        <w:t>:</w:t>
      </w:r>
    </w:p>
    <w:p w:rsidR="000E15F0" w:rsidRPr="00BF780B" w:rsidRDefault="004B7335" w:rsidP="000E15F0">
      <w:pPr>
        <w:pStyle w:val="code-line"/>
        <w:jc w:val="center"/>
        <w:rPr>
          <w:rFonts w:ascii="Segoe UI" w:hAnsi="Segoe UI" w:cs="Segoe UI"/>
          <w:sz w:val="22"/>
          <w:szCs w:val="21"/>
        </w:rPr>
      </w:pPr>
      <w:r>
        <w:rPr>
          <w:noProof/>
        </w:rPr>
        <w:drawing>
          <wp:inline distT="0" distB="0" distL="0" distR="0" wp14:anchorId="3E48A10B" wp14:editId="035702E9">
            <wp:extent cx="4572000" cy="2743200"/>
            <wp:effectExtent l="0" t="0" r="0" b="0"/>
            <wp:docPr id="7" name="图表 7">
              <a:extLst xmlns:a="http://schemas.openxmlformats.org/drawingml/2006/main">
                <a:ext uri="{FF2B5EF4-FFF2-40B4-BE49-F238E27FC236}">
                  <a16:creationId xmlns:a16="http://schemas.microsoft.com/office/drawing/2014/main" id="{0633DDB7-23A9-4C73-85E6-71DFB4BB32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B7335"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线性拟合求出热敏电阻的特性常数</w:t>
      </w:r>
      <w:r w:rsidRPr="00BF780B">
        <w:rPr>
          <w:rFonts w:ascii="Segoe UI" w:hAnsi="Segoe UI" w:cs="Segoe UI"/>
          <w:sz w:val="22"/>
          <w:szCs w:val="21"/>
        </w:rPr>
        <w:t xml:space="preserve"> A </w:t>
      </w:r>
      <w:r w:rsidRPr="00BF780B">
        <w:rPr>
          <w:rFonts w:ascii="Segoe UI" w:hAnsi="Segoe UI" w:cs="Segoe UI"/>
          <w:sz w:val="22"/>
          <w:szCs w:val="21"/>
        </w:rPr>
        <w:t>和</w:t>
      </w:r>
      <w:r w:rsidRPr="00BF780B">
        <w:rPr>
          <w:rFonts w:ascii="Segoe UI" w:hAnsi="Segoe UI" w:cs="Segoe UI"/>
          <w:sz w:val="22"/>
          <w:szCs w:val="21"/>
        </w:rPr>
        <w:t xml:space="preserve"> B</w:t>
      </w:r>
      <w:r w:rsidRPr="00BF780B">
        <w:rPr>
          <w:rFonts w:ascii="Segoe UI" w:hAnsi="Segoe UI" w:cs="Segoe UI"/>
          <w:sz w:val="22"/>
          <w:szCs w:val="21"/>
        </w:rPr>
        <w:t>（其中</w:t>
      </w:r>
      <w:r w:rsidRPr="00BF780B">
        <w:rPr>
          <w:rFonts w:ascii="Segoe UI" w:hAnsi="Segoe UI" w:cs="Segoe UI"/>
          <w:sz w:val="22"/>
          <w:szCs w:val="21"/>
        </w:rPr>
        <w:t xml:space="preserve">T </w:t>
      </w:r>
      <w:r w:rsidRPr="00BF780B">
        <w:rPr>
          <w:rFonts w:ascii="Segoe UI" w:hAnsi="Segoe UI" w:cs="Segoe UI"/>
          <w:sz w:val="22"/>
          <w:szCs w:val="21"/>
        </w:rPr>
        <w:t>为热力学温度）。</w:t>
      </w:r>
    </w:p>
    <w:p w:rsidR="00BF780B" w:rsidRPr="00BF780B" w:rsidRDefault="00BF780B" w:rsidP="00BF780B">
      <w:pPr>
        <w:numPr>
          <w:ilvl w:val="0"/>
          <w:numId w:val="11"/>
        </w:numPr>
        <w:spacing w:before="100" w:beforeAutospacing="1" w:after="100" w:afterAutospacing="1" w:line="240" w:lineRule="auto"/>
        <w:rPr>
          <w:rFonts w:ascii="Segoe UI" w:hAnsi="Segoe UI" w:cs="Segoe UI"/>
          <w:szCs w:val="21"/>
        </w:rPr>
      </w:pPr>
      <w:r w:rsidRPr="00BF780B">
        <w:rPr>
          <w:rFonts w:ascii="Segoe UI" w:hAnsi="Segoe UI" w:cs="Segoe UI"/>
          <w:szCs w:val="21"/>
        </w:rPr>
        <w:t>热敏电阻特性常数：</w:t>
      </w:r>
      <w:r w:rsidRPr="00BF780B">
        <w:rPr>
          <w:rFonts w:ascii="Segoe UI" w:hAnsi="Segoe UI" w:cs="Segoe UI"/>
          <w:szCs w:val="21"/>
        </w:rPr>
        <w:t xml:space="preserve">A = 0.01888 </w:t>
      </w:r>
      <w:r w:rsidRPr="00BF780B">
        <w:rPr>
          <w:rFonts w:ascii="Segoe UI" w:hAnsi="Segoe UI" w:cs="Segoe UI"/>
          <w:szCs w:val="21"/>
        </w:rPr>
        <w:t>，</w:t>
      </w:r>
      <w:r w:rsidRPr="00BF780B">
        <w:rPr>
          <w:rFonts w:ascii="Segoe UI" w:hAnsi="Segoe UI" w:cs="Segoe UI"/>
          <w:szCs w:val="21"/>
        </w:rPr>
        <w:t xml:space="preserve"> B = 3542.5 </w:t>
      </w:r>
      <w:r w:rsidR="004B7335">
        <w:rPr>
          <w:rFonts w:ascii="Segoe UI" w:hAnsi="Segoe UI" w:cs="Segoe UI" w:hint="eastAsia"/>
          <w:szCs w:val="21"/>
        </w:rPr>
        <w:t>(</w:t>
      </w:r>
      <w:r w:rsidR="004B7335">
        <w:rPr>
          <w:rFonts w:ascii="Segoe UI" w:hAnsi="Segoe UI" w:cs="Segoe UI" w:hint="eastAsia"/>
          <w:szCs w:val="21"/>
        </w:rPr>
        <w:t>这里所列的是课上所求的值</w:t>
      </w:r>
      <w:r w:rsidR="004B7335">
        <w:rPr>
          <w:rFonts w:ascii="Segoe UI" w:hAnsi="Segoe UI" w:cs="Segoe UI" w:hint="eastAsia"/>
          <w:szCs w:val="21"/>
        </w:rPr>
        <w:t>,</w:t>
      </w:r>
      <w:r w:rsidR="004B7335">
        <w:rPr>
          <w:rFonts w:ascii="Segoe UI" w:hAnsi="Segoe UI" w:cs="Segoe UI" w:hint="eastAsia"/>
          <w:szCs w:val="21"/>
        </w:rPr>
        <w:t>由于方法不同有少许差异</w:t>
      </w:r>
      <w:r w:rsidR="004B7335">
        <w:rPr>
          <w:rFonts w:ascii="Segoe UI" w:hAnsi="Segoe UI" w:cs="Segoe UI" w:hint="eastAsia"/>
          <w:szCs w:val="21"/>
        </w:rPr>
        <w:t>,</w:t>
      </w:r>
      <w:r w:rsidR="004B7335">
        <w:rPr>
          <w:rFonts w:ascii="Segoe UI" w:hAnsi="Segoe UI" w:cs="Segoe UI"/>
          <w:szCs w:val="21"/>
        </w:rPr>
        <w:t xml:space="preserve"> </w:t>
      </w:r>
      <w:r w:rsidR="004B7335">
        <w:rPr>
          <w:rFonts w:ascii="Segoe UI" w:hAnsi="Segoe UI" w:cs="Segoe UI" w:hint="eastAsia"/>
          <w:szCs w:val="21"/>
        </w:rPr>
        <w:t>但是</w:t>
      </w:r>
      <w:r w:rsidR="004B7335" w:rsidRPr="004B7335">
        <w:rPr>
          <w:rFonts w:ascii="Segoe UI" w:hAnsi="Segoe UI" w:cs="Segoe UI"/>
          <w:szCs w:val="21"/>
        </w:rPr>
        <w:t>非平衡电桥热敏电阻温度计的设计</w:t>
      </w:r>
      <w:r w:rsidR="004B7335">
        <w:rPr>
          <w:rFonts w:ascii="Segoe UI" w:hAnsi="Segoe UI" w:cs="Segoe UI" w:hint="eastAsia"/>
          <w:szCs w:val="21"/>
        </w:rPr>
        <w:t>是依据此数据进行的</w:t>
      </w:r>
      <w:r w:rsidR="004B7335">
        <w:rPr>
          <w:rFonts w:ascii="Segoe UI" w:hAnsi="Segoe UI" w:cs="Segoe UI" w:hint="eastAsia"/>
          <w:szCs w:val="21"/>
        </w:rPr>
        <w:t>)</w:t>
      </w:r>
      <w:r w:rsidRPr="00BF780B">
        <w:rPr>
          <w:rFonts w:ascii="Segoe UI" w:hAnsi="Segoe UI" w:cs="Segoe UI"/>
          <w:szCs w:val="21"/>
        </w:rPr>
        <w:t>；</w:t>
      </w:r>
    </w:p>
    <w:p w:rsidR="00BF780B" w:rsidRPr="00BF780B" w:rsidRDefault="00BF780B" w:rsidP="00BF780B">
      <w:pPr>
        <w:pStyle w:val="code-line"/>
        <w:jc w:val="both"/>
        <w:rPr>
          <w:rFonts w:ascii="Segoe UI" w:hAnsi="Segoe UI" w:cs="Segoe UI"/>
          <w:sz w:val="22"/>
          <w:szCs w:val="21"/>
        </w:rPr>
      </w:pPr>
      <w:r w:rsidRPr="00BF780B">
        <w:rPr>
          <w:rFonts w:ascii="Segoe UI" w:hAnsi="Segoe UI" w:cs="Segoe UI"/>
          <w:sz w:val="22"/>
          <w:szCs w:val="21"/>
        </w:rPr>
        <w:t>在此步计算中曾经出现过问题</w:t>
      </w:r>
      <w:r w:rsidRPr="00BF780B">
        <w:rPr>
          <w:rFonts w:ascii="Segoe UI" w:hAnsi="Segoe UI" w:cs="Segoe UI"/>
          <w:sz w:val="22"/>
          <w:szCs w:val="21"/>
        </w:rPr>
        <w:t xml:space="preserve">, </w:t>
      </w:r>
      <w:r w:rsidRPr="00BF780B">
        <w:rPr>
          <w:rFonts w:ascii="Segoe UI" w:hAnsi="Segoe UI" w:cs="Segoe UI"/>
          <w:sz w:val="22"/>
          <w:szCs w:val="21"/>
        </w:rPr>
        <w:t>原因是计算中没有使用热力学温度</w:t>
      </w:r>
      <w:r w:rsidRPr="00BF780B">
        <w:rPr>
          <w:rFonts w:ascii="Segoe UI" w:hAnsi="Segoe UI" w:cs="Segoe UI"/>
          <w:sz w:val="22"/>
          <w:szCs w:val="21"/>
        </w:rPr>
        <w:t xml:space="preserve">. </w:t>
      </w:r>
      <w:r w:rsidRPr="00BF780B">
        <w:rPr>
          <w:rFonts w:ascii="Segoe UI" w:hAnsi="Segoe UI" w:cs="Segoe UI"/>
          <w:sz w:val="22"/>
          <w:szCs w:val="21"/>
        </w:rPr>
        <w:t>在之后的计算中发现计算结果出现问题以后</w:t>
      </w:r>
      <w:r w:rsidRPr="00BF780B">
        <w:rPr>
          <w:rFonts w:ascii="Segoe UI" w:hAnsi="Segoe UI" w:cs="Segoe UI"/>
          <w:sz w:val="22"/>
          <w:szCs w:val="21"/>
        </w:rPr>
        <w:t xml:space="preserve">, </w:t>
      </w:r>
      <w:r w:rsidRPr="00BF780B">
        <w:rPr>
          <w:rFonts w:ascii="Segoe UI" w:hAnsi="Segoe UI" w:cs="Segoe UI"/>
          <w:sz w:val="22"/>
          <w:szCs w:val="21"/>
        </w:rPr>
        <w:t>使用热力学温度重新计算了</w:t>
      </w:r>
      <w:r w:rsidRPr="00BF780B">
        <w:rPr>
          <w:rFonts w:ascii="Segoe UI" w:hAnsi="Segoe UI" w:cs="Segoe UI"/>
          <w:sz w:val="22"/>
          <w:szCs w:val="21"/>
        </w:rPr>
        <w:t xml:space="preserve">A, B </w:t>
      </w:r>
      <w:r w:rsidRPr="00BF780B">
        <w:rPr>
          <w:rFonts w:ascii="Segoe UI" w:hAnsi="Segoe UI" w:cs="Segoe UI"/>
          <w:sz w:val="22"/>
          <w:szCs w:val="21"/>
        </w:rPr>
        <w:t>的值</w:t>
      </w:r>
      <w:r w:rsidRPr="00BF780B">
        <w:rPr>
          <w:rFonts w:ascii="Segoe UI" w:hAnsi="Segoe UI" w:cs="Segoe UI"/>
          <w:sz w:val="22"/>
          <w:szCs w:val="21"/>
        </w:rPr>
        <w:t>.</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5.</w:t>
      </w:r>
      <w:r w:rsidRPr="00BF780B">
        <w:rPr>
          <w:rFonts w:ascii="Segoe UI" w:hAnsi="Segoe UI" w:cs="Segoe UI"/>
          <w:b/>
          <w:bCs/>
          <w:color w:val="auto"/>
          <w:sz w:val="32"/>
        </w:rPr>
        <w:t>非平衡电桥热敏电阻温度计的设计</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t>温度区间：</w:t>
      </w:r>
      <w:r w:rsidRPr="00BF780B">
        <w:rPr>
          <w:rFonts w:ascii="Segoe UI" w:hAnsi="Segoe UI" w:cs="Segoe UI"/>
          <w:szCs w:val="21"/>
        </w:rPr>
        <w:t xml:space="preserve"> 30 </w:t>
      </w:r>
      <w:r w:rsidRPr="00BF780B">
        <w:rPr>
          <w:rFonts w:ascii="微软雅黑" w:eastAsia="微软雅黑" w:hAnsi="微软雅黑" w:cs="微软雅黑" w:hint="eastAsia"/>
          <w:szCs w:val="21"/>
        </w:rPr>
        <w:t>℃</w:t>
      </w:r>
      <w:r w:rsidRPr="00BF780B">
        <w:rPr>
          <w:rFonts w:ascii="Segoe UI" w:hAnsi="Segoe UI" w:cs="Segoe UI"/>
          <w:szCs w:val="21"/>
        </w:rPr>
        <w:t xml:space="preserve">— 50 </w:t>
      </w:r>
      <w:r w:rsidRPr="00BF780B">
        <w:rPr>
          <w:rFonts w:ascii="微软雅黑" w:eastAsia="微软雅黑" w:hAnsi="微软雅黑" w:cs="微软雅黑" w:hint="eastAsia"/>
          <w:szCs w:val="21"/>
        </w:rPr>
        <w:t>℃</w:t>
      </w:r>
      <w:r w:rsidRPr="00BF780B">
        <w:rPr>
          <w:rFonts w:ascii="Segoe UI" w:hAnsi="Segoe UI" w:cs="Segoe UI"/>
          <w:szCs w:val="21"/>
        </w:rPr>
        <w:t>；</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t>热敏电阻特性常数：</w:t>
      </w:r>
      <w:r w:rsidRPr="00BF780B">
        <w:rPr>
          <w:rFonts w:ascii="Segoe UI" w:hAnsi="Segoe UI" w:cs="Segoe UI"/>
          <w:szCs w:val="21"/>
        </w:rPr>
        <w:t xml:space="preserve">A = 0.01888 </w:t>
      </w:r>
      <w:r w:rsidRPr="00BF780B">
        <w:rPr>
          <w:rFonts w:ascii="Segoe UI" w:hAnsi="Segoe UI" w:cs="Segoe UI"/>
          <w:szCs w:val="21"/>
        </w:rPr>
        <w:t>，</w:t>
      </w:r>
      <w:r w:rsidRPr="00BF780B">
        <w:rPr>
          <w:rFonts w:ascii="Segoe UI" w:hAnsi="Segoe UI" w:cs="Segoe UI"/>
          <w:szCs w:val="21"/>
        </w:rPr>
        <w:t xml:space="preserve"> B = 3542.5 </w:t>
      </w:r>
      <w:r w:rsidRPr="00BF780B">
        <w:rPr>
          <w:rFonts w:ascii="Segoe UI" w:hAnsi="Segoe UI" w:cs="Segoe UI"/>
          <w:szCs w:val="21"/>
        </w:rPr>
        <w:t>；</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t>表头参数选择：</w:t>
      </w:r>
      <w:r w:rsidRPr="00BF780B">
        <w:rPr>
          <w:rFonts w:ascii="Segoe UI" w:hAnsi="Segoe UI" w:cs="Segoe UI"/>
          <w:szCs w:val="21"/>
        </w:rPr>
        <w:t xml:space="preserve">λ= -0.4V </w:t>
      </w:r>
      <w:r w:rsidRPr="00BF780B">
        <w:rPr>
          <w:rFonts w:ascii="Segoe UI" w:hAnsi="Segoe UI" w:cs="Segoe UI"/>
          <w:szCs w:val="21"/>
        </w:rPr>
        <w:t>，</w:t>
      </w:r>
      <w:r w:rsidRPr="00BF780B">
        <w:rPr>
          <w:rFonts w:ascii="Segoe UI" w:hAnsi="Segoe UI" w:cs="Segoe UI"/>
          <w:szCs w:val="21"/>
        </w:rPr>
        <w:t>m= -0.01V/</w:t>
      </w:r>
      <w:r w:rsidRPr="00BF780B">
        <w:rPr>
          <w:rFonts w:ascii="微软雅黑" w:eastAsia="微软雅黑" w:hAnsi="微软雅黑" w:cs="微软雅黑" w:hint="eastAsia"/>
          <w:szCs w:val="21"/>
        </w:rPr>
        <w:t>℃</w:t>
      </w:r>
      <w:r w:rsidRPr="00BF780B">
        <w:rPr>
          <w:rFonts w:ascii="Segoe UI" w:hAnsi="Segoe UI" w:cs="Segoe UI"/>
          <w:szCs w:val="21"/>
        </w:rPr>
        <w:t xml:space="preserve"> </w:t>
      </w:r>
      <w:r w:rsidRPr="00BF780B">
        <w:rPr>
          <w:rFonts w:ascii="Segoe UI" w:hAnsi="Segoe UI" w:cs="Segoe UI"/>
          <w:szCs w:val="21"/>
        </w:rPr>
        <w:t>；</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t>工作电源电压：</w:t>
      </w:r>
      <w:r w:rsidRPr="00BF780B">
        <w:rPr>
          <w:rFonts w:ascii="Segoe UI" w:hAnsi="Segoe UI" w:cs="Segoe UI"/>
          <w:szCs w:val="21"/>
        </w:rPr>
        <w:t xml:space="preserve">E = 1.14 V </w:t>
      </w:r>
      <w:r w:rsidRPr="00BF780B">
        <w:rPr>
          <w:rFonts w:ascii="Segoe UI" w:hAnsi="Segoe UI" w:cs="Segoe UI"/>
          <w:szCs w:val="21"/>
        </w:rPr>
        <w:t>，</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t>R2 = 1076.4 Ω</w:t>
      </w:r>
      <w:r w:rsidRPr="00BF780B">
        <w:rPr>
          <w:rFonts w:ascii="Segoe UI" w:hAnsi="Segoe UI" w:cs="Segoe UI"/>
          <w:szCs w:val="21"/>
        </w:rPr>
        <w:t>，</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t xml:space="preserve">R1/ R3 = 0.065 </w:t>
      </w:r>
      <w:r w:rsidRPr="00BF780B">
        <w:rPr>
          <w:rFonts w:ascii="Segoe UI" w:hAnsi="Segoe UI" w:cs="Segoe UI"/>
          <w:szCs w:val="21"/>
        </w:rPr>
        <w:t>；</w:t>
      </w:r>
    </w:p>
    <w:p w:rsidR="00BF780B" w:rsidRPr="00BF780B" w:rsidRDefault="00BF780B" w:rsidP="00BF780B">
      <w:pPr>
        <w:numPr>
          <w:ilvl w:val="0"/>
          <w:numId w:val="12"/>
        </w:numPr>
        <w:spacing w:before="100" w:beforeAutospacing="1" w:after="100" w:afterAutospacing="1" w:line="240" w:lineRule="auto"/>
        <w:rPr>
          <w:rFonts w:ascii="Segoe UI" w:hAnsi="Segoe UI" w:cs="Segoe UI"/>
          <w:szCs w:val="21"/>
        </w:rPr>
      </w:pPr>
      <w:r w:rsidRPr="00BF780B">
        <w:rPr>
          <w:rFonts w:ascii="Segoe UI" w:hAnsi="Segoe UI" w:cs="Segoe UI"/>
          <w:szCs w:val="21"/>
        </w:rPr>
        <w:lastRenderedPageBreak/>
        <w:t>实际值：</w:t>
      </w:r>
      <w:r w:rsidRPr="00BF780B">
        <w:rPr>
          <w:rFonts w:ascii="Segoe UI" w:hAnsi="Segoe UI" w:cs="Segoe UI"/>
          <w:szCs w:val="21"/>
        </w:rPr>
        <w:t>R2 = 1070.0 Ω</w:t>
      </w:r>
      <w:r w:rsidRPr="00BF780B">
        <w:rPr>
          <w:rFonts w:ascii="Segoe UI" w:hAnsi="Segoe UI" w:cs="Segoe UI"/>
          <w:szCs w:val="21"/>
        </w:rPr>
        <w:t>，</w:t>
      </w:r>
      <w:r w:rsidRPr="00BF780B">
        <w:rPr>
          <w:rFonts w:ascii="Segoe UI" w:hAnsi="Segoe UI" w:cs="Segoe UI"/>
          <w:szCs w:val="21"/>
        </w:rPr>
        <w:t>R1 = 65.0 Ω</w:t>
      </w:r>
      <w:r w:rsidRPr="00BF780B">
        <w:rPr>
          <w:rFonts w:ascii="Segoe UI" w:hAnsi="Segoe UI" w:cs="Segoe UI"/>
          <w:szCs w:val="21"/>
        </w:rPr>
        <w:t>，</w:t>
      </w:r>
      <w:r w:rsidRPr="00BF780B">
        <w:rPr>
          <w:rFonts w:ascii="Segoe UI" w:hAnsi="Segoe UI" w:cs="Segoe UI"/>
          <w:szCs w:val="21"/>
        </w:rPr>
        <w:t>R3 = 1000 Ω</w:t>
      </w:r>
      <w:r w:rsidRPr="00BF780B">
        <w:rPr>
          <w:rFonts w:ascii="Segoe UI" w:hAnsi="Segoe UI" w:cs="Segoe UI"/>
          <w:szCs w:val="21"/>
        </w:rPr>
        <w:t>。</w:t>
      </w:r>
    </w:p>
    <w:tbl>
      <w:tblPr>
        <w:tblStyle w:val="61"/>
        <w:tblW w:w="0" w:type="auto"/>
        <w:jc w:val="center"/>
        <w:tblLook w:val="04A0" w:firstRow="1" w:lastRow="0" w:firstColumn="1" w:lastColumn="0" w:noHBand="0" w:noVBand="1"/>
      </w:tblPr>
      <w:tblGrid>
        <w:gridCol w:w="2044"/>
        <w:gridCol w:w="660"/>
        <w:gridCol w:w="660"/>
        <w:gridCol w:w="660"/>
        <w:gridCol w:w="660"/>
        <w:gridCol w:w="660"/>
      </w:tblGrid>
      <w:tr w:rsidR="00BF780B" w:rsidRPr="00BF780B" w:rsidTr="00EE08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b w:val="0"/>
                <w:bCs w:val="0"/>
                <w:color w:val="auto"/>
                <w:szCs w:val="21"/>
              </w:rPr>
              <w:t>设定温度</w:t>
            </w:r>
            <w:r w:rsidRPr="00BF780B">
              <w:rPr>
                <w:rFonts w:ascii="Segoe UI" w:hAnsi="Segoe UI" w:cs="Segoe UI"/>
                <w:b w:val="0"/>
                <w:bCs w:val="0"/>
                <w:color w:val="auto"/>
                <w:szCs w:val="21"/>
              </w:rPr>
              <w:t xml:space="preserve"> t</w:t>
            </w:r>
            <w:r w:rsidRPr="00BF780B">
              <w:rPr>
                <w:rFonts w:ascii="Segoe UI" w:hAnsi="Segoe UI" w:cs="Segoe UI"/>
                <w:b w:val="0"/>
                <w:bCs w:val="0"/>
                <w:color w:val="auto"/>
                <w:szCs w:val="21"/>
              </w:rPr>
              <w:t>（</w:t>
            </w:r>
            <w:r w:rsidRPr="00BF780B">
              <w:rPr>
                <w:rFonts w:ascii="微软雅黑" w:eastAsia="微软雅黑" w:hAnsi="微软雅黑" w:cs="微软雅黑" w:hint="eastAsia"/>
                <w:b w:val="0"/>
                <w:bCs w:val="0"/>
                <w:color w:val="auto"/>
                <w:szCs w:val="21"/>
              </w:rPr>
              <w:t>℃</w:t>
            </w:r>
            <w:r w:rsidRPr="00BF780B">
              <w:rPr>
                <w:rFonts w:ascii="Segoe UI" w:hAnsi="Segoe UI" w:cs="Segoe UI"/>
                <w:b w:val="0"/>
                <w:bCs w:val="0"/>
                <w:color w:val="auto"/>
                <w:szCs w:val="21"/>
              </w:rPr>
              <w:t>）</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35.0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40.0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45.0</w:t>
            </w:r>
          </w:p>
        </w:tc>
        <w:tc>
          <w:tcPr>
            <w:tcW w:w="0" w:type="auto"/>
            <w:hideMark/>
          </w:tcPr>
          <w:p w:rsidR="00BF780B" w:rsidRPr="00BF780B" w:rsidRDefault="00BF780B" w:rsidP="00BF780B">
            <w:pPr>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auto"/>
                <w:szCs w:val="21"/>
              </w:rPr>
            </w:pPr>
            <w:r w:rsidRPr="00BF780B">
              <w:rPr>
                <w:rFonts w:ascii="Segoe UI" w:hAnsi="Segoe UI" w:cs="Segoe UI"/>
                <w:b w:val="0"/>
                <w:bCs w:val="0"/>
                <w:color w:val="auto"/>
                <w:szCs w:val="21"/>
              </w:rPr>
              <w:t>50.0</w:t>
            </w:r>
          </w:p>
        </w:tc>
      </w:tr>
      <w:tr w:rsidR="00BF780B" w:rsidRPr="00BF780B" w:rsidTr="00EE08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b w:val="0"/>
                <w:bCs w:val="0"/>
                <w:color w:val="auto"/>
                <w:szCs w:val="21"/>
              </w:rPr>
            </w:pPr>
            <w:r w:rsidRPr="00BF780B">
              <w:rPr>
                <w:rFonts w:ascii="Segoe UI" w:hAnsi="Segoe UI" w:cs="Segoe UI"/>
                <w:color w:val="auto"/>
                <w:szCs w:val="21"/>
              </w:rPr>
              <w:t>测试电压</w:t>
            </w:r>
            <w:r w:rsidRPr="00BF780B">
              <w:rPr>
                <w:rFonts w:ascii="Segoe UI" w:hAnsi="Segoe UI" w:cs="Segoe UI"/>
                <w:color w:val="auto"/>
                <w:szCs w:val="21"/>
              </w:rPr>
              <w:t xml:space="preserve"> Uo (mv)</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-298</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-347</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-400</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-451</w:t>
            </w:r>
          </w:p>
        </w:tc>
        <w:tc>
          <w:tcPr>
            <w:tcW w:w="0" w:type="auto"/>
            <w:hideMark/>
          </w:tcPr>
          <w:p w:rsidR="00BF780B" w:rsidRPr="00BF780B" w:rsidRDefault="00BF780B" w:rsidP="00BF780B">
            <w:pPr>
              <w:spacing w:before="120" w:after="120"/>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-500</w:t>
            </w:r>
          </w:p>
        </w:tc>
      </w:tr>
      <w:tr w:rsidR="00BF780B" w:rsidRPr="00BF780B" w:rsidTr="00EE08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F780B" w:rsidRPr="00BF780B" w:rsidRDefault="00BF780B" w:rsidP="00BF780B">
            <w:pPr>
              <w:spacing w:before="120" w:after="120"/>
              <w:rPr>
                <w:rFonts w:ascii="Segoe UI" w:hAnsi="Segoe UI" w:cs="Segoe UI"/>
                <w:color w:val="auto"/>
                <w:szCs w:val="21"/>
              </w:rPr>
            </w:pPr>
            <w:r w:rsidRPr="00BF780B">
              <w:rPr>
                <w:rFonts w:ascii="Segoe UI" w:hAnsi="Segoe UI" w:cs="Segoe UI"/>
                <w:color w:val="auto"/>
                <w:szCs w:val="21"/>
              </w:rPr>
              <w:t>测试温度</w:t>
            </w:r>
            <w:r w:rsidRPr="00BF780B">
              <w:rPr>
                <w:rFonts w:ascii="Segoe UI" w:hAnsi="Segoe UI" w:cs="Segoe UI"/>
                <w:color w:val="auto"/>
                <w:szCs w:val="21"/>
              </w:rPr>
              <w:t>(</w:t>
            </w:r>
            <w:r w:rsidRPr="00BF780B">
              <w:rPr>
                <w:rFonts w:ascii="微软雅黑" w:eastAsia="微软雅黑" w:hAnsi="微软雅黑" w:cs="微软雅黑" w:hint="eastAsia"/>
                <w:color w:val="auto"/>
                <w:szCs w:val="21"/>
              </w:rPr>
              <w:t>℃</w:t>
            </w:r>
            <w:r w:rsidRPr="00BF780B">
              <w:rPr>
                <w:rFonts w:ascii="Segoe UI" w:hAnsi="Segoe UI" w:cs="Segoe UI"/>
                <w:color w:val="auto"/>
                <w:szCs w:val="21"/>
              </w:rPr>
              <w:t>)</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29.8</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34.7</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40.0</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45.1</w:t>
            </w:r>
          </w:p>
        </w:tc>
        <w:tc>
          <w:tcPr>
            <w:tcW w:w="0" w:type="auto"/>
            <w:hideMark/>
          </w:tcPr>
          <w:p w:rsidR="00BF780B" w:rsidRPr="00BF780B" w:rsidRDefault="00BF780B" w:rsidP="00BF780B">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Cs w:val="21"/>
              </w:rPr>
            </w:pPr>
            <w:r w:rsidRPr="00BF780B">
              <w:rPr>
                <w:rFonts w:ascii="Segoe UI" w:hAnsi="Segoe UI" w:cs="Segoe UI"/>
                <w:color w:val="auto"/>
                <w:szCs w:val="21"/>
              </w:rPr>
              <w:t>50.0</w:t>
            </w:r>
          </w:p>
        </w:tc>
      </w:tr>
    </w:tbl>
    <w:p w:rsidR="00BF780B" w:rsidRPr="00EE08B6" w:rsidRDefault="00BF780B" w:rsidP="00BF780B">
      <w:pPr>
        <w:pStyle w:val="code-line"/>
        <w:jc w:val="both"/>
        <w:rPr>
          <w:rFonts w:ascii="Segoe UI" w:hAnsi="Segoe UI" w:cs="Segoe UI"/>
          <w:szCs w:val="21"/>
        </w:rPr>
      </w:pPr>
      <w:r w:rsidRPr="00EE08B6">
        <w:rPr>
          <w:rFonts w:ascii="Segoe UI" w:hAnsi="Segoe UI" w:cs="Segoe UI"/>
          <w:szCs w:val="21"/>
        </w:rPr>
        <w:t>在此步操作中</w:t>
      </w:r>
      <w:r w:rsidRPr="00EE08B6">
        <w:rPr>
          <w:rFonts w:ascii="Segoe UI" w:hAnsi="Segoe UI" w:cs="Segoe UI"/>
          <w:szCs w:val="21"/>
        </w:rPr>
        <w:t xml:space="preserve">, </w:t>
      </w:r>
      <w:r w:rsidRPr="00EE08B6">
        <w:rPr>
          <w:rFonts w:ascii="Segoe UI" w:hAnsi="Segoe UI" w:cs="Segoe UI"/>
          <w:szCs w:val="21"/>
        </w:rPr>
        <w:t>按照理论计算值进行参数设置之后</w:t>
      </w:r>
      <w:r w:rsidRPr="00EE08B6">
        <w:rPr>
          <w:rFonts w:ascii="Segoe UI" w:hAnsi="Segoe UI" w:cs="Segoe UI"/>
          <w:szCs w:val="21"/>
        </w:rPr>
        <w:t xml:space="preserve">, </w:t>
      </w:r>
      <w:r w:rsidRPr="00EE08B6">
        <w:rPr>
          <w:rFonts w:ascii="Segoe UI" w:hAnsi="Segoe UI" w:cs="Segoe UI"/>
          <w:szCs w:val="21"/>
        </w:rPr>
        <w:t>发现实际上只要略微调整</w:t>
      </w:r>
      <w:r w:rsidRPr="00EE08B6">
        <w:rPr>
          <w:rFonts w:ascii="Segoe UI" w:hAnsi="Segoe UI" w:cs="Segoe UI"/>
          <w:szCs w:val="21"/>
        </w:rPr>
        <w:t>R2</w:t>
      </w:r>
      <w:r w:rsidRPr="00EE08B6">
        <w:rPr>
          <w:rFonts w:ascii="Segoe UI" w:hAnsi="Segoe UI" w:cs="Segoe UI"/>
          <w:szCs w:val="21"/>
        </w:rPr>
        <w:t>的阻值</w:t>
      </w:r>
      <w:r w:rsidRPr="00EE08B6">
        <w:rPr>
          <w:rFonts w:ascii="Segoe UI" w:hAnsi="Segoe UI" w:cs="Segoe UI"/>
          <w:szCs w:val="21"/>
        </w:rPr>
        <w:t>(6Ω),</w:t>
      </w:r>
      <w:r w:rsidRPr="00EE08B6">
        <w:rPr>
          <w:rFonts w:ascii="Segoe UI" w:hAnsi="Segoe UI" w:cs="Segoe UI"/>
          <w:szCs w:val="21"/>
        </w:rPr>
        <w:t>即可达到实验设计的要求</w:t>
      </w:r>
      <w:r w:rsidRPr="00EE08B6">
        <w:rPr>
          <w:rFonts w:ascii="Segoe UI" w:hAnsi="Segoe UI" w:cs="Segoe UI"/>
          <w:szCs w:val="21"/>
        </w:rPr>
        <w:t xml:space="preserve">. </w:t>
      </w:r>
      <w:r w:rsidRPr="00EE08B6">
        <w:rPr>
          <w:rFonts w:ascii="Segoe UI" w:hAnsi="Segoe UI" w:cs="Segoe UI"/>
          <w:szCs w:val="21"/>
        </w:rPr>
        <w:t>这证实了之前的测量和计算结果较为准确</w:t>
      </w:r>
      <w:r w:rsidRPr="00EE08B6">
        <w:rPr>
          <w:rFonts w:ascii="Segoe UI" w:hAnsi="Segoe UI" w:cs="Segoe UI"/>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实验结论</w:t>
      </w:r>
    </w:p>
    <w:p w:rsidR="00BF780B" w:rsidRPr="00EE08B6" w:rsidRDefault="00BF780B" w:rsidP="00BF780B">
      <w:pPr>
        <w:pStyle w:val="code-line"/>
        <w:jc w:val="both"/>
        <w:rPr>
          <w:rFonts w:ascii="Segoe UI" w:hAnsi="Segoe UI" w:cs="Segoe UI"/>
          <w:szCs w:val="21"/>
        </w:rPr>
      </w:pPr>
      <w:r w:rsidRPr="00EE08B6">
        <w:rPr>
          <w:rFonts w:ascii="Segoe UI" w:hAnsi="Segoe UI" w:cs="Segoe UI"/>
          <w:szCs w:val="21"/>
        </w:rPr>
        <w:t>在此实验中</w:t>
      </w:r>
      <w:r w:rsidRPr="00EE08B6">
        <w:rPr>
          <w:rFonts w:ascii="Segoe UI" w:hAnsi="Segoe UI" w:cs="Segoe UI"/>
          <w:szCs w:val="21"/>
        </w:rPr>
        <w:t xml:space="preserve">, </w:t>
      </w:r>
      <w:r w:rsidRPr="00EE08B6">
        <w:rPr>
          <w:rFonts w:ascii="Segoe UI" w:hAnsi="Segoe UI" w:cs="Segoe UI"/>
          <w:szCs w:val="21"/>
        </w:rPr>
        <w:t>绘制了热电偶的温差电动势曲线</w:t>
      </w:r>
      <w:r w:rsidRPr="00EE08B6">
        <w:rPr>
          <w:rFonts w:ascii="Segoe UI" w:hAnsi="Segoe UI" w:cs="Segoe UI"/>
          <w:szCs w:val="21"/>
        </w:rPr>
        <w:t xml:space="preserve">, </w:t>
      </w:r>
      <w:r w:rsidRPr="00EE08B6">
        <w:rPr>
          <w:rFonts w:ascii="Segoe UI" w:hAnsi="Segoe UI" w:cs="Segoe UI"/>
          <w:szCs w:val="21"/>
        </w:rPr>
        <w:t>验证了热电偶的温度特性</w:t>
      </w:r>
      <w:r w:rsidRPr="00EE08B6">
        <w:rPr>
          <w:rFonts w:ascii="Segoe UI" w:hAnsi="Segoe UI" w:cs="Segoe UI"/>
          <w:szCs w:val="21"/>
        </w:rPr>
        <w:t xml:space="preserve">. </w:t>
      </w:r>
      <w:r w:rsidRPr="00EE08B6">
        <w:rPr>
          <w:rFonts w:ascii="Segoe UI" w:hAnsi="Segoe UI" w:cs="Segoe UI"/>
          <w:szCs w:val="21"/>
        </w:rPr>
        <w:t>求出了热电偶</w:t>
      </w:r>
      <w:r w:rsidRPr="00EE08B6">
        <w:rPr>
          <w:rFonts w:ascii="Segoe UI" w:hAnsi="Segoe UI" w:cs="Segoe UI"/>
          <w:szCs w:val="21"/>
        </w:rPr>
        <w:t xml:space="preserve">, </w:t>
      </w:r>
      <w:r w:rsidRPr="00EE08B6">
        <w:rPr>
          <w:rFonts w:ascii="Segoe UI" w:hAnsi="Segoe UI" w:cs="Segoe UI"/>
          <w:szCs w:val="21"/>
        </w:rPr>
        <w:t>铜电阻</w:t>
      </w:r>
      <w:r w:rsidRPr="00EE08B6">
        <w:rPr>
          <w:rFonts w:ascii="Segoe UI" w:hAnsi="Segoe UI" w:cs="Segoe UI"/>
          <w:szCs w:val="21"/>
        </w:rPr>
        <w:t xml:space="preserve">, </w:t>
      </w:r>
      <w:r w:rsidRPr="00EE08B6">
        <w:rPr>
          <w:rFonts w:ascii="Segoe UI" w:hAnsi="Segoe UI" w:cs="Segoe UI"/>
          <w:szCs w:val="21"/>
        </w:rPr>
        <w:t>热敏电阻的温度系数</w:t>
      </w:r>
      <w:r w:rsidRPr="00EE08B6">
        <w:rPr>
          <w:rFonts w:ascii="Segoe UI" w:hAnsi="Segoe UI" w:cs="Segoe UI"/>
          <w:szCs w:val="21"/>
        </w:rPr>
        <w:t xml:space="preserve">. </w:t>
      </w:r>
      <w:r w:rsidRPr="00EE08B6">
        <w:rPr>
          <w:rFonts w:ascii="Segoe UI" w:hAnsi="Segoe UI" w:cs="Segoe UI"/>
          <w:szCs w:val="21"/>
        </w:rPr>
        <w:t>并用所测得的数据</w:t>
      </w:r>
      <w:r w:rsidRPr="00EE08B6">
        <w:rPr>
          <w:rFonts w:ascii="Segoe UI" w:hAnsi="Segoe UI" w:cs="Segoe UI"/>
          <w:szCs w:val="21"/>
        </w:rPr>
        <w:t xml:space="preserve">, </w:t>
      </w:r>
      <w:r w:rsidRPr="00EE08B6">
        <w:rPr>
          <w:rFonts w:ascii="Segoe UI" w:hAnsi="Segoe UI" w:cs="Segoe UI"/>
          <w:szCs w:val="21"/>
        </w:rPr>
        <w:t>经过计算</w:t>
      </w:r>
      <w:r w:rsidRPr="00EE08B6">
        <w:rPr>
          <w:rFonts w:ascii="Segoe UI" w:hAnsi="Segoe UI" w:cs="Segoe UI"/>
          <w:szCs w:val="21"/>
        </w:rPr>
        <w:t xml:space="preserve">, </w:t>
      </w:r>
      <w:r w:rsidRPr="00EE08B6">
        <w:rPr>
          <w:rFonts w:ascii="Segoe UI" w:hAnsi="Segoe UI" w:cs="Segoe UI"/>
          <w:szCs w:val="21"/>
        </w:rPr>
        <w:t>使用平衡电桥搭建了温度测量装置</w:t>
      </w:r>
      <w:r w:rsidRPr="00EE08B6">
        <w:rPr>
          <w:rFonts w:ascii="Segoe UI" w:hAnsi="Segoe UI" w:cs="Segoe UI"/>
          <w:szCs w:val="21"/>
        </w:rPr>
        <w:t xml:space="preserve">, </w:t>
      </w:r>
      <w:r w:rsidRPr="00EE08B6">
        <w:rPr>
          <w:rFonts w:ascii="Segoe UI" w:hAnsi="Segoe UI" w:cs="Segoe UI"/>
          <w:szCs w:val="21"/>
        </w:rPr>
        <w:t>并验证了理论估算与实际测量的偏差</w:t>
      </w:r>
      <w:r w:rsidRPr="00EE08B6">
        <w:rPr>
          <w:rFonts w:ascii="Segoe UI" w:hAnsi="Segoe UI" w:cs="Segoe UI"/>
          <w:szCs w:val="21"/>
        </w:rPr>
        <w:t xml:space="preserve">. </w:t>
      </w:r>
      <w:r w:rsidRPr="00EE08B6">
        <w:rPr>
          <w:rFonts w:ascii="Segoe UI" w:hAnsi="Segoe UI" w:cs="Segoe UI"/>
          <w:szCs w:val="21"/>
        </w:rPr>
        <w:t>实验结果的精度达到了一个相对很高的水平</w:t>
      </w:r>
      <w:r w:rsidRPr="00EE08B6">
        <w:rPr>
          <w:rFonts w:ascii="Segoe UI" w:hAnsi="Segoe UI" w:cs="Segoe UI"/>
          <w:szCs w:val="21"/>
        </w:rPr>
        <w:t xml:space="preserve">. </w:t>
      </w:r>
      <w:r w:rsidRPr="00EE08B6">
        <w:rPr>
          <w:rFonts w:ascii="Segoe UI" w:hAnsi="Segoe UI" w:cs="Segoe UI"/>
          <w:szCs w:val="21"/>
        </w:rPr>
        <w:t>因此</w:t>
      </w:r>
      <w:r w:rsidRPr="00EE08B6">
        <w:rPr>
          <w:rFonts w:ascii="Segoe UI" w:hAnsi="Segoe UI" w:cs="Segoe UI"/>
          <w:szCs w:val="21"/>
        </w:rPr>
        <w:t xml:space="preserve">, </w:t>
      </w:r>
      <w:r w:rsidRPr="00EE08B6">
        <w:rPr>
          <w:rFonts w:ascii="Segoe UI" w:hAnsi="Segoe UI" w:cs="Segoe UI"/>
          <w:szCs w:val="21"/>
        </w:rPr>
        <w:t>可以凭借此实验设计的方法来制作温度计</w:t>
      </w:r>
      <w:r w:rsidRPr="00EE08B6">
        <w:rPr>
          <w:rFonts w:ascii="Segoe UI" w:hAnsi="Segoe UI" w:cs="Segoe UI"/>
          <w:szCs w:val="21"/>
        </w:rPr>
        <w:t>.</w:t>
      </w: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思考题</w:t>
      </w:r>
    </w:p>
    <w:p w:rsidR="00BF780B" w:rsidRPr="00BF780B" w:rsidRDefault="00BF780B" w:rsidP="00BF780B">
      <w:pPr>
        <w:pStyle w:val="3"/>
        <w:spacing w:line="240" w:lineRule="auto"/>
        <w:rPr>
          <w:rFonts w:ascii="Segoe UI" w:hAnsi="Segoe UI" w:cs="Segoe UI"/>
          <w:b/>
          <w:bCs/>
          <w:color w:val="auto"/>
          <w:sz w:val="32"/>
        </w:rPr>
      </w:pPr>
      <w:r w:rsidRPr="00BF780B">
        <w:rPr>
          <w:rFonts w:ascii="Segoe UI" w:hAnsi="Segoe UI" w:cs="Segoe UI"/>
          <w:b/>
          <w:bCs/>
          <w:color w:val="auto"/>
          <w:sz w:val="32"/>
        </w:rPr>
        <w:t xml:space="preserve">1. </w:t>
      </w:r>
      <w:r w:rsidRPr="00BF780B">
        <w:rPr>
          <w:rFonts w:ascii="Segoe UI" w:hAnsi="Segoe UI" w:cs="Segoe UI"/>
          <w:b/>
          <w:bCs/>
          <w:color w:val="auto"/>
          <w:sz w:val="32"/>
        </w:rPr>
        <w:t>为什么在低温实验中常用四线式伏安法测温度，而工业仪表中常用非平衡电桥测温度？</w:t>
      </w:r>
    </w:p>
    <w:p w:rsidR="00BF780B" w:rsidRPr="00EE08B6" w:rsidRDefault="00BF780B" w:rsidP="00BF780B">
      <w:pPr>
        <w:pStyle w:val="code-line"/>
        <w:jc w:val="both"/>
        <w:rPr>
          <w:rFonts w:ascii="Segoe UI" w:hAnsi="Segoe UI" w:cs="Segoe UI"/>
          <w:szCs w:val="21"/>
        </w:rPr>
      </w:pPr>
      <w:r w:rsidRPr="00EE08B6">
        <w:rPr>
          <w:rFonts w:ascii="Segoe UI" w:hAnsi="Segoe UI" w:cs="Segoe UI"/>
          <w:szCs w:val="21"/>
        </w:rPr>
        <w:t>工业仪表对于准确度的要求并不是低温试验中那样极端</w:t>
      </w:r>
      <w:r w:rsidRPr="00EE08B6">
        <w:rPr>
          <w:rFonts w:ascii="Segoe UI" w:hAnsi="Segoe UI" w:cs="Segoe UI"/>
          <w:szCs w:val="21"/>
        </w:rPr>
        <w:t xml:space="preserve">, </w:t>
      </w:r>
      <w:r w:rsidRPr="00EE08B6">
        <w:rPr>
          <w:rFonts w:ascii="Segoe UI" w:hAnsi="Segoe UI" w:cs="Segoe UI"/>
          <w:szCs w:val="21"/>
        </w:rPr>
        <w:t>对于成本控制也有一定的要求</w:t>
      </w:r>
      <w:r w:rsidRPr="00EE08B6">
        <w:rPr>
          <w:rFonts w:ascii="Segoe UI" w:hAnsi="Segoe UI" w:cs="Segoe UI"/>
          <w:szCs w:val="21"/>
        </w:rPr>
        <w:t xml:space="preserve">, </w:t>
      </w:r>
      <w:r w:rsidRPr="00EE08B6">
        <w:rPr>
          <w:rFonts w:ascii="Segoe UI" w:hAnsi="Segoe UI" w:cs="Segoe UI"/>
          <w:szCs w:val="21"/>
        </w:rPr>
        <w:t>所以可以采用三线式非平衡电桥测温度</w:t>
      </w:r>
      <w:r w:rsidRPr="00EE08B6">
        <w:rPr>
          <w:rFonts w:ascii="Segoe UI" w:hAnsi="Segoe UI" w:cs="Segoe UI"/>
          <w:szCs w:val="21"/>
        </w:rPr>
        <w:t>(</w:t>
      </w:r>
      <w:r w:rsidRPr="00EE08B6">
        <w:rPr>
          <w:rFonts w:ascii="Segoe UI" w:hAnsi="Segoe UI" w:cs="Segoe UI"/>
          <w:szCs w:val="21"/>
        </w:rPr>
        <w:t>原理见思考题</w:t>
      </w:r>
      <w:r w:rsidRPr="00EE08B6">
        <w:rPr>
          <w:rFonts w:ascii="Segoe UI" w:hAnsi="Segoe UI" w:cs="Segoe UI"/>
          <w:szCs w:val="21"/>
        </w:rPr>
        <w:t xml:space="preserve">2), </w:t>
      </w:r>
      <w:r w:rsidRPr="00EE08B6">
        <w:rPr>
          <w:rFonts w:ascii="Segoe UI" w:hAnsi="Segoe UI" w:cs="Segoe UI"/>
          <w:szCs w:val="21"/>
        </w:rPr>
        <w:t>这种做法可以减弱导线电阻变化的影响</w:t>
      </w:r>
      <w:r w:rsidRPr="00EE08B6">
        <w:rPr>
          <w:rFonts w:ascii="Segoe UI" w:hAnsi="Segoe UI" w:cs="Segoe UI"/>
          <w:szCs w:val="21"/>
        </w:rPr>
        <w:t xml:space="preserve">. </w:t>
      </w:r>
      <w:r w:rsidRPr="00EE08B6">
        <w:rPr>
          <w:rFonts w:ascii="Segoe UI" w:hAnsi="Segoe UI" w:cs="Segoe UI"/>
          <w:szCs w:val="21"/>
        </w:rPr>
        <w:t>而在低温实验中</w:t>
      </w:r>
      <w:r w:rsidRPr="00EE08B6">
        <w:rPr>
          <w:rFonts w:ascii="Segoe UI" w:hAnsi="Segoe UI" w:cs="Segoe UI"/>
          <w:szCs w:val="21"/>
        </w:rPr>
        <w:t xml:space="preserve">, </w:t>
      </w:r>
      <w:r w:rsidRPr="00EE08B6">
        <w:rPr>
          <w:rFonts w:ascii="Segoe UI" w:hAnsi="Segoe UI" w:cs="Segoe UI"/>
          <w:szCs w:val="21"/>
        </w:rPr>
        <w:t>常常涉及到超导现象</w:t>
      </w:r>
      <w:r w:rsidRPr="00EE08B6">
        <w:rPr>
          <w:rFonts w:ascii="Segoe UI" w:hAnsi="Segoe UI" w:cs="Segoe UI"/>
          <w:szCs w:val="21"/>
        </w:rPr>
        <w:t xml:space="preserve">, </w:t>
      </w:r>
      <w:r w:rsidRPr="00EE08B6">
        <w:rPr>
          <w:rFonts w:ascii="Segoe UI" w:hAnsi="Segoe UI" w:cs="Segoe UI"/>
          <w:szCs w:val="21"/>
        </w:rPr>
        <w:t>同时低温也使得导体电阻较小</w:t>
      </w:r>
      <w:r w:rsidRPr="00EE08B6">
        <w:rPr>
          <w:rFonts w:ascii="Segoe UI" w:hAnsi="Segoe UI" w:cs="Segoe UI"/>
          <w:szCs w:val="21"/>
        </w:rPr>
        <w:t xml:space="preserve">. </w:t>
      </w:r>
      <w:r w:rsidRPr="00EE08B6">
        <w:rPr>
          <w:rFonts w:ascii="Segoe UI" w:hAnsi="Segoe UI" w:cs="Segoe UI"/>
          <w:szCs w:val="21"/>
        </w:rPr>
        <w:t>四线法通过在热电阻的根部两端各连接两根导线，其中两根引线为热电阻提供恒定电流</w:t>
      </w:r>
      <w:r w:rsidRPr="00EE08B6">
        <w:rPr>
          <w:rFonts w:ascii="Segoe UI" w:hAnsi="Segoe UI" w:cs="Segoe UI"/>
          <w:szCs w:val="21"/>
        </w:rPr>
        <w:t>I</w:t>
      </w:r>
      <w:r w:rsidRPr="00EE08B6">
        <w:rPr>
          <w:rFonts w:ascii="Segoe UI" w:hAnsi="Segoe UI" w:cs="Segoe UI"/>
          <w:szCs w:val="21"/>
        </w:rPr>
        <w:t>，把</w:t>
      </w:r>
      <w:r w:rsidRPr="00EE08B6">
        <w:rPr>
          <w:rFonts w:ascii="Segoe UI" w:hAnsi="Segoe UI" w:cs="Segoe UI"/>
          <w:szCs w:val="21"/>
        </w:rPr>
        <w:t>R</w:t>
      </w:r>
      <w:r w:rsidRPr="00EE08B6">
        <w:rPr>
          <w:rFonts w:ascii="Segoe UI" w:hAnsi="Segoe UI" w:cs="Segoe UI"/>
          <w:szCs w:val="21"/>
        </w:rPr>
        <w:t>转换成电压信号</w:t>
      </w:r>
      <w:r w:rsidRPr="00EE08B6">
        <w:rPr>
          <w:rFonts w:ascii="Segoe UI" w:hAnsi="Segoe UI" w:cs="Segoe UI"/>
          <w:szCs w:val="21"/>
        </w:rPr>
        <w:t>U</w:t>
      </w:r>
      <w:r w:rsidRPr="00EE08B6">
        <w:rPr>
          <w:rFonts w:ascii="Segoe UI" w:hAnsi="Segoe UI" w:cs="Segoe UI"/>
          <w:szCs w:val="21"/>
        </w:rPr>
        <w:t>，</w:t>
      </w:r>
      <w:r w:rsidRPr="00EE08B6">
        <w:rPr>
          <w:rFonts w:ascii="Segoe UI" w:hAnsi="Segoe UI" w:cs="Segoe UI"/>
          <w:szCs w:val="21"/>
        </w:rPr>
        <w:lastRenderedPageBreak/>
        <w:t>再通过另两根引线把</w:t>
      </w:r>
      <w:r w:rsidRPr="00EE08B6">
        <w:rPr>
          <w:rFonts w:ascii="Segoe UI" w:hAnsi="Segoe UI" w:cs="Segoe UI"/>
          <w:szCs w:val="21"/>
        </w:rPr>
        <w:t>U</w:t>
      </w:r>
      <w:r w:rsidRPr="00EE08B6">
        <w:rPr>
          <w:rFonts w:ascii="Segoe UI" w:hAnsi="Segoe UI" w:cs="Segoe UI"/>
          <w:szCs w:val="21"/>
        </w:rPr>
        <w:t>引至</w:t>
      </w:r>
      <w:r w:rsidRPr="00EE08B6">
        <w:rPr>
          <w:rFonts w:ascii="Segoe UI" w:hAnsi="Segoe UI" w:cs="Segoe UI"/>
          <w:szCs w:val="21"/>
        </w:rPr>
        <w:t>PLC,</w:t>
      </w:r>
      <w:r w:rsidRPr="00EE08B6">
        <w:rPr>
          <w:rFonts w:ascii="Segoe UI" w:hAnsi="Segoe UI" w:cs="Segoe UI"/>
          <w:szCs w:val="21"/>
        </w:rPr>
        <w:t>来完全消除引线的电阻影响</w:t>
      </w:r>
      <w:r w:rsidRPr="00EE08B6">
        <w:rPr>
          <w:rFonts w:ascii="Segoe UI" w:hAnsi="Segoe UI" w:cs="Segoe UI"/>
          <w:szCs w:val="21"/>
        </w:rPr>
        <w:t xml:space="preserve">. </w:t>
      </w:r>
      <w:r w:rsidRPr="00EE08B6">
        <w:rPr>
          <w:rFonts w:ascii="Segoe UI" w:hAnsi="Segoe UI" w:cs="Segoe UI"/>
          <w:szCs w:val="21"/>
        </w:rPr>
        <w:t>换言之</w:t>
      </w:r>
      <w:r w:rsidRPr="00EE08B6">
        <w:rPr>
          <w:rFonts w:ascii="Segoe UI" w:hAnsi="Segoe UI" w:cs="Segoe UI"/>
          <w:szCs w:val="21"/>
        </w:rPr>
        <w:t xml:space="preserve">, </w:t>
      </w:r>
      <w:r w:rsidRPr="00EE08B6">
        <w:rPr>
          <w:rFonts w:ascii="Segoe UI" w:hAnsi="Segoe UI" w:cs="Segoe UI"/>
          <w:szCs w:val="21"/>
        </w:rPr>
        <w:t>四线法通过补偿导线电阻</w:t>
      </w:r>
      <w:r w:rsidRPr="00EE08B6">
        <w:rPr>
          <w:rFonts w:ascii="Segoe UI" w:hAnsi="Segoe UI" w:cs="Segoe UI"/>
          <w:szCs w:val="21"/>
        </w:rPr>
        <w:t xml:space="preserve">, </w:t>
      </w:r>
      <w:r w:rsidRPr="00EE08B6">
        <w:rPr>
          <w:rFonts w:ascii="Segoe UI" w:hAnsi="Segoe UI" w:cs="Segoe UI"/>
          <w:szCs w:val="21"/>
        </w:rPr>
        <w:t>使测量精度更高</w:t>
      </w:r>
      <w:r w:rsidRPr="00EE08B6">
        <w:rPr>
          <w:rFonts w:ascii="Segoe UI" w:hAnsi="Segoe UI" w:cs="Segoe UI"/>
          <w:szCs w:val="21"/>
        </w:rPr>
        <w:t xml:space="preserve">, </w:t>
      </w:r>
      <w:r w:rsidRPr="00EE08B6">
        <w:rPr>
          <w:rFonts w:ascii="Segoe UI" w:hAnsi="Segoe UI" w:cs="Segoe UI"/>
          <w:szCs w:val="21"/>
        </w:rPr>
        <w:t>但与之相对的是更高的成本，造成其主要被用于高精度的温度检测</w:t>
      </w:r>
      <w:r w:rsidRPr="00EE08B6">
        <w:rPr>
          <w:rFonts w:ascii="Segoe UI" w:hAnsi="Segoe UI" w:cs="Segoe UI"/>
          <w:szCs w:val="21"/>
        </w:rPr>
        <w:t xml:space="preserve">, </w:t>
      </w:r>
      <w:r w:rsidRPr="00EE08B6">
        <w:rPr>
          <w:rFonts w:ascii="Segoe UI" w:hAnsi="Segoe UI" w:cs="Segoe UI"/>
          <w:szCs w:val="21"/>
        </w:rPr>
        <w:t>而没有在工业界被大规模使用</w:t>
      </w:r>
      <w:r w:rsidRPr="00EE08B6">
        <w:rPr>
          <w:rFonts w:ascii="Segoe UI" w:hAnsi="Segoe UI" w:cs="Segoe UI"/>
          <w:szCs w:val="21"/>
        </w:rPr>
        <w:t>.</w:t>
      </w:r>
    </w:p>
    <w:p w:rsidR="00BF780B" w:rsidRPr="00BF780B" w:rsidRDefault="00BF780B" w:rsidP="00BF780B">
      <w:pPr>
        <w:pStyle w:val="3"/>
        <w:spacing w:line="240" w:lineRule="auto"/>
        <w:rPr>
          <w:rFonts w:ascii="Segoe UI" w:hAnsi="Segoe UI" w:cs="Segoe UI"/>
          <w:color w:val="auto"/>
          <w:sz w:val="28"/>
          <w:szCs w:val="27"/>
        </w:rPr>
      </w:pPr>
      <w:r w:rsidRPr="00BF780B">
        <w:rPr>
          <w:rFonts w:ascii="Segoe UI" w:hAnsi="Segoe UI" w:cs="Segoe UI"/>
          <w:b/>
          <w:bCs/>
          <w:color w:val="auto"/>
          <w:sz w:val="32"/>
        </w:rPr>
        <w:t xml:space="preserve">2. </w:t>
      </w:r>
      <w:r w:rsidRPr="00BF780B">
        <w:rPr>
          <w:rFonts w:ascii="Segoe UI" w:hAnsi="Segoe UI" w:cs="Segoe UI"/>
          <w:b/>
          <w:bCs/>
          <w:color w:val="auto"/>
          <w:sz w:val="32"/>
        </w:rPr>
        <w:t>工业仪表中使用的三线式非平衡电桥测温度是怎么消除引线电阻的？</w:t>
      </w:r>
    </w:p>
    <w:p w:rsidR="00EE08B6" w:rsidRDefault="00BF780B" w:rsidP="00BF780B">
      <w:pPr>
        <w:pStyle w:val="code-line"/>
        <w:jc w:val="both"/>
        <w:rPr>
          <w:rFonts w:ascii="Segoe UI" w:hAnsi="Segoe UI" w:cs="Segoe UI"/>
          <w:szCs w:val="21"/>
        </w:rPr>
      </w:pPr>
      <w:r w:rsidRPr="00EE08B6">
        <w:rPr>
          <w:rFonts w:ascii="Segoe UI" w:hAnsi="Segoe UI" w:cs="Segoe UI"/>
          <w:szCs w:val="21"/>
        </w:rPr>
        <w:t>此答案参考了</w:t>
      </w:r>
    </w:p>
    <w:p w:rsidR="00EE08B6" w:rsidRDefault="004902A3" w:rsidP="00BF780B">
      <w:pPr>
        <w:pStyle w:val="code-line"/>
        <w:jc w:val="both"/>
        <w:rPr>
          <w:rFonts w:ascii="Segoe UI" w:hAnsi="Segoe UI" w:cs="Segoe UI"/>
          <w:szCs w:val="21"/>
        </w:rPr>
      </w:pPr>
      <w:hyperlink r:id="rId14" w:history="1">
        <w:r w:rsidR="00EE08B6" w:rsidRPr="000D72E3">
          <w:rPr>
            <w:rStyle w:val="a3"/>
            <w:rFonts w:ascii="Segoe UI" w:hAnsi="Segoe UI" w:cs="Segoe UI"/>
            <w:szCs w:val="21"/>
          </w:rPr>
          <w:t>http://blog.gkong.com/dlr_145517.ashx</w:t>
        </w:r>
      </w:hyperlink>
      <w:r w:rsidR="00BF780B" w:rsidRPr="00EE08B6">
        <w:rPr>
          <w:rFonts w:ascii="Segoe UI" w:hAnsi="Segoe UI" w:cs="Segoe UI"/>
          <w:szCs w:val="21"/>
        </w:rPr>
        <w:t>,</w:t>
      </w:r>
    </w:p>
    <w:p w:rsidR="00BF780B" w:rsidRPr="00EE08B6" w:rsidRDefault="004902A3" w:rsidP="00BF780B">
      <w:pPr>
        <w:pStyle w:val="code-line"/>
        <w:jc w:val="both"/>
        <w:rPr>
          <w:rFonts w:ascii="Segoe UI" w:hAnsi="Segoe UI" w:cs="Segoe UI"/>
          <w:szCs w:val="21"/>
        </w:rPr>
      </w:pPr>
      <w:hyperlink r:id="rId15" w:history="1">
        <w:r w:rsidR="00EE08B6" w:rsidRPr="000D72E3">
          <w:rPr>
            <w:rStyle w:val="a3"/>
            <w:rFonts w:ascii="Segoe UI" w:hAnsi="Segoe UI" w:cs="Segoe UI"/>
            <w:szCs w:val="21"/>
          </w:rPr>
          <w:t>https://zhidao.baidu.com/question/330136008.html</w:t>
        </w:r>
      </w:hyperlink>
    </w:p>
    <w:p w:rsidR="00E86B63" w:rsidRDefault="00BF780B" w:rsidP="00BF780B">
      <w:pPr>
        <w:pStyle w:val="code-line"/>
        <w:jc w:val="both"/>
        <w:rPr>
          <w:rFonts w:ascii="Segoe UI" w:hAnsi="Segoe UI" w:cs="Segoe UI"/>
          <w:szCs w:val="21"/>
        </w:rPr>
      </w:pPr>
      <w:r w:rsidRPr="00EE08B6">
        <w:rPr>
          <w:rFonts w:ascii="Segoe UI" w:hAnsi="Segoe UI" w:cs="Segoe UI"/>
          <w:szCs w:val="21"/>
        </w:rPr>
        <w:t>如图所示</w:t>
      </w:r>
      <w:r w:rsidRPr="00EE08B6">
        <w:rPr>
          <w:rFonts w:ascii="Segoe UI" w:hAnsi="Segoe UI" w:cs="Segoe UI"/>
          <w:szCs w:val="21"/>
        </w:rPr>
        <w:t>:</w:t>
      </w:r>
    </w:p>
    <w:p w:rsidR="00BF780B" w:rsidRPr="00EE08B6" w:rsidRDefault="00E86B63" w:rsidP="00E86B63">
      <w:pPr>
        <w:pStyle w:val="code-line"/>
        <w:jc w:val="center"/>
        <w:rPr>
          <w:rFonts w:ascii="Segoe UI" w:hAnsi="Segoe UI" w:cs="Segoe UI"/>
          <w:szCs w:val="21"/>
        </w:rPr>
      </w:pPr>
      <w:r>
        <w:rPr>
          <w:rFonts w:ascii="Segoe UI" w:hAnsi="Segoe UI" w:cs="Segoe UI"/>
          <w:noProof/>
          <w:szCs w:val="21"/>
        </w:rPr>
        <w:drawing>
          <wp:inline distT="0" distB="0" distL="0" distR="0">
            <wp:extent cx="1965960" cy="24460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1965960" cy="2446020"/>
                    </a:xfrm>
                    <a:prstGeom prst="rect">
                      <a:avLst/>
                    </a:prstGeom>
                    <a:noFill/>
                    <a:ln>
                      <a:noFill/>
                    </a:ln>
                  </pic:spPr>
                </pic:pic>
              </a:graphicData>
            </a:graphic>
          </wp:inline>
        </w:drawing>
      </w:r>
    </w:p>
    <w:p w:rsidR="00BF780B" w:rsidRPr="00EE08B6" w:rsidRDefault="00BF780B" w:rsidP="00BF780B">
      <w:pPr>
        <w:pStyle w:val="code-line"/>
        <w:jc w:val="both"/>
        <w:rPr>
          <w:rFonts w:ascii="Segoe UI" w:hAnsi="Segoe UI" w:cs="Segoe UI"/>
          <w:szCs w:val="21"/>
        </w:rPr>
      </w:pPr>
      <w:r w:rsidRPr="00EE08B6">
        <w:rPr>
          <w:rFonts w:ascii="Segoe UI" w:hAnsi="Segoe UI" w:cs="Segoe UI"/>
          <w:szCs w:val="21"/>
        </w:rPr>
        <w:t>将导线一根接到电桥的电源端，其余两根分别接电阻所在的桥臂及与其相邻的桥臂上，当桥路平衡时，通过计算可知，</w:t>
      </w:r>
      <w:r w:rsidRPr="00EE08B6">
        <w:rPr>
          <w:rFonts w:ascii="Segoe UI" w:hAnsi="Segoe UI" w:cs="Segoe UI"/>
          <w:szCs w:val="21"/>
        </w:rPr>
        <w:t>Rt=R1R3/R2+R1r/R2-r,</w:t>
      </w:r>
      <w:r w:rsidRPr="00EE08B6">
        <w:rPr>
          <w:rFonts w:ascii="Segoe UI" w:hAnsi="Segoe UI" w:cs="Segoe UI"/>
          <w:szCs w:val="21"/>
        </w:rPr>
        <w:t>当</w:t>
      </w:r>
      <w:r w:rsidRPr="00EE08B6">
        <w:rPr>
          <w:rFonts w:ascii="Segoe UI" w:hAnsi="Segoe UI" w:cs="Segoe UI"/>
          <w:szCs w:val="21"/>
        </w:rPr>
        <w:t>R1=R2</w:t>
      </w:r>
      <w:r w:rsidRPr="00EE08B6">
        <w:rPr>
          <w:rFonts w:ascii="Segoe UI" w:hAnsi="Segoe UI" w:cs="Segoe UI"/>
          <w:szCs w:val="21"/>
        </w:rPr>
        <w:t>时，导线电阻的变化对测量结果没有任何影响</w:t>
      </w:r>
      <w:r w:rsidRPr="00EE08B6">
        <w:rPr>
          <w:rFonts w:ascii="Segoe UI" w:hAnsi="Segoe UI" w:cs="Segoe UI"/>
          <w:szCs w:val="21"/>
        </w:rPr>
        <w:t>(Rt=R3)</w:t>
      </w:r>
      <w:r w:rsidRPr="00EE08B6">
        <w:rPr>
          <w:rFonts w:ascii="Segoe UI" w:hAnsi="Segoe UI" w:cs="Segoe UI"/>
          <w:szCs w:val="21"/>
        </w:rPr>
        <w:t>，这样就消除了导线线路电阻带来的测量误差，但是必须为全等臂电桥，否则不可能完全消除导线电阻的影响，</w:t>
      </w:r>
    </w:p>
    <w:p w:rsidR="007E4A8D" w:rsidRDefault="00BF780B" w:rsidP="00BF780B">
      <w:pPr>
        <w:pStyle w:val="code-line"/>
        <w:jc w:val="both"/>
        <w:rPr>
          <w:rFonts w:ascii="Segoe UI" w:hAnsi="Segoe UI" w:cs="Segoe UI"/>
          <w:szCs w:val="21"/>
        </w:rPr>
      </w:pPr>
      <w:r w:rsidRPr="00EE08B6">
        <w:rPr>
          <w:rFonts w:ascii="Segoe UI" w:hAnsi="Segoe UI" w:cs="Segoe UI"/>
          <w:szCs w:val="21"/>
        </w:rPr>
        <w:lastRenderedPageBreak/>
        <w:t>对于不平衡电桥，只有在仪表刻度的始点才能得到全补偿，而在满刻度时上述的附加误差是最大的。对于不平衡电桥还要考虑电源引线的附加温度误差，当有电流流过热电阻连接电源的导线</w:t>
      </w:r>
      <w:r w:rsidRPr="00EE08B6">
        <w:rPr>
          <w:rFonts w:ascii="Segoe UI" w:hAnsi="Segoe UI" w:cs="Segoe UI"/>
          <w:szCs w:val="21"/>
        </w:rPr>
        <w:t>1</w:t>
      </w:r>
      <w:r w:rsidRPr="00EE08B6">
        <w:rPr>
          <w:rFonts w:ascii="Segoe UI" w:hAnsi="Segoe UI" w:cs="Segoe UI"/>
          <w:szCs w:val="21"/>
        </w:rPr>
        <w:t>时，会有一定的电压降，当环境温度变化时，电桥的上、下支路电压也会随之发生变化，从而给仪表带来一定的附加温度误差。</w:t>
      </w:r>
    </w:p>
    <w:p w:rsidR="007E4A8D" w:rsidRPr="00EE08B6" w:rsidRDefault="007E4A8D" w:rsidP="00BF780B">
      <w:pPr>
        <w:pStyle w:val="code-line"/>
        <w:jc w:val="both"/>
        <w:rPr>
          <w:rFonts w:ascii="Segoe UI" w:hAnsi="Segoe UI" w:cs="Segoe UI"/>
          <w:szCs w:val="21"/>
        </w:rPr>
      </w:pPr>
    </w:p>
    <w:p w:rsidR="00BF780B" w:rsidRPr="00BF780B" w:rsidRDefault="00BF780B" w:rsidP="00BF780B">
      <w:pPr>
        <w:pStyle w:val="2"/>
        <w:spacing w:line="240" w:lineRule="auto"/>
        <w:rPr>
          <w:rFonts w:ascii="Segoe UI" w:hAnsi="Segoe UI" w:cs="Segoe UI"/>
          <w:color w:val="auto"/>
          <w:sz w:val="40"/>
          <w:szCs w:val="36"/>
        </w:rPr>
      </w:pPr>
      <w:r w:rsidRPr="00BF780B">
        <w:rPr>
          <w:rFonts w:ascii="Segoe UI" w:hAnsi="Segoe UI" w:cs="Segoe UI"/>
          <w:b/>
          <w:bCs/>
          <w:color w:val="auto"/>
          <w:sz w:val="32"/>
        </w:rPr>
        <w:t>附件</w:t>
      </w:r>
      <w:r w:rsidRPr="00BF780B">
        <w:rPr>
          <w:rFonts w:ascii="Segoe UI" w:hAnsi="Segoe UI" w:cs="Segoe UI"/>
          <w:b/>
          <w:bCs/>
          <w:color w:val="auto"/>
          <w:sz w:val="32"/>
        </w:rPr>
        <w:t xml:space="preserve">1: </w:t>
      </w:r>
      <w:r w:rsidRPr="00BF780B">
        <w:rPr>
          <w:rFonts w:ascii="Segoe UI" w:hAnsi="Segoe UI" w:cs="Segoe UI"/>
          <w:b/>
          <w:bCs/>
          <w:color w:val="auto"/>
          <w:sz w:val="32"/>
        </w:rPr>
        <w:t>讲义上关于实验原理和实验过程的说明</w:t>
      </w:r>
    </w:p>
    <w:p w:rsidR="00BF780B" w:rsidRPr="00BF780B" w:rsidRDefault="00BF780B" w:rsidP="00BF780B">
      <w:pPr>
        <w:pStyle w:val="2"/>
        <w:spacing w:line="240" w:lineRule="auto"/>
        <w:rPr>
          <w:rFonts w:ascii="Segoe UI" w:hAnsi="Segoe UI" w:cs="Segoe UI"/>
          <w:b/>
          <w:bCs/>
          <w:color w:val="auto"/>
          <w:sz w:val="32"/>
        </w:rPr>
      </w:pPr>
      <w:r w:rsidRPr="00BF780B">
        <w:rPr>
          <w:rFonts w:ascii="Segoe UI" w:hAnsi="Segoe UI" w:cs="Segoe UI"/>
          <w:b/>
          <w:bCs/>
          <w:color w:val="auto"/>
          <w:sz w:val="32"/>
        </w:rPr>
        <w:t>附件</w:t>
      </w:r>
      <w:r w:rsidRPr="00BF780B">
        <w:rPr>
          <w:rFonts w:ascii="Segoe UI" w:hAnsi="Segoe UI" w:cs="Segoe UI"/>
          <w:b/>
          <w:bCs/>
          <w:color w:val="auto"/>
          <w:sz w:val="32"/>
        </w:rPr>
        <w:t xml:space="preserve">2: </w:t>
      </w:r>
      <w:r w:rsidRPr="00BF780B">
        <w:rPr>
          <w:rFonts w:ascii="Segoe UI" w:hAnsi="Segoe UI" w:cs="Segoe UI"/>
          <w:b/>
          <w:bCs/>
          <w:color w:val="auto"/>
          <w:sz w:val="32"/>
        </w:rPr>
        <w:t>实验数据原始记录</w:t>
      </w:r>
    </w:p>
    <w:p w:rsidR="00CC5634" w:rsidRDefault="00CC5634"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7E4A8D" w:rsidRDefault="007E4A8D" w:rsidP="00BF780B">
      <w:pPr>
        <w:spacing w:line="240" w:lineRule="auto"/>
        <w:rPr>
          <w:sz w:val="24"/>
        </w:rPr>
      </w:pPr>
    </w:p>
    <w:p w:rsidR="00EE08B6" w:rsidRDefault="00EE08B6" w:rsidP="00BF780B">
      <w:pPr>
        <w:spacing w:line="240" w:lineRule="auto"/>
        <w:rPr>
          <w:sz w:val="24"/>
        </w:rPr>
      </w:pPr>
    </w:p>
    <w:p w:rsidR="00EE08B6" w:rsidRDefault="00EE08B6" w:rsidP="00BF780B">
      <w:pPr>
        <w:spacing w:line="240" w:lineRule="auto"/>
        <w:rPr>
          <w:sz w:val="24"/>
        </w:rPr>
      </w:pPr>
      <w:r>
        <w:rPr>
          <w:rFonts w:hint="eastAsia"/>
          <w:sz w:val="24"/>
        </w:rPr>
        <w:lastRenderedPageBreak/>
        <w:t>附件一:</w:t>
      </w:r>
    </w:p>
    <w:p w:rsidR="00EE08B6" w:rsidRDefault="00EE08B6" w:rsidP="00EE08B6">
      <w:pPr>
        <w:numPr>
          <w:ilvl w:val="0"/>
          <w:numId w:val="13"/>
        </w:numPr>
        <w:spacing w:after="0" w:line="240" w:lineRule="auto"/>
        <w:rPr>
          <w:rFonts w:ascii="黑体" w:eastAsia="黑体" w:hAnsi="黑体"/>
          <w:b/>
          <w:bCs/>
        </w:rPr>
      </w:pPr>
      <w:r>
        <w:rPr>
          <w:rFonts w:ascii="黑体" w:eastAsia="黑体" w:hAnsi="黑体" w:hint="eastAsia"/>
          <w:b/>
          <w:bCs/>
        </w:rPr>
        <w:t>实验目的</w:t>
      </w:r>
    </w:p>
    <w:p w:rsidR="00EE08B6" w:rsidRDefault="00EE08B6" w:rsidP="00EE08B6">
      <w:pPr>
        <w:rPr>
          <w:rFonts w:ascii="黑体" w:eastAsia="黑体" w:hAnsi="黑体"/>
          <w:b/>
          <w:bCs/>
        </w:rPr>
      </w:pPr>
      <w:r>
        <w:rPr>
          <w:rFonts w:ascii="Times New Roman" w:eastAsia="宋体" w:hAnsi="Times New Roman" w:cs="Times New Roman"/>
          <w:color w:val="000000"/>
        </w:rPr>
        <w:t xml:space="preserve">1. </w:t>
      </w:r>
      <w:r>
        <w:rPr>
          <w:rFonts w:ascii="宋体" w:eastAsia="宋体" w:hAnsi="宋体" w:cs="宋体" w:hint="eastAsia"/>
          <w:color w:val="000000"/>
        </w:rPr>
        <w:t>通过实验学会一种测量热导率的方法。</w:t>
      </w:r>
      <w:r>
        <w:rPr>
          <w:rFonts w:ascii="宋体" w:eastAsia="宋体" w:hAnsi="宋体" w:cs="宋体" w:hint="eastAsia"/>
          <w:color w:val="000000"/>
        </w:rPr>
        <w:br/>
      </w:r>
      <w:r>
        <w:rPr>
          <w:rFonts w:ascii="Times New Roman" w:eastAsia="宋体" w:hAnsi="Times New Roman" w:cs="Times New Roman"/>
          <w:color w:val="000000"/>
        </w:rPr>
        <w:t xml:space="preserve">2. </w:t>
      </w:r>
      <w:r>
        <w:rPr>
          <w:rFonts w:ascii="宋体" w:eastAsia="宋体" w:hAnsi="宋体" w:cs="宋体" w:hint="eastAsia"/>
          <w:color w:val="000000"/>
        </w:rPr>
        <w:t>解动态法的特点和优越性。</w:t>
      </w:r>
      <w:r>
        <w:rPr>
          <w:rFonts w:ascii="宋体" w:eastAsia="宋体" w:hAnsi="宋体" w:cs="宋体" w:hint="eastAsia"/>
          <w:color w:val="000000"/>
        </w:rPr>
        <w:br/>
      </w:r>
      <w:r>
        <w:rPr>
          <w:rFonts w:ascii="Times New Roman" w:eastAsia="宋体" w:hAnsi="Times New Roman" w:cs="Times New Roman"/>
          <w:color w:val="000000"/>
        </w:rPr>
        <w:t xml:space="preserve">3. </w:t>
      </w:r>
      <w:r>
        <w:rPr>
          <w:rFonts w:ascii="宋体" w:eastAsia="宋体" w:hAnsi="宋体" w:cs="宋体" w:hint="eastAsia"/>
          <w:color w:val="000000"/>
        </w:rPr>
        <w:t>认识热波，加强对波动理论的理解。</w:t>
      </w:r>
      <w:r>
        <w:rPr>
          <w:rFonts w:ascii="宋体" w:eastAsia="宋体" w:hAnsi="宋体" w:cs="宋体"/>
          <w:sz w:val="24"/>
          <w:szCs w:val="24"/>
        </w:rPr>
        <w:t xml:space="preserve"> </w:t>
      </w:r>
    </w:p>
    <w:p w:rsidR="00EE08B6" w:rsidRDefault="00EE08B6" w:rsidP="00EE08B6">
      <w:pPr>
        <w:rPr>
          <w:rFonts w:ascii="宋体" w:hAnsi="宋体" w:cs="宋体"/>
          <w:sz w:val="24"/>
        </w:rPr>
      </w:pPr>
      <w:r>
        <w:rPr>
          <w:rFonts w:ascii="宋体" w:hAnsi="宋体" w:cs="宋体" w:hint="eastAsia"/>
          <w:color w:val="000000"/>
        </w:rPr>
        <w:t>4</w:t>
      </w:r>
      <w:r>
        <w:rPr>
          <w:rFonts w:ascii="宋体" w:hAnsi="宋体" w:cs="宋体" w:hint="eastAsia"/>
          <w:color w:val="000000"/>
        </w:rPr>
        <w:t>、</w:t>
      </w:r>
      <w:r>
        <w:rPr>
          <w:rFonts w:ascii="宋体" w:eastAsia="宋体" w:hAnsi="宋体" w:cs="宋体" w:hint="eastAsia"/>
          <w:color w:val="000000"/>
        </w:rPr>
        <w:t>用电位差计测热电偶的温差电动势。</w:t>
      </w:r>
      <w:r>
        <w:rPr>
          <w:rFonts w:ascii="宋体" w:eastAsia="宋体" w:hAnsi="宋体" w:cs="宋体" w:hint="eastAsia"/>
          <w:color w:val="000000"/>
        </w:rPr>
        <w:br/>
      </w:r>
      <w:r>
        <w:rPr>
          <w:rFonts w:ascii="宋体" w:hAnsi="宋体" w:cs="宋体" w:hint="eastAsia"/>
          <w:color w:val="000000"/>
        </w:rPr>
        <w:t>5</w:t>
      </w:r>
      <w:r>
        <w:rPr>
          <w:rFonts w:ascii="宋体" w:hAnsi="宋体" w:cs="宋体" w:hint="eastAsia"/>
          <w:color w:val="000000"/>
        </w:rPr>
        <w:t>、</w:t>
      </w:r>
      <w:r>
        <w:rPr>
          <w:rFonts w:ascii="宋体" w:eastAsia="宋体" w:hAnsi="宋体" w:cs="宋体" w:hint="eastAsia"/>
          <w:color w:val="000000"/>
        </w:rPr>
        <w:t>用平衡电桥测热敏电阻和铜电阻的温度特性曲线。</w:t>
      </w:r>
      <w:r>
        <w:rPr>
          <w:rFonts w:ascii="宋体" w:eastAsia="宋体" w:hAnsi="宋体" w:cs="宋体" w:hint="eastAsia"/>
          <w:color w:val="000000"/>
        </w:rPr>
        <w:br/>
      </w:r>
      <w:r>
        <w:rPr>
          <w:rFonts w:ascii="宋体" w:hAnsi="宋体" w:cs="宋体" w:hint="eastAsia"/>
          <w:color w:val="000000"/>
        </w:rPr>
        <w:t>6</w:t>
      </w:r>
      <w:r>
        <w:rPr>
          <w:rFonts w:ascii="宋体" w:hAnsi="宋体" w:cs="宋体" w:hint="eastAsia"/>
          <w:color w:val="000000"/>
        </w:rPr>
        <w:t>、</w:t>
      </w:r>
      <w:r>
        <w:rPr>
          <w:rFonts w:ascii="宋体" w:eastAsia="宋体" w:hAnsi="宋体" w:cs="宋体" w:hint="eastAsia"/>
          <w:color w:val="000000"/>
        </w:rPr>
        <w:t>设计非平衡电桥实现对热敏电阻的实时测量。</w:t>
      </w:r>
      <w:r>
        <w:rPr>
          <w:rFonts w:ascii="宋体" w:eastAsia="宋体" w:hAnsi="宋体" w:cs="宋体"/>
          <w:sz w:val="24"/>
          <w:szCs w:val="24"/>
        </w:rPr>
        <w:t xml:space="preserve"> </w:t>
      </w:r>
    </w:p>
    <w:p w:rsidR="00EE08B6" w:rsidRDefault="00EE08B6" w:rsidP="00EE08B6">
      <w:pPr>
        <w:rPr>
          <w:rFonts w:ascii="宋体" w:hAnsi="宋体" w:cs="宋体"/>
          <w:b/>
          <w:bCs/>
          <w:sz w:val="24"/>
        </w:rPr>
      </w:pPr>
    </w:p>
    <w:p w:rsidR="00EE08B6" w:rsidRDefault="00EE08B6" w:rsidP="00EE08B6">
      <w:pPr>
        <w:numPr>
          <w:ilvl w:val="0"/>
          <w:numId w:val="13"/>
        </w:numPr>
        <w:spacing w:after="0" w:line="240" w:lineRule="auto"/>
        <w:rPr>
          <w:rFonts w:ascii="宋体" w:hAnsi="宋体" w:cs="宋体"/>
          <w:b/>
          <w:bCs/>
          <w:sz w:val="24"/>
        </w:rPr>
      </w:pPr>
      <w:r>
        <w:rPr>
          <w:rFonts w:ascii="宋体" w:hAnsi="宋体" w:cs="宋体" w:hint="eastAsia"/>
          <w:b/>
          <w:bCs/>
          <w:sz w:val="24"/>
          <w:szCs w:val="24"/>
        </w:rPr>
        <w:t>实验仪器和用具</w:t>
      </w:r>
    </w:p>
    <w:p w:rsidR="00EE08B6" w:rsidRDefault="00EE08B6" w:rsidP="00EE08B6">
      <w:pPr>
        <w:rPr>
          <w:rFonts w:ascii="宋体" w:hAnsi="宋体" w:cs="宋体"/>
          <w:sz w:val="24"/>
        </w:rPr>
      </w:pPr>
      <w:r>
        <w:rPr>
          <w:rFonts w:ascii="宋体" w:eastAsia="宋体" w:hAnsi="宋体" w:cs="宋体" w:hint="eastAsia"/>
          <w:color w:val="000000"/>
        </w:rPr>
        <w:t xml:space="preserve">仪器主机由用绝热材料紧裹侧表面的圆棒状样品（本实验取铜和铝两种样品）、热电偶列阵（传感器）、实现边界条件的脉动热源及冷却装置组成，见示意图 </w:t>
      </w:r>
      <w:r>
        <w:rPr>
          <w:rFonts w:ascii="Times New Roman" w:eastAsia="宋体" w:hAnsi="Times New Roman" w:cs="Times New Roman"/>
          <w:color w:val="000000"/>
        </w:rPr>
        <w:t>1</w:t>
      </w:r>
      <w:r>
        <w:rPr>
          <w:rFonts w:ascii="宋体" w:eastAsia="宋体" w:hAnsi="宋体" w:cs="宋体" w:hint="eastAsia"/>
          <w:color w:val="000000"/>
        </w:rPr>
        <w:t xml:space="preserve">。样品中热量将只沿轴向传播，在任意一个垂直于棒轴的截面上各点的温度是相同的，于是，只要测量轴线上各点温度分布，就可确定整个棒体上的温度分布。温度的测量采用热电偶列阵．将热电偶偶端均匀插在棒内轴线处，两个相邻偶间距离均为 </w:t>
      </w:r>
      <w:r>
        <w:rPr>
          <w:rFonts w:ascii="Times New Roman" w:eastAsia="宋体" w:hAnsi="Times New Roman" w:cs="Times New Roman"/>
          <w:color w:val="000000"/>
        </w:rPr>
        <w:t>2cm</w:t>
      </w:r>
      <w:r>
        <w:rPr>
          <w:rFonts w:ascii="宋体" w:eastAsia="宋体" w:hAnsi="宋体" w:cs="宋体" w:hint="eastAsia"/>
          <w:color w:val="000000"/>
        </w:rPr>
        <w:t xml:space="preserve">，为保持棒尾的温度 </w:t>
      </w:r>
      <w:r>
        <w:rPr>
          <w:rFonts w:ascii="Times New Roman" w:eastAsia="宋体" w:hAnsi="Times New Roman" w:cs="Times New Roman"/>
          <w:i/>
          <w:color w:val="000000"/>
        </w:rPr>
        <w:t>T</w:t>
      </w:r>
      <w:r>
        <w:rPr>
          <w:rFonts w:ascii="Times New Roman" w:eastAsia="宋体" w:hAnsi="Times New Roman" w:cs="Times New Roman"/>
          <w:color w:val="000000"/>
          <w:sz w:val="14"/>
          <w:szCs w:val="14"/>
        </w:rPr>
        <w:t xml:space="preserve">0 </w:t>
      </w:r>
      <w:r>
        <w:rPr>
          <w:rFonts w:ascii="宋体" w:eastAsia="宋体" w:hAnsi="宋体" w:cs="宋体" w:hint="eastAsia"/>
          <w:color w:val="000000"/>
        </w:rPr>
        <w:t>恒定，以防止整个棒温起伏，用冷却水冷却。</w:t>
      </w:r>
      <w:r>
        <w:rPr>
          <w:rFonts w:ascii="宋体" w:eastAsia="宋体" w:hAnsi="宋体" w:cs="宋体" w:hint="eastAsia"/>
          <w:color w:val="000000"/>
        </w:rPr>
        <w:br/>
        <w:t xml:space="preserve">本实验仪器结构框图见图 </w:t>
      </w:r>
      <w:r>
        <w:rPr>
          <w:rFonts w:ascii="Times New Roman" w:eastAsia="宋体" w:hAnsi="Times New Roman" w:cs="Times New Roman"/>
          <w:color w:val="000000"/>
        </w:rPr>
        <w:t>2</w:t>
      </w:r>
      <w:r>
        <w:rPr>
          <w:rFonts w:ascii="宋体" w:eastAsia="宋体" w:hAnsi="宋体" w:cs="宋体" w:hint="eastAsia"/>
          <w:color w:val="000000"/>
        </w:rPr>
        <w:t xml:space="preserve">，该仪器包括样品单元，控制单元和记录单元三大部分。本仪器由两种工作方式：手动和程控。他们都含样品单元和控制单元，不同的只是记录单元。前者用高精度 </w:t>
      </w:r>
      <w:r>
        <w:rPr>
          <w:rFonts w:ascii="Times New Roman" w:eastAsia="宋体" w:hAnsi="Times New Roman" w:cs="Times New Roman"/>
          <w:i/>
          <w:color w:val="000000"/>
        </w:rPr>
        <w:t>x</w:t>
      </w:r>
      <w:r>
        <w:rPr>
          <w:rFonts w:ascii="Times New Roman" w:eastAsia="宋体" w:hAnsi="Times New Roman" w:cs="Times New Roman"/>
          <w:color w:val="000000"/>
        </w:rPr>
        <w:t>-</w:t>
      </w:r>
      <w:r>
        <w:rPr>
          <w:rFonts w:ascii="Times New Roman" w:eastAsia="宋体" w:hAnsi="Times New Roman" w:cs="Times New Roman"/>
          <w:i/>
          <w:color w:val="000000"/>
        </w:rPr>
        <w:t xml:space="preserve">y </w:t>
      </w:r>
      <w:r>
        <w:rPr>
          <w:rFonts w:ascii="宋体" w:eastAsia="宋体" w:hAnsi="宋体" w:cs="宋体" w:hint="eastAsia"/>
          <w:color w:val="000000"/>
        </w:rPr>
        <w:t>记录仪，后者用微机实现对整个系统的控制、数据的采集、记录和绘图，学生自行数据处理。</w:t>
      </w:r>
      <w:r>
        <w:rPr>
          <w:rFonts w:ascii="宋体" w:eastAsia="宋体" w:hAnsi="宋体" w:cs="宋体"/>
          <w:sz w:val="24"/>
          <w:szCs w:val="24"/>
        </w:rPr>
        <w:t xml:space="preserve"> </w:t>
      </w:r>
    </w:p>
    <w:p w:rsidR="00EE08B6" w:rsidRDefault="00EE08B6" w:rsidP="00EE08B6">
      <w:pPr>
        <w:jc w:val="center"/>
        <w:rPr>
          <w:rFonts w:ascii="宋体" w:hAnsi="宋体" w:cs="宋体"/>
          <w:sz w:val="24"/>
        </w:rPr>
      </w:pPr>
      <w:r>
        <w:rPr>
          <w:noProof/>
        </w:rPr>
        <w:lastRenderedPageBreak/>
        <w:drawing>
          <wp:inline distT="0" distB="0" distL="114300" distR="114300" wp14:anchorId="0BE545A3" wp14:editId="75AD3762">
            <wp:extent cx="3924935" cy="4351655"/>
            <wp:effectExtent l="0" t="0" r="6985" b="6985"/>
            <wp:docPr id="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7"/>
                    <pic:cNvPicPr>
                      <a:picLocks noChangeAspect="1"/>
                    </pic:cNvPicPr>
                  </pic:nvPicPr>
                  <pic:blipFill>
                    <a:blip r:embed="rId17" cstate="email">
                      <a:extLst>
                        <a:ext uri="{28A0092B-C50C-407E-A947-70E740481C1C}">
                          <a14:useLocalDpi xmlns:a14="http://schemas.microsoft.com/office/drawing/2010/main"/>
                        </a:ext>
                      </a:extLst>
                    </a:blip>
                    <a:stretch>
                      <a:fillRect/>
                    </a:stretch>
                  </pic:blipFill>
                  <pic:spPr>
                    <a:xfrm>
                      <a:off x="0" y="0"/>
                      <a:ext cx="3924935" cy="4351655"/>
                    </a:xfrm>
                    <a:prstGeom prst="rect">
                      <a:avLst/>
                    </a:prstGeom>
                    <a:noFill/>
                    <a:ln w="9525">
                      <a:noFill/>
                    </a:ln>
                  </pic:spPr>
                </pic:pic>
              </a:graphicData>
            </a:graphic>
          </wp:inline>
        </w:drawing>
      </w:r>
    </w:p>
    <w:p w:rsidR="00EE08B6" w:rsidRDefault="00EE08B6" w:rsidP="00EE08B6">
      <w:pPr>
        <w:rPr>
          <w:rFonts w:ascii="宋体" w:hAnsi="宋体" w:cs="宋体"/>
          <w:color w:val="000000"/>
        </w:rPr>
      </w:pPr>
      <w:r>
        <w:rPr>
          <w:rFonts w:ascii="宋体" w:eastAsia="宋体" w:hAnsi="宋体" w:cs="宋体" w:hint="eastAsia"/>
          <w:color w:val="000000"/>
        </w:rPr>
        <w:t xml:space="preserve">本实验采用 </w:t>
      </w:r>
      <w:r>
        <w:rPr>
          <w:rFonts w:ascii="Times New Roman" w:eastAsia="宋体" w:hAnsi="Times New Roman" w:cs="Times New Roman"/>
          <w:color w:val="000000"/>
        </w:rPr>
        <w:t xml:space="preserve">DHT-2 </w:t>
      </w:r>
      <w:r>
        <w:rPr>
          <w:rFonts w:ascii="宋体" w:eastAsia="宋体" w:hAnsi="宋体" w:cs="宋体" w:hint="eastAsia"/>
          <w:color w:val="000000"/>
        </w:rPr>
        <w:t>型热学实验仪进行温度计的控温，里面装有热电偶温度计，铜电阻温度计，热敏电阻温度计，通过加热丝升温，通过风扇降温，可以用来测试不同类型温度计的温度特性曲线，确定温度系数等。</w:t>
      </w:r>
      <w:r>
        <w:rPr>
          <w:rFonts w:ascii="宋体" w:eastAsia="宋体" w:hAnsi="宋体" w:cs="宋体" w:hint="eastAsia"/>
          <w:color w:val="000000"/>
        </w:rPr>
        <w:br/>
        <w:t xml:space="preserve">热电偶的电压通过 </w:t>
      </w:r>
      <w:r>
        <w:rPr>
          <w:rFonts w:ascii="Times New Roman" w:eastAsia="宋体" w:hAnsi="Times New Roman" w:cs="Times New Roman"/>
          <w:color w:val="000000"/>
        </w:rPr>
        <w:t xml:space="preserve">UJ36a </w:t>
      </w:r>
      <w:r>
        <w:rPr>
          <w:rFonts w:ascii="宋体" w:eastAsia="宋体" w:hAnsi="宋体" w:cs="宋体" w:hint="eastAsia"/>
          <w:color w:val="000000"/>
        </w:rPr>
        <w:t xml:space="preserve">型携带式直流电位差计进行测量。电阻型温度计的电阻通过电桥进行测量，实验中所用的 </w:t>
      </w:r>
      <w:r>
        <w:rPr>
          <w:rFonts w:ascii="Times New Roman" w:eastAsia="宋体" w:hAnsi="Times New Roman" w:cs="Times New Roman"/>
          <w:color w:val="000000"/>
        </w:rPr>
        <w:t xml:space="preserve">DHQJ-5 </w:t>
      </w:r>
      <w:r>
        <w:rPr>
          <w:rFonts w:ascii="宋体" w:eastAsia="宋体" w:hAnsi="宋体" w:cs="宋体" w:hint="eastAsia"/>
          <w:color w:val="000000"/>
        </w:rPr>
        <w:t>型教学用多功能电桥具有开放式电桥，双臂电桥、单臂电桥、功率电桥及非平衡使用的单臂电桥等功能，可以用平衡电桥测温度计的电阻，用非衡电桥对温度计进行实时测量</w:t>
      </w:r>
      <w:r>
        <w:rPr>
          <w:rFonts w:ascii="宋体" w:hAnsi="宋体" w:cs="宋体" w:hint="eastAsia"/>
          <w:color w:val="000000"/>
        </w:rPr>
        <w:t>。</w:t>
      </w:r>
    </w:p>
    <w:p w:rsidR="00EE08B6" w:rsidRDefault="00EE08B6" w:rsidP="00EE08B6">
      <w:pPr>
        <w:rPr>
          <w:rFonts w:ascii="宋体" w:hAnsi="宋体" w:cs="宋体"/>
          <w:sz w:val="24"/>
        </w:rPr>
      </w:pPr>
      <w:r>
        <w:rPr>
          <w:rFonts w:ascii="宋体" w:eastAsia="宋体" w:hAnsi="宋体" w:cs="宋体" w:hint="eastAsia"/>
          <w:color w:val="000000"/>
        </w:rPr>
        <w:t xml:space="preserve">实验装置实物图如图 </w:t>
      </w:r>
      <w:r>
        <w:rPr>
          <w:rFonts w:ascii="Times New Roman" w:eastAsia="宋体" w:hAnsi="Times New Roman" w:cs="Times New Roman"/>
          <w:color w:val="000000"/>
        </w:rPr>
        <w:t xml:space="preserve">5 </w:t>
      </w:r>
      <w:r>
        <w:rPr>
          <w:rFonts w:ascii="宋体" w:eastAsia="宋体" w:hAnsi="宋体" w:cs="宋体" w:hint="eastAsia"/>
          <w:color w:val="000000"/>
        </w:rPr>
        <w:t xml:space="preserve">所示。中间是 </w:t>
      </w:r>
      <w:r>
        <w:rPr>
          <w:rFonts w:ascii="Times New Roman" w:eastAsia="宋体" w:hAnsi="Times New Roman" w:cs="Times New Roman"/>
          <w:color w:val="000000"/>
        </w:rPr>
        <w:t xml:space="preserve">DHT-2 </w:t>
      </w:r>
      <w:r>
        <w:rPr>
          <w:rFonts w:ascii="宋体" w:eastAsia="宋体" w:hAnsi="宋体" w:cs="宋体" w:hint="eastAsia"/>
          <w:color w:val="000000"/>
        </w:rPr>
        <w:t>型热学实验仪，下面是温控仪，上面是加热炉，</w:t>
      </w:r>
      <w:r>
        <w:rPr>
          <w:rFonts w:ascii="宋体" w:eastAsia="宋体" w:hAnsi="宋体" w:cs="宋体" w:hint="eastAsia"/>
          <w:color w:val="000000"/>
        </w:rPr>
        <w:br/>
        <w:t>温度计装在加热炉中。左边是电桥，用来测温度计的电阻值； 右边是电位差计，用来测热电偶的</w:t>
      </w:r>
      <w:r>
        <w:rPr>
          <w:rFonts w:ascii="宋体" w:eastAsia="宋体" w:hAnsi="宋体" w:cs="宋体" w:hint="eastAsia"/>
          <w:color w:val="000000"/>
        </w:rPr>
        <w:br/>
        <w:t>电势；保温瓶中装的是冰水混合物，用作热电偶的低温端。</w:t>
      </w:r>
      <w:r>
        <w:rPr>
          <w:rFonts w:ascii="宋体" w:eastAsia="宋体" w:hAnsi="宋体" w:cs="宋体"/>
          <w:sz w:val="24"/>
          <w:szCs w:val="24"/>
        </w:rPr>
        <w:t xml:space="preserve"> </w:t>
      </w:r>
    </w:p>
    <w:p w:rsidR="00EE08B6" w:rsidRDefault="00EE08B6" w:rsidP="00EE08B6">
      <w:pPr>
        <w:rPr>
          <w:rFonts w:ascii="宋体" w:hAnsi="宋体" w:cs="宋体"/>
          <w:color w:val="000000"/>
        </w:rPr>
      </w:pPr>
      <w:r>
        <w:rPr>
          <w:rFonts w:ascii="宋体" w:eastAsia="宋体" w:hAnsi="宋体" w:cs="宋体"/>
          <w:sz w:val="24"/>
          <w:szCs w:val="24"/>
        </w:rPr>
        <w:t xml:space="preserve"> </w:t>
      </w:r>
    </w:p>
    <w:p w:rsidR="00EE08B6" w:rsidRDefault="00EE08B6" w:rsidP="00EE08B6">
      <w:pPr>
        <w:jc w:val="center"/>
      </w:pPr>
      <w:r>
        <w:rPr>
          <w:noProof/>
        </w:rPr>
        <w:lastRenderedPageBreak/>
        <w:drawing>
          <wp:inline distT="0" distB="0" distL="114300" distR="114300" wp14:anchorId="11329B26" wp14:editId="5D76ADAF">
            <wp:extent cx="4595495" cy="3108960"/>
            <wp:effectExtent l="0" t="0" r="698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8" cstate="email">
                      <a:extLst>
                        <a:ext uri="{28A0092B-C50C-407E-A947-70E740481C1C}">
                          <a14:useLocalDpi xmlns:a14="http://schemas.microsoft.com/office/drawing/2010/main"/>
                        </a:ext>
                      </a:extLst>
                    </a:blip>
                    <a:stretch>
                      <a:fillRect/>
                    </a:stretch>
                  </pic:blipFill>
                  <pic:spPr>
                    <a:xfrm>
                      <a:off x="0" y="0"/>
                      <a:ext cx="4595495" cy="3108960"/>
                    </a:xfrm>
                    <a:prstGeom prst="rect">
                      <a:avLst/>
                    </a:prstGeom>
                    <a:noFill/>
                    <a:ln w="9525">
                      <a:noFill/>
                    </a:ln>
                  </pic:spPr>
                </pic:pic>
              </a:graphicData>
            </a:graphic>
          </wp:inline>
        </w:drawing>
      </w:r>
    </w:p>
    <w:p w:rsidR="00EE08B6" w:rsidRDefault="00EE08B6" w:rsidP="00EE08B6"/>
    <w:p w:rsidR="00EE08B6" w:rsidRDefault="00EE08B6" w:rsidP="00EE08B6">
      <w:pPr>
        <w:numPr>
          <w:ilvl w:val="0"/>
          <w:numId w:val="14"/>
        </w:numPr>
        <w:spacing w:after="0" w:line="240" w:lineRule="auto"/>
        <w:rPr>
          <w:rFonts w:ascii="宋体" w:hAnsi="宋体" w:cs="宋体"/>
          <w:sz w:val="24"/>
        </w:rPr>
      </w:pPr>
      <w:r>
        <w:rPr>
          <w:rFonts w:ascii="Times New Roman" w:eastAsia="宋体" w:hAnsi="Times New Roman" w:cs="Times New Roman"/>
          <w:b/>
          <w:color w:val="000000"/>
        </w:rPr>
        <w:t xml:space="preserve">DHT-2 </w:t>
      </w:r>
      <w:r>
        <w:rPr>
          <w:rFonts w:ascii="宋体" w:eastAsia="宋体" w:hAnsi="宋体" w:cs="宋体" w:hint="eastAsia"/>
          <w:color w:val="000000"/>
        </w:rPr>
        <w:t>热学实验装置温控仪</w:t>
      </w:r>
      <w:r>
        <w:rPr>
          <w:rFonts w:ascii="宋体" w:eastAsia="宋体" w:hAnsi="宋体" w:cs="宋体"/>
          <w:sz w:val="24"/>
          <w:szCs w:val="24"/>
        </w:rPr>
        <w:t xml:space="preserve"> </w:t>
      </w:r>
    </w:p>
    <w:p w:rsidR="00EE08B6" w:rsidRDefault="00EE08B6" w:rsidP="00EE08B6">
      <w:pPr>
        <w:rPr>
          <w:rFonts w:ascii="宋体" w:hAnsi="宋体" w:cs="宋体"/>
          <w:sz w:val="24"/>
        </w:rPr>
      </w:pPr>
      <w:r>
        <w:rPr>
          <w:rFonts w:ascii="宋体" w:eastAsia="宋体" w:hAnsi="宋体" w:cs="宋体" w:hint="eastAsia"/>
          <w:color w:val="000000"/>
        </w:rPr>
        <w:t xml:space="preserve">控温仪前面板如图 </w:t>
      </w:r>
      <w:r>
        <w:rPr>
          <w:rFonts w:ascii="Times New Roman" w:eastAsia="宋体" w:hAnsi="Times New Roman" w:cs="Times New Roman"/>
          <w:color w:val="000000"/>
        </w:rPr>
        <w:t xml:space="preserve">6 </w:t>
      </w:r>
      <w:r>
        <w:rPr>
          <w:rFonts w:ascii="宋体" w:eastAsia="宋体" w:hAnsi="宋体" w:cs="宋体" w:hint="eastAsia"/>
          <w:color w:val="000000"/>
        </w:rPr>
        <w:t>所示。</w:t>
      </w:r>
      <w:r>
        <w:rPr>
          <w:rFonts w:ascii="宋体" w:eastAsia="宋体" w:hAnsi="宋体" w:cs="宋体"/>
          <w:sz w:val="24"/>
          <w:szCs w:val="24"/>
        </w:rPr>
        <w:t xml:space="preserve"> </w:t>
      </w:r>
    </w:p>
    <w:p w:rsidR="00EE08B6" w:rsidRDefault="00EE08B6" w:rsidP="00EE08B6">
      <w:pPr>
        <w:jc w:val="center"/>
      </w:pPr>
      <w:r>
        <w:rPr>
          <w:noProof/>
        </w:rPr>
        <w:drawing>
          <wp:inline distT="0" distB="0" distL="114300" distR="114300" wp14:anchorId="2CF20B36" wp14:editId="5CA4DB06">
            <wp:extent cx="3108960" cy="1988820"/>
            <wp:effectExtent l="0" t="0" r="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9" cstate="email">
                      <a:extLst>
                        <a:ext uri="{28A0092B-C50C-407E-A947-70E740481C1C}">
                          <a14:useLocalDpi xmlns:a14="http://schemas.microsoft.com/office/drawing/2010/main"/>
                        </a:ext>
                      </a:extLst>
                    </a:blip>
                    <a:stretch>
                      <a:fillRect/>
                    </a:stretch>
                  </pic:blipFill>
                  <pic:spPr>
                    <a:xfrm>
                      <a:off x="0" y="0"/>
                      <a:ext cx="3108960" cy="1988820"/>
                    </a:xfrm>
                    <a:prstGeom prst="rect">
                      <a:avLst/>
                    </a:prstGeom>
                    <a:noFill/>
                    <a:ln w="9525">
                      <a:noFill/>
                    </a:ln>
                  </pic:spPr>
                </pic:pic>
              </a:graphicData>
            </a:graphic>
          </wp:inline>
        </w:drawing>
      </w:r>
    </w:p>
    <w:p w:rsidR="00EE08B6" w:rsidRDefault="00EE08B6" w:rsidP="00EE08B6">
      <w:pPr>
        <w:rPr>
          <w:rFonts w:ascii="宋体" w:hAnsi="宋体" w:cs="宋体"/>
          <w:color w:val="000000"/>
        </w:rPr>
      </w:pPr>
      <w:r>
        <w:rPr>
          <w:rFonts w:ascii="楷体" w:eastAsia="楷体" w:hAnsi="楷体" w:cs="楷体"/>
          <w:color w:val="000000"/>
        </w:rPr>
        <w:t>温控仪各接口定义如下：</w:t>
      </w:r>
      <w:r>
        <w:rPr>
          <w:rFonts w:ascii="楷体" w:eastAsia="楷体" w:hAnsi="楷体" w:cs="楷体"/>
          <w:color w:val="000000"/>
        </w:rPr>
        <w:br/>
      </w:r>
      <w:r>
        <w:rPr>
          <w:rFonts w:ascii="Times New Roman" w:eastAsia="宋体" w:hAnsi="Times New Roman" w:cs="Times New Roman"/>
          <w:color w:val="000000"/>
        </w:rPr>
        <w:t>1</w:t>
      </w:r>
      <w:r>
        <w:rPr>
          <w:rFonts w:ascii="楷体" w:eastAsia="楷体" w:hAnsi="楷体" w:cs="楷体"/>
          <w:color w:val="000000"/>
        </w:rPr>
        <w:t>、测量值：显示器</w:t>
      </w:r>
      <w:r>
        <w:rPr>
          <w:rFonts w:ascii="Times New Roman" w:eastAsia="宋体" w:hAnsi="Times New Roman" w:cs="Times New Roman"/>
          <w:color w:val="000000"/>
        </w:rPr>
        <w:t>(</w:t>
      </w:r>
      <w:r>
        <w:rPr>
          <w:rFonts w:ascii="楷体" w:eastAsia="楷体" w:hAnsi="楷体" w:cs="楷体"/>
          <w:color w:val="000000"/>
        </w:rPr>
        <w:t>绿</w:t>
      </w:r>
      <w:r>
        <w:rPr>
          <w:rFonts w:ascii="Times New Roman" w:eastAsia="宋体" w:hAnsi="Times New Roman" w:cs="Times New Roman"/>
          <w:color w:val="000000"/>
        </w:rPr>
        <w:t>)</w:t>
      </w:r>
      <w:r>
        <w:rPr>
          <w:rFonts w:ascii="Times New Roman" w:eastAsia="宋体" w:hAnsi="Times New Roman" w:cs="Times New Roman"/>
          <w:color w:val="000000"/>
        </w:rPr>
        <w:br/>
        <w:t>2</w:t>
      </w:r>
      <w:r>
        <w:rPr>
          <w:rFonts w:ascii="楷体" w:eastAsia="楷体" w:hAnsi="楷体" w:cs="楷体"/>
          <w:color w:val="000000"/>
        </w:rPr>
        <w:t>、设定值：显示器</w:t>
      </w:r>
      <w:r>
        <w:rPr>
          <w:rFonts w:ascii="Times New Roman" w:eastAsia="宋体" w:hAnsi="Times New Roman" w:cs="Times New Roman"/>
          <w:color w:val="000000"/>
        </w:rPr>
        <w:t>(</w:t>
      </w:r>
      <w:r>
        <w:rPr>
          <w:rFonts w:ascii="楷体" w:eastAsia="楷体" w:hAnsi="楷体" w:cs="楷体"/>
          <w:color w:val="000000"/>
        </w:rPr>
        <w:t>红</w:t>
      </w:r>
      <w:r>
        <w:rPr>
          <w:rFonts w:ascii="Times New Roman" w:eastAsia="宋体" w:hAnsi="Times New Roman" w:cs="Times New Roman"/>
          <w:color w:val="000000"/>
        </w:rPr>
        <w:t>)</w:t>
      </w:r>
      <w:r>
        <w:rPr>
          <w:rFonts w:ascii="Times New Roman" w:eastAsia="宋体" w:hAnsi="Times New Roman" w:cs="Times New Roman"/>
          <w:color w:val="000000"/>
        </w:rPr>
        <w:br/>
      </w:r>
      <w:r>
        <w:rPr>
          <w:rFonts w:ascii="宋体" w:eastAsia="宋体" w:hAnsi="宋体" w:cs="宋体" w:hint="eastAsia"/>
          <w:color w:val="000000"/>
        </w:rPr>
        <w:t>电桥 保温瓶 加热炉 温控仪 电位差计</w:t>
      </w:r>
      <w:r>
        <w:rPr>
          <w:rFonts w:ascii="宋体" w:eastAsia="宋体" w:hAnsi="宋体" w:cs="宋体" w:hint="eastAsia"/>
          <w:color w:val="000000"/>
        </w:rPr>
        <w:br/>
      </w:r>
      <w:r>
        <w:rPr>
          <w:rFonts w:ascii="黑体" w:eastAsia="黑体" w:hAnsi="宋体" w:cs="黑体"/>
          <w:color w:val="000000"/>
          <w:sz w:val="20"/>
          <w:szCs w:val="20"/>
        </w:rPr>
        <w:t xml:space="preserve">图 </w:t>
      </w:r>
      <w:r>
        <w:rPr>
          <w:rFonts w:ascii="Calibri Light" w:eastAsia="Calibri Light" w:hAnsi="Calibri Light" w:cs="Calibri Light"/>
          <w:color w:val="000000"/>
          <w:sz w:val="20"/>
          <w:szCs w:val="20"/>
        </w:rPr>
        <w:t xml:space="preserve">5 </w:t>
      </w:r>
      <w:r>
        <w:rPr>
          <w:rFonts w:ascii="黑体" w:eastAsia="黑体" w:hAnsi="宋体" w:cs="黑体"/>
          <w:color w:val="000000"/>
          <w:sz w:val="20"/>
          <w:szCs w:val="20"/>
        </w:rPr>
        <w:t>温度测量装置实物图</w:t>
      </w:r>
      <w:r>
        <w:rPr>
          <w:rFonts w:ascii="黑体" w:eastAsia="黑体" w:hAnsi="宋体" w:cs="黑体"/>
          <w:color w:val="000000"/>
          <w:sz w:val="20"/>
          <w:szCs w:val="20"/>
        </w:rPr>
        <w:br/>
        <w:t xml:space="preserve">图 </w:t>
      </w:r>
      <w:r>
        <w:rPr>
          <w:rFonts w:ascii="Calibri Light" w:eastAsia="Calibri Light" w:hAnsi="Calibri Light" w:cs="Calibri Light"/>
          <w:color w:val="000000"/>
          <w:sz w:val="20"/>
          <w:szCs w:val="20"/>
        </w:rPr>
        <w:t xml:space="preserve">6 </w:t>
      </w:r>
      <w:r>
        <w:rPr>
          <w:rFonts w:ascii="黑体" w:eastAsia="黑体" w:hAnsi="宋体" w:cs="黑体"/>
          <w:color w:val="000000"/>
          <w:sz w:val="20"/>
          <w:szCs w:val="20"/>
        </w:rPr>
        <w:t>温控仪前面板</w:t>
      </w:r>
      <w:r>
        <w:rPr>
          <w:rFonts w:ascii="宋体" w:eastAsia="宋体" w:hAnsi="宋体" w:cs="宋体"/>
          <w:sz w:val="24"/>
          <w:szCs w:val="24"/>
        </w:rPr>
        <w:br/>
      </w:r>
      <w:r>
        <w:rPr>
          <w:rStyle w:val="fontstyle61"/>
          <w:rFonts w:eastAsia="宋体"/>
        </w:rPr>
        <w:t>51</w:t>
      </w:r>
      <w:r>
        <w:rPr>
          <w:rStyle w:val="fontstyle61"/>
          <w:rFonts w:eastAsia="宋体"/>
        </w:rPr>
        <w:br/>
      </w:r>
      <w:r>
        <w:rPr>
          <w:rFonts w:ascii="Times New Roman" w:eastAsia="宋体" w:hAnsi="Times New Roman" w:cs="Times New Roman"/>
          <w:color w:val="000000"/>
        </w:rPr>
        <w:t>3</w:t>
      </w:r>
      <w:r>
        <w:rPr>
          <w:rFonts w:ascii="楷体" w:eastAsia="楷体" w:hAnsi="楷体" w:cs="楷体"/>
          <w:color w:val="000000"/>
        </w:rPr>
        <w:t>、加数键</w:t>
      </w:r>
      <w:r>
        <w:rPr>
          <w:rFonts w:ascii="Times New Roman" w:eastAsia="宋体" w:hAnsi="Times New Roman" w:cs="Times New Roman"/>
          <w:color w:val="000000"/>
        </w:rPr>
        <w:t>(▲)</w:t>
      </w:r>
      <w:r>
        <w:rPr>
          <w:rFonts w:ascii="楷体" w:eastAsia="楷体" w:hAnsi="楷体" w:cs="楷体"/>
          <w:color w:val="000000"/>
        </w:rPr>
        <w:t>：在温度设定时，作加数键。</w:t>
      </w:r>
      <w:r>
        <w:rPr>
          <w:rFonts w:ascii="楷体" w:eastAsia="楷体" w:hAnsi="楷体" w:cs="楷体"/>
          <w:color w:val="000000"/>
        </w:rPr>
        <w:br/>
      </w:r>
      <w:r>
        <w:rPr>
          <w:rFonts w:ascii="Times New Roman" w:eastAsia="宋体" w:hAnsi="Times New Roman" w:cs="Times New Roman"/>
          <w:color w:val="000000"/>
        </w:rPr>
        <w:t>4</w:t>
      </w:r>
      <w:r>
        <w:rPr>
          <w:rFonts w:ascii="楷体" w:eastAsia="楷体" w:hAnsi="楷体" w:cs="楷体"/>
          <w:color w:val="000000"/>
        </w:rPr>
        <w:t>、减数键</w:t>
      </w:r>
      <w:r>
        <w:rPr>
          <w:rFonts w:ascii="Times New Roman" w:eastAsia="宋体" w:hAnsi="Times New Roman" w:cs="Times New Roman"/>
          <w:color w:val="000000"/>
        </w:rPr>
        <w:t>(▼)</w:t>
      </w:r>
      <w:r>
        <w:rPr>
          <w:rFonts w:ascii="楷体" w:eastAsia="楷体" w:hAnsi="楷体" w:cs="楷体"/>
          <w:color w:val="000000"/>
        </w:rPr>
        <w:t>：在温度设定时，作减数键。</w:t>
      </w:r>
      <w:r>
        <w:rPr>
          <w:rFonts w:ascii="楷体" w:eastAsia="楷体" w:hAnsi="楷体" w:cs="楷体"/>
          <w:color w:val="000000"/>
        </w:rPr>
        <w:br/>
      </w:r>
      <w:r>
        <w:rPr>
          <w:rFonts w:ascii="Times New Roman" w:eastAsia="宋体" w:hAnsi="Times New Roman" w:cs="Times New Roman"/>
          <w:color w:val="000000"/>
        </w:rPr>
        <w:t>5</w:t>
      </w:r>
      <w:r>
        <w:rPr>
          <w:rFonts w:ascii="楷体" w:eastAsia="楷体" w:hAnsi="楷体" w:cs="楷体"/>
          <w:color w:val="000000"/>
        </w:rPr>
        <w:t>、设定键</w:t>
      </w:r>
      <w:r>
        <w:rPr>
          <w:rFonts w:ascii="Times New Roman" w:eastAsia="宋体" w:hAnsi="Times New Roman" w:cs="Times New Roman"/>
          <w:color w:val="000000"/>
        </w:rPr>
        <w:t>(S)</w:t>
      </w:r>
      <w:r>
        <w:rPr>
          <w:rFonts w:ascii="楷体" w:eastAsia="楷体" w:hAnsi="楷体" w:cs="楷体"/>
          <w:color w:val="000000"/>
        </w:rPr>
        <w:t>：设定值：按设定键</w:t>
      </w:r>
      <w:r>
        <w:rPr>
          <w:rFonts w:ascii="Times New Roman" w:eastAsia="宋体" w:hAnsi="Times New Roman" w:cs="Times New Roman"/>
          <w:color w:val="000000"/>
        </w:rPr>
        <w:t>(S)</w:t>
      </w:r>
      <w:r>
        <w:rPr>
          <w:rFonts w:ascii="楷体" w:eastAsia="楷体" w:hAnsi="楷体" w:cs="楷体"/>
          <w:color w:val="000000"/>
        </w:rPr>
        <w:t xml:space="preserve">， </w:t>
      </w:r>
      <w:r>
        <w:rPr>
          <w:rFonts w:ascii="Times New Roman" w:eastAsia="宋体" w:hAnsi="Times New Roman" w:cs="Times New Roman"/>
          <w:color w:val="000000"/>
        </w:rPr>
        <w:t xml:space="preserve">SV </w:t>
      </w:r>
      <w:r>
        <w:rPr>
          <w:rFonts w:ascii="楷体" w:eastAsia="楷体" w:hAnsi="楷体" w:cs="楷体"/>
          <w:color w:val="000000"/>
        </w:rPr>
        <w:t xml:space="preserve">显示器一位数码管闪烁，则该位进入修改状态，再按 </w:t>
      </w:r>
      <w:r>
        <w:rPr>
          <w:rFonts w:ascii="Times New Roman" w:eastAsia="宋体" w:hAnsi="Times New Roman" w:cs="Times New Roman"/>
          <w:color w:val="000000"/>
        </w:rPr>
        <w:t xml:space="preserve">S </w:t>
      </w:r>
      <w:r>
        <w:rPr>
          <w:rFonts w:ascii="楷体" w:eastAsia="楷体" w:hAnsi="楷体" w:cs="楷体"/>
          <w:color w:val="000000"/>
        </w:rPr>
        <w:t>键，闪烁位向左移一位，不按设定键</w:t>
      </w:r>
      <w:r>
        <w:rPr>
          <w:rFonts w:ascii="Times New Roman" w:eastAsia="宋体" w:hAnsi="Times New Roman" w:cs="Times New Roman"/>
          <w:color w:val="000000"/>
        </w:rPr>
        <w:t xml:space="preserve">(S)8 </w:t>
      </w:r>
      <w:r>
        <w:rPr>
          <w:rFonts w:ascii="楷体" w:eastAsia="楷体" w:hAnsi="楷体" w:cs="楷体"/>
          <w:color w:val="000000"/>
        </w:rPr>
        <w:t>秒</w:t>
      </w:r>
      <w:r>
        <w:rPr>
          <w:rFonts w:ascii="Times New Roman" w:eastAsia="宋体" w:hAnsi="Times New Roman" w:cs="Times New Roman"/>
          <w:color w:val="000000"/>
        </w:rPr>
        <w:t>(</w:t>
      </w:r>
      <w:r>
        <w:rPr>
          <w:rFonts w:ascii="楷体" w:eastAsia="楷体" w:hAnsi="楷体" w:cs="楷体"/>
          <w:color w:val="000000"/>
        </w:rPr>
        <w:t xml:space="preserve">即数码管闪烁 </w:t>
      </w:r>
      <w:r>
        <w:rPr>
          <w:rFonts w:ascii="Times New Roman" w:eastAsia="宋体" w:hAnsi="Times New Roman" w:cs="Times New Roman"/>
          <w:color w:val="000000"/>
        </w:rPr>
        <w:t xml:space="preserve">8 </w:t>
      </w:r>
      <w:r>
        <w:rPr>
          <w:rFonts w:ascii="楷体" w:eastAsia="楷体" w:hAnsi="楷体" w:cs="楷体"/>
          <w:color w:val="000000"/>
        </w:rPr>
        <w:t>秒</w:t>
      </w:r>
      <w:r>
        <w:rPr>
          <w:rFonts w:ascii="Times New Roman" w:eastAsia="宋体" w:hAnsi="Times New Roman" w:cs="Times New Roman"/>
          <w:color w:val="000000"/>
        </w:rPr>
        <w:t>)</w:t>
      </w:r>
      <w:r>
        <w:rPr>
          <w:rFonts w:ascii="楷体" w:eastAsia="楷体" w:hAnsi="楷体" w:cs="楷体"/>
          <w:color w:val="000000"/>
        </w:rPr>
        <w:t>自动停止闪烁并返回至正常显示设</w:t>
      </w:r>
      <w:r>
        <w:rPr>
          <w:rFonts w:ascii="楷体" w:eastAsia="楷体" w:hAnsi="楷体" w:cs="楷体"/>
          <w:color w:val="000000"/>
        </w:rPr>
        <w:lastRenderedPageBreak/>
        <w:t>定值。</w:t>
      </w:r>
      <w:r>
        <w:rPr>
          <w:rFonts w:ascii="楷体" w:eastAsia="楷体" w:hAnsi="楷体" w:cs="楷体"/>
          <w:color w:val="000000"/>
        </w:rPr>
        <w:br/>
      </w:r>
      <w:r>
        <w:rPr>
          <w:rFonts w:ascii="Times New Roman" w:eastAsia="宋体" w:hAnsi="Times New Roman" w:cs="Times New Roman"/>
          <w:color w:val="000000"/>
        </w:rPr>
        <w:t>5-3</w:t>
      </w:r>
      <w:r>
        <w:rPr>
          <w:rFonts w:ascii="楷体" w:eastAsia="楷体" w:hAnsi="楷体" w:cs="楷体"/>
          <w:color w:val="000000"/>
        </w:rPr>
        <w:t>、设定键</w:t>
      </w:r>
      <w:r>
        <w:rPr>
          <w:rFonts w:ascii="Times New Roman" w:eastAsia="宋体" w:hAnsi="Times New Roman" w:cs="Times New Roman"/>
          <w:color w:val="000000"/>
        </w:rPr>
        <w:t>(S)+</w:t>
      </w:r>
      <w:r>
        <w:rPr>
          <w:rFonts w:ascii="楷体" w:eastAsia="楷体" w:hAnsi="楷体" w:cs="楷体"/>
          <w:color w:val="000000"/>
        </w:rPr>
        <w:t>加数键</w:t>
      </w:r>
      <w:r>
        <w:rPr>
          <w:rFonts w:ascii="Times New Roman" w:eastAsia="宋体" w:hAnsi="Times New Roman" w:cs="Times New Roman"/>
          <w:color w:val="000000"/>
        </w:rPr>
        <w:t>(</w:t>
      </w:r>
      <w:r>
        <w:rPr>
          <w:rStyle w:val="fontstyle71"/>
        </w:rPr>
        <w:t></w:t>
      </w:r>
      <w:r>
        <w:rPr>
          <w:rFonts w:ascii="Times New Roman" w:eastAsia="宋体" w:hAnsi="Times New Roman" w:cs="Times New Roman"/>
          <w:color w:val="000000"/>
        </w:rPr>
        <w:t>)</w:t>
      </w:r>
      <w:r>
        <w:rPr>
          <w:rFonts w:ascii="楷体" w:eastAsia="楷体" w:hAnsi="楷体" w:cs="楷体"/>
          <w:color w:val="000000"/>
        </w:rPr>
        <w:t xml:space="preserve">：组合键设定 </w:t>
      </w:r>
      <w:r>
        <w:rPr>
          <w:rFonts w:ascii="Times New Roman" w:eastAsia="宋体" w:hAnsi="Times New Roman" w:cs="Times New Roman"/>
          <w:color w:val="000000"/>
        </w:rPr>
        <w:t xml:space="preserve">PID </w:t>
      </w:r>
      <w:r>
        <w:rPr>
          <w:rFonts w:ascii="楷体" w:eastAsia="楷体" w:hAnsi="楷体" w:cs="楷体"/>
          <w:color w:val="000000"/>
        </w:rPr>
        <w:t>参数。</w:t>
      </w:r>
      <w:r>
        <w:rPr>
          <w:rFonts w:ascii="楷体" w:eastAsia="楷体" w:hAnsi="楷体" w:cs="楷体"/>
          <w:color w:val="000000"/>
        </w:rPr>
        <w:br/>
      </w:r>
      <w:r>
        <w:rPr>
          <w:rFonts w:ascii="Times New Roman" w:eastAsia="宋体" w:hAnsi="Times New Roman" w:cs="Times New Roman"/>
          <w:color w:val="000000"/>
        </w:rPr>
        <w:t>5-4</w:t>
      </w:r>
      <w:r>
        <w:rPr>
          <w:rFonts w:ascii="楷体" w:eastAsia="楷体" w:hAnsi="楷体" w:cs="楷体"/>
          <w:color w:val="000000"/>
        </w:rPr>
        <w:t>、设定键</w:t>
      </w:r>
      <w:r>
        <w:rPr>
          <w:rFonts w:ascii="Times New Roman" w:eastAsia="宋体" w:hAnsi="Times New Roman" w:cs="Times New Roman"/>
          <w:color w:val="000000"/>
        </w:rPr>
        <w:t>(S)+</w:t>
      </w:r>
      <w:r>
        <w:rPr>
          <w:rFonts w:ascii="楷体" w:eastAsia="楷体" w:hAnsi="楷体" w:cs="楷体"/>
          <w:color w:val="000000"/>
        </w:rPr>
        <w:t>减数键</w:t>
      </w:r>
      <w:r>
        <w:rPr>
          <w:rFonts w:ascii="Times New Roman" w:eastAsia="宋体" w:hAnsi="Times New Roman" w:cs="Times New Roman"/>
          <w:color w:val="000000"/>
        </w:rPr>
        <w:t>(</w:t>
      </w:r>
      <w:r>
        <w:rPr>
          <w:rStyle w:val="fontstyle71"/>
        </w:rPr>
        <w:t></w:t>
      </w:r>
      <w:r>
        <w:rPr>
          <w:rFonts w:ascii="Times New Roman" w:eastAsia="宋体" w:hAnsi="Times New Roman" w:cs="Times New Roman"/>
          <w:color w:val="000000"/>
        </w:rPr>
        <w:t>)</w:t>
      </w:r>
      <w:r>
        <w:rPr>
          <w:rFonts w:ascii="楷体" w:eastAsia="楷体" w:hAnsi="楷体" w:cs="楷体"/>
          <w:color w:val="000000"/>
        </w:rPr>
        <w:t xml:space="preserve">：组合键设定 </w:t>
      </w:r>
      <w:r>
        <w:rPr>
          <w:rFonts w:ascii="Times New Roman" w:eastAsia="宋体" w:hAnsi="Times New Roman" w:cs="Times New Roman"/>
          <w:color w:val="000000"/>
        </w:rPr>
        <w:t xml:space="preserve">PID </w:t>
      </w:r>
      <w:r>
        <w:rPr>
          <w:rFonts w:ascii="楷体" w:eastAsia="楷体" w:hAnsi="楷体" w:cs="楷体"/>
          <w:color w:val="000000"/>
        </w:rPr>
        <w:t>参数。</w:t>
      </w:r>
      <w:r>
        <w:rPr>
          <w:rFonts w:ascii="楷体" w:eastAsia="楷体" w:hAnsi="楷体" w:cs="楷体"/>
          <w:color w:val="000000"/>
        </w:rPr>
        <w:br/>
      </w:r>
      <w:r>
        <w:rPr>
          <w:rFonts w:ascii="Times New Roman" w:eastAsia="宋体" w:hAnsi="Times New Roman" w:cs="Times New Roman"/>
          <w:color w:val="000000"/>
        </w:rPr>
        <w:t>6-7</w:t>
      </w:r>
      <w:r>
        <w:rPr>
          <w:rFonts w:ascii="楷体" w:eastAsia="楷体" w:hAnsi="楷体" w:cs="楷体"/>
          <w:color w:val="000000"/>
        </w:rPr>
        <w:t xml:space="preserve">、热电偶输出端子。 </w:t>
      </w:r>
      <w:r>
        <w:rPr>
          <w:rFonts w:ascii="Times New Roman" w:eastAsia="宋体" w:hAnsi="Times New Roman" w:cs="Times New Roman"/>
          <w:color w:val="000000"/>
        </w:rPr>
        <w:t>8-9</w:t>
      </w:r>
      <w:r>
        <w:rPr>
          <w:rFonts w:ascii="楷体" w:eastAsia="楷体" w:hAnsi="楷体" w:cs="楷体"/>
          <w:color w:val="000000"/>
        </w:rPr>
        <w:t>、热敏电阻输出端子</w:t>
      </w:r>
      <w:r>
        <w:rPr>
          <w:rFonts w:ascii="Times New Roman" w:eastAsia="宋体" w:hAnsi="Times New Roman" w:cs="Times New Roman"/>
          <w:color w:val="000000"/>
        </w:rPr>
        <w:t>(NTC)</w:t>
      </w:r>
      <w:r>
        <w:rPr>
          <w:rFonts w:ascii="Times New Roman" w:eastAsia="宋体" w:hAnsi="Times New Roman" w:cs="Times New Roman"/>
          <w:color w:val="000000"/>
        </w:rPr>
        <w:br/>
        <w:t>10</w:t>
      </w:r>
      <w:r>
        <w:rPr>
          <w:rFonts w:ascii="楷体" w:eastAsia="楷体" w:hAnsi="楷体" w:cs="楷体"/>
          <w:color w:val="000000"/>
        </w:rPr>
        <w:t xml:space="preserve">、加热电流输出插座 </w:t>
      </w:r>
      <w:r>
        <w:rPr>
          <w:rFonts w:ascii="Times New Roman" w:eastAsia="宋体" w:hAnsi="Times New Roman" w:cs="Times New Roman"/>
          <w:color w:val="000000"/>
        </w:rPr>
        <w:t>11</w:t>
      </w:r>
      <w:r>
        <w:rPr>
          <w:rFonts w:ascii="楷体" w:eastAsia="楷体" w:hAnsi="楷体" w:cs="楷体"/>
          <w:color w:val="000000"/>
        </w:rPr>
        <w:t>、风扇电压输出插座</w:t>
      </w:r>
      <w:r>
        <w:rPr>
          <w:rFonts w:ascii="楷体" w:eastAsia="楷体" w:hAnsi="楷体" w:cs="楷体"/>
          <w:color w:val="000000"/>
        </w:rPr>
        <w:br/>
      </w:r>
      <w:r>
        <w:rPr>
          <w:rFonts w:ascii="Times New Roman" w:eastAsia="宋体" w:hAnsi="Times New Roman" w:cs="Times New Roman"/>
          <w:color w:val="000000"/>
        </w:rPr>
        <w:t>12</w:t>
      </w:r>
      <w:r>
        <w:rPr>
          <w:rFonts w:ascii="楷体" w:eastAsia="楷体" w:hAnsi="楷体" w:cs="楷体"/>
          <w:color w:val="000000"/>
        </w:rPr>
        <w:t xml:space="preserve">、加热炉信号输入插座 </w:t>
      </w:r>
      <w:r>
        <w:rPr>
          <w:rFonts w:ascii="Times New Roman" w:eastAsia="宋体" w:hAnsi="Times New Roman" w:cs="Times New Roman"/>
          <w:color w:val="000000"/>
        </w:rPr>
        <w:t>13</w:t>
      </w:r>
      <w:r>
        <w:rPr>
          <w:rFonts w:ascii="楷体" w:eastAsia="楷体" w:hAnsi="楷体" w:cs="楷体"/>
          <w:color w:val="000000"/>
        </w:rPr>
        <w:t>、加热电流调节电位器</w:t>
      </w:r>
      <w:r>
        <w:rPr>
          <w:rFonts w:ascii="楷体" w:eastAsia="楷体" w:hAnsi="楷体" w:cs="楷体"/>
          <w:color w:val="000000"/>
        </w:rPr>
        <w:br/>
      </w:r>
      <w:r>
        <w:rPr>
          <w:rFonts w:ascii="Times New Roman" w:eastAsia="宋体" w:hAnsi="Times New Roman" w:cs="Times New Roman"/>
          <w:color w:val="000000"/>
        </w:rPr>
        <w:t>14</w:t>
      </w:r>
      <w:r>
        <w:rPr>
          <w:rFonts w:ascii="楷体" w:eastAsia="楷体" w:hAnsi="楷体" w:cs="楷体"/>
          <w:color w:val="000000"/>
        </w:rPr>
        <w:t xml:space="preserve">、加热电流输出控制开关 </w:t>
      </w:r>
      <w:r>
        <w:rPr>
          <w:rFonts w:ascii="Times New Roman" w:eastAsia="宋体" w:hAnsi="Times New Roman" w:cs="Times New Roman"/>
          <w:color w:val="000000"/>
        </w:rPr>
        <w:t>15</w:t>
      </w:r>
      <w:r>
        <w:rPr>
          <w:rFonts w:ascii="楷体" w:eastAsia="楷体" w:hAnsi="楷体" w:cs="楷体"/>
          <w:color w:val="000000"/>
        </w:rPr>
        <w:t>、加热电流显示表。</w:t>
      </w:r>
      <w:r>
        <w:rPr>
          <w:rFonts w:ascii="楷体" w:eastAsia="楷体" w:hAnsi="楷体" w:cs="楷体"/>
          <w:color w:val="000000"/>
        </w:rPr>
        <w:br/>
      </w:r>
      <w:r>
        <w:rPr>
          <w:rFonts w:ascii="宋体" w:eastAsia="宋体" w:hAnsi="宋体" w:cs="宋体" w:hint="eastAsia"/>
          <w:color w:val="000000"/>
        </w:rPr>
        <w:t>使用时依次将</w:t>
      </w:r>
      <w:r>
        <w:rPr>
          <w:rFonts w:ascii="Times New Roman" w:eastAsia="宋体" w:hAnsi="Times New Roman" w:cs="Times New Roman"/>
          <w:color w:val="000000"/>
        </w:rPr>
        <w:t>“</w:t>
      </w:r>
      <w:r>
        <w:rPr>
          <w:rFonts w:ascii="宋体" w:eastAsia="宋体" w:hAnsi="宋体" w:cs="宋体" w:hint="eastAsia"/>
          <w:color w:val="000000"/>
        </w:rPr>
        <w:t>信号输入</w:t>
      </w:r>
      <w:r>
        <w:rPr>
          <w:rFonts w:ascii="Times New Roman" w:eastAsia="宋体" w:hAnsi="Times New Roman" w:cs="Times New Roman"/>
          <w:color w:val="000000"/>
        </w:rPr>
        <w:t>”</w:t>
      </w:r>
      <w:r>
        <w:rPr>
          <w:rFonts w:ascii="宋体" w:eastAsia="宋体" w:hAnsi="宋体" w:cs="宋体" w:hint="eastAsia"/>
          <w:color w:val="000000"/>
        </w:rPr>
        <w:t xml:space="preserve">、 </w:t>
      </w:r>
      <w:r>
        <w:rPr>
          <w:rFonts w:ascii="Times New Roman" w:eastAsia="宋体" w:hAnsi="Times New Roman" w:cs="Times New Roman"/>
          <w:color w:val="000000"/>
        </w:rPr>
        <w:t>“</w:t>
      </w:r>
      <w:r>
        <w:rPr>
          <w:rFonts w:ascii="宋体" w:eastAsia="宋体" w:hAnsi="宋体" w:cs="宋体" w:hint="eastAsia"/>
          <w:color w:val="000000"/>
        </w:rPr>
        <w:t>风扇电压</w:t>
      </w:r>
      <w:r>
        <w:rPr>
          <w:rFonts w:ascii="Times New Roman" w:eastAsia="宋体" w:hAnsi="Times New Roman" w:cs="Times New Roman"/>
          <w:color w:val="000000"/>
        </w:rPr>
        <w:t>”</w:t>
      </w:r>
      <w:r>
        <w:rPr>
          <w:rFonts w:ascii="宋体" w:eastAsia="宋体" w:hAnsi="宋体" w:cs="宋体" w:hint="eastAsia"/>
          <w:color w:val="000000"/>
        </w:rPr>
        <w:t xml:space="preserve">、 </w:t>
      </w:r>
      <w:r>
        <w:rPr>
          <w:rFonts w:ascii="Times New Roman" w:eastAsia="宋体" w:hAnsi="Times New Roman" w:cs="Times New Roman"/>
          <w:color w:val="000000"/>
        </w:rPr>
        <w:t>“</w:t>
      </w:r>
      <w:r>
        <w:rPr>
          <w:rFonts w:ascii="宋体" w:eastAsia="宋体" w:hAnsi="宋体" w:cs="宋体" w:hint="eastAsia"/>
          <w:color w:val="000000"/>
        </w:rPr>
        <w:t>加热电流</w:t>
      </w:r>
      <w:r>
        <w:rPr>
          <w:rFonts w:ascii="Times New Roman" w:eastAsia="宋体" w:hAnsi="Times New Roman" w:cs="Times New Roman"/>
          <w:color w:val="000000"/>
        </w:rPr>
        <w:t>”</w:t>
      </w:r>
      <w:r>
        <w:rPr>
          <w:rFonts w:ascii="宋体" w:eastAsia="宋体" w:hAnsi="宋体" w:cs="宋体" w:hint="eastAsia"/>
          <w:color w:val="000000"/>
        </w:rPr>
        <w:t>依次与上面的加热炉上面的接口相连，然后插好电源线，打开电源开关。</w:t>
      </w:r>
      <w:r>
        <w:rPr>
          <w:rFonts w:ascii="宋体" w:eastAsia="宋体" w:hAnsi="宋体" w:cs="宋体" w:hint="eastAsia"/>
          <w:color w:val="000000"/>
        </w:rPr>
        <w:br/>
        <w:t xml:space="preserve">按设定键（ </w:t>
      </w:r>
      <w:r>
        <w:rPr>
          <w:rFonts w:ascii="Times New Roman" w:eastAsia="宋体" w:hAnsi="Times New Roman" w:cs="Times New Roman"/>
          <w:color w:val="000000"/>
        </w:rPr>
        <w:t>S</w:t>
      </w:r>
      <w:r>
        <w:rPr>
          <w:rFonts w:ascii="宋体" w:eastAsia="宋体" w:hAnsi="宋体" w:cs="宋体" w:hint="eastAsia"/>
          <w:color w:val="000000"/>
        </w:rPr>
        <w:t xml:space="preserve">）选择温度的位数，按上下键加减数值，不按设定键（ </w:t>
      </w:r>
      <w:r>
        <w:rPr>
          <w:rFonts w:ascii="Times New Roman" w:eastAsia="宋体" w:hAnsi="Times New Roman" w:cs="Times New Roman"/>
          <w:color w:val="000000"/>
        </w:rPr>
        <w:t>S</w:t>
      </w:r>
      <w:r>
        <w:rPr>
          <w:rFonts w:ascii="宋体" w:eastAsia="宋体" w:hAnsi="宋体" w:cs="宋体" w:hint="eastAsia"/>
          <w:color w:val="000000"/>
        </w:rPr>
        <w:t xml:space="preserve">） </w:t>
      </w:r>
      <w:r>
        <w:rPr>
          <w:rFonts w:ascii="Times New Roman" w:eastAsia="宋体" w:hAnsi="Times New Roman" w:cs="Times New Roman"/>
          <w:color w:val="000000"/>
        </w:rPr>
        <w:t xml:space="preserve">8 </w:t>
      </w:r>
      <w:r>
        <w:rPr>
          <w:rFonts w:ascii="宋体" w:eastAsia="宋体" w:hAnsi="宋体" w:cs="宋体" w:hint="eastAsia"/>
          <w:color w:val="000000"/>
        </w:rPr>
        <w:t xml:space="preserve">秒，自动停止闪烁并返回至正常显示设定值。设定好加热温度后，将面板上的加热电流开关打开，加热炉座上的电风扇的电源开关关断。设定的温度低于 </w:t>
      </w:r>
      <w:r>
        <w:rPr>
          <w:rFonts w:ascii="Times New Roman" w:eastAsia="宋体" w:hAnsi="Times New Roman" w:cs="Times New Roman"/>
          <w:color w:val="000000"/>
        </w:rPr>
        <w:t>60</w:t>
      </w:r>
      <w:r>
        <w:rPr>
          <w:rFonts w:ascii="宋体" w:eastAsia="宋体" w:hAnsi="宋体" w:cs="宋体" w:hint="eastAsia"/>
          <w:color w:val="000000"/>
        </w:rPr>
        <w:t xml:space="preserve">℃时，加热电流最好小于 </w:t>
      </w:r>
      <w:r>
        <w:rPr>
          <w:rFonts w:ascii="Times New Roman" w:eastAsia="宋体" w:hAnsi="Times New Roman" w:cs="Times New Roman"/>
          <w:color w:val="000000"/>
        </w:rPr>
        <w:t>1A</w:t>
      </w:r>
      <w:r>
        <w:rPr>
          <w:rFonts w:ascii="宋体" w:eastAsia="宋体" w:hAnsi="宋体" w:cs="宋体" w:hint="eastAsia"/>
          <w:color w:val="000000"/>
        </w:rPr>
        <w:t>，设定的温度高于</w:t>
      </w:r>
      <w:r>
        <w:rPr>
          <w:rFonts w:ascii="Times New Roman" w:eastAsia="宋体" w:hAnsi="Times New Roman" w:cs="Times New Roman"/>
          <w:color w:val="000000"/>
        </w:rPr>
        <w:t>100</w:t>
      </w:r>
      <w:r>
        <w:rPr>
          <w:rFonts w:ascii="宋体" w:eastAsia="宋体" w:hAnsi="宋体" w:cs="宋体" w:hint="eastAsia"/>
          <w:color w:val="000000"/>
        </w:rPr>
        <w:t>℃时，加热电流最好调到最大。</w:t>
      </w:r>
      <w:r>
        <w:rPr>
          <w:rFonts w:ascii="宋体" w:eastAsia="宋体" w:hAnsi="宋体" w:cs="宋体" w:hint="eastAsia"/>
          <w:color w:val="000000"/>
        </w:rPr>
        <w:br/>
        <w:t>实验做完，或者需要降温时，首先设置所需温度，将加热炉的支撑杆向上抬升，打开风扇，待温度降至室温或者设定值时，关闭风扇，降下支撑杆。</w:t>
      </w:r>
    </w:p>
    <w:p w:rsidR="00EE08B6" w:rsidRDefault="00EE08B6" w:rsidP="00EE08B6">
      <w:pPr>
        <w:rPr>
          <w:rFonts w:ascii="宋体" w:hAnsi="宋体" w:cs="宋体"/>
          <w:sz w:val="24"/>
        </w:rPr>
      </w:pPr>
      <w:r>
        <w:rPr>
          <w:rFonts w:ascii="宋体" w:eastAsia="宋体" w:hAnsi="宋体" w:cs="宋体" w:hint="eastAsia"/>
          <w:color w:val="000000"/>
        </w:rPr>
        <w:br/>
      </w:r>
      <w:r>
        <w:rPr>
          <w:rStyle w:val="fontstyle81"/>
          <w:rFonts w:eastAsia="宋体"/>
        </w:rPr>
        <w:t>2</w:t>
      </w:r>
      <w:r>
        <w:rPr>
          <w:rFonts w:ascii="宋体" w:eastAsia="宋体" w:hAnsi="宋体" w:cs="宋体" w:hint="eastAsia"/>
          <w:color w:val="000000"/>
        </w:rPr>
        <w:t xml:space="preserve">、 </w:t>
      </w:r>
      <w:r>
        <w:rPr>
          <w:rStyle w:val="fontstyle81"/>
          <w:rFonts w:eastAsia="宋体"/>
        </w:rPr>
        <w:t xml:space="preserve">UJ36a </w:t>
      </w:r>
      <w:r>
        <w:rPr>
          <w:rFonts w:ascii="宋体" w:eastAsia="宋体" w:hAnsi="宋体" w:cs="宋体" w:hint="eastAsia"/>
          <w:color w:val="000000"/>
        </w:rPr>
        <w:t>型携带式直流电位差计</w:t>
      </w:r>
      <w:r>
        <w:rPr>
          <w:rFonts w:ascii="宋体" w:eastAsia="宋体" w:hAnsi="宋体" w:cs="宋体"/>
          <w:sz w:val="24"/>
          <w:szCs w:val="24"/>
        </w:rPr>
        <w:t xml:space="preserve"> </w:t>
      </w:r>
    </w:p>
    <w:p w:rsidR="00EE08B6" w:rsidRDefault="00EE08B6" w:rsidP="00EE08B6">
      <w:pPr>
        <w:jc w:val="center"/>
      </w:pPr>
      <w:r>
        <w:rPr>
          <w:noProof/>
        </w:rPr>
        <w:drawing>
          <wp:inline distT="0" distB="0" distL="114300" distR="114300" wp14:anchorId="3B736F2A" wp14:editId="567C6D02">
            <wp:extent cx="3192780" cy="2948940"/>
            <wp:effectExtent l="0" t="0" r="762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0" cstate="email">
                      <a:extLst>
                        <a:ext uri="{28A0092B-C50C-407E-A947-70E740481C1C}">
                          <a14:useLocalDpi xmlns:a14="http://schemas.microsoft.com/office/drawing/2010/main"/>
                        </a:ext>
                      </a:extLst>
                    </a:blip>
                    <a:stretch>
                      <a:fillRect/>
                    </a:stretch>
                  </pic:blipFill>
                  <pic:spPr>
                    <a:xfrm>
                      <a:off x="0" y="0"/>
                      <a:ext cx="3192780" cy="2948940"/>
                    </a:xfrm>
                    <a:prstGeom prst="rect">
                      <a:avLst/>
                    </a:prstGeom>
                    <a:noFill/>
                    <a:ln w="9525">
                      <a:noFill/>
                    </a:ln>
                  </pic:spPr>
                </pic:pic>
              </a:graphicData>
            </a:graphic>
          </wp:inline>
        </w:drawing>
      </w:r>
    </w:p>
    <w:p w:rsidR="00EE08B6" w:rsidRDefault="00EE08B6" w:rsidP="00EE08B6">
      <w:pPr>
        <w:rPr>
          <w:rFonts w:ascii="宋体" w:hAnsi="宋体" w:cs="宋体"/>
          <w:color w:val="000000"/>
        </w:rPr>
      </w:pPr>
      <w:r>
        <w:rPr>
          <w:rFonts w:ascii="Times New Roman" w:eastAsia="宋体" w:hAnsi="Times New Roman" w:cs="Times New Roman"/>
          <w:color w:val="000000"/>
        </w:rPr>
        <w:t xml:space="preserve">UJ36a </w:t>
      </w:r>
      <w:r>
        <w:rPr>
          <w:rFonts w:ascii="宋体" w:eastAsia="宋体" w:hAnsi="宋体" w:cs="宋体" w:hint="eastAsia"/>
          <w:color w:val="000000"/>
        </w:rPr>
        <w:t>型携带式直流电位差计，可以在实验室、车间现场和野外工作，能很方便地以补偿法原理，测量直流电压</w:t>
      </w:r>
      <w:r>
        <w:rPr>
          <w:rFonts w:ascii="Times New Roman" w:eastAsia="宋体" w:hAnsi="Times New Roman" w:cs="Times New Roman"/>
          <w:color w:val="000000"/>
        </w:rPr>
        <w:t>(</w:t>
      </w:r>
      <w:r>
        <w:rPr>
          <w:rFonts w:ascii="宋体" w:eastAsia="宋体" w:hAnsi="宋体" w:cs="宋体" w:hint="eastAsia"/>
          <w:color w:val="000000"/>
        </w:rPr>
        <w:t>或电动势</w:t>
      </w:r>
      <w:r>
        <w:rPr>
          <w:rFonts w:ascii="Times New Roman" w:eastAsia="宋体" w:hAnsi="Times New Roman" w:cs="Times New Roman"/>
          <w:color w:val="000000"/>
        </w:rPr>
        <w:t>)</w:t>
      </w:r>
      <w:r>
        <w:rPr>
          <w:rFonts w:ascii="宋体" w:eastAsia="宋体" w:hAnsi="宋体" w:cs="宋体" w:hint="eastAsia"/>
          <w:color w:val="000000"/>
        </w:rPr>
        <w:t>和对各种直流毫伏表及电子电位差计进行刻度校正。仪器另一主要用途，是配合各种测量温度的热电偶，能快速而准确地检测温度。补偿法的电路图如图</w:t>
      </w:r>
      <w:r>
        <w:rPr>
          <w:rFonts w:ascii="Times New Roman" w:eastAsia="宋体" w:hAnsi="Times New Roman" w:cs="Times New Roman"/>
          <w:color w:val="000000"/>
        </w:rPr>
        <w:t xml:space="preserve">7 </w:t>
      </w:r>
      <w:r>
        <w:rPr>
          <w:rFonts w:ascii="宋体" w:eastAsia="宋体" w:hAnsi="宋体" w:cs="宋体" w:hint="eastAsia"/>
          <w:color w:val="000000"/>
        </w:rPr>
        <w:t>所示。</w:t>
      </w:r>
    </w:p>
    <w:p w:rsidR="00EE08B6" w:rsidRDefault="00EE08B6" w:rsidP="00EE08B6">
      <w:pPr>
        <w:jc w:val="center"/>
      </w:pPr>
      <w:r>
        <w:rPr>
          <w:noProof/>
        </w:rPr>
        <w:lastRenderedPageBreak/>
        <w:drawing>
          <wp:inline distT="0" distB="0" distL="114300" distR="114300" wp14:anchorId="7E6EBBE4" wp14:editId="792B15AE">
            <wp:extent cx="4001135" cy="3963035"/>
            <wp:effectExtent l="0" t="0" r="6985" b="1460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1" cstate="email">
                      <a:extLst>
                        <a:ext uri="{28A0092B-C50C-407E-A947-70E740481C1C}">
                          <a14:useLocalDpi xmlns:a14="http://schemas.microsoft.com/office/drawing/2010/main"/>
                        </a:ext>
                      </a:extLst>
                    </a:blip>
                    <a:stretch>
                      <a:fillRect/>
                    </a:stretch>
                  </pic:blipFill>
                  <pic:spPr>
                    <a:xfrm>
                      <a:off x="0" y="0"/>
                      <a:ext cx="4001135" cy="3963035"/>
                    </a:xfrm>
                    <a:prstGeom prst="rect">
                      <a:avLst/>
                    </a:prstGeom>
                    <a:noFill/>
                    <a:ln w="9525">
                      <a:noFill/>
                    </a:ln>
                  </pic:spPr>
                </pic:pic>
              </a:graphicData>
            </a:graphic>
          </wp:inline>
        </w:drawing>
      </w:r>
    </w:p>
    <w:p w:rsidR="00EE08B6" w:rsidRDefault="00EE08B6" w:rsidP="00EE08B6">
      <w:r>
        <w:rPr>
          <w:rFonts w:ascii="宋体" w:eastAsia="宋体" w:hAnsi="宋体" w:cs="宋体" w:hint="eastAsia"/>
          <w:color w:val="000000"/>
        </w:rPr>
        <w:t xml:space="preserve">将 </w:t>
      </w:r>
      <w:r>
        <w:rPr>
          <w:rFonts w:ascii="Times New Roman" w:eastAsia="宋体" w:hAnsi="Times New Roman" w:cs="Times New Roman"/>
          <w:color w:val="000000"/>
        </w:rPr>
        <w:t xml:space="preserve">K </w:t>
      </w:r>
      <w:r>
        <w:rPr>
          <w:rFonts w:ascii="宋体" w:eastAsia="宋体" w:hAnsi="宋体" w:cs="宋体" w:hint="eastAsia"/>
          <w:color w:val="000000"/>
        </w:rPr>
        <w:t xml:space="preserve">扳向标准位置，调节 </w:t>
      </w:r>
      <w:r>
        <w:rPr>
          <w:rFonts w:ascii="Times New Roman" w:eastAsia="宋体" w:hAnsi="Times New Roman" w:cs="Times New Roman"/>
          <w:color w:val="000000"/>
        </w:rPr>
        <w:t>Rp</w:t>
      </w:r>
      <w:r>
        <w:rPr>
          <w:rFonts w:ascii="宋体" w:eastAsia="宋体" w:hAnsi="宋体" w:cs="宋体" w:hint="eastAsia"/>
          <w:color w:val="000000"/>
        </w:rPr>
        <w:t xml:space="preserve">，使检流计指零，这时标准电池的电动势由电阻 </w:t>
      </w:r>
      <w:r>
        <w:rPr>
          <w:rFonts w:ascii="Times New Roman" w:eastAsia="宋体" w:hAnsi="Times New Roman" w:cs="Times New Roman"/>
          <w:color w:val="000000"/>
        </w:rPr>
        <w:t>R</w:t>
      </w:r>
      <w:r>
        <w:rPr>
          <w:rFonts w:ascii="Times New Roman" w:eastAsia="宋体" w:hAnsi="Times New Roman" w:cs="Times New Roman"/>
          <w:color w:val="000000"/>
          <w:sz w:val="16"/>
          <w:szCs w:val="16"/>
        </w:rPr>
        <w:t xml:space="preserve">N </w:t>
      </w:r>
      <w:r>
        <w:rPr>
          <w:rFonts w:ascii="宋体" w:eastAsia="宋体" w:hAnsi="宋体" w:cs="宋体" w:hint="eastAsia"/>
          <w:color w:val="000000"/>
        </w:rPr>
        <w:t>上的电压降补偿。</w:t>
      </w:r>
      <w:r>
        <w:rPr>
          <w:rFonts w:ascii="宋体" w:eastAsia="宋体" w:hAnsi="宋体" w:cs="宋体" w:hint="eastAsia"/>
          <w:color w:val="000000"/>
        </w:rPr>
        <w:br/>
      </w:r>
      <w:r>
        <w:rPr>
          <w:noProof/>
        </w:rPr>
        <w:drawing>
          <wp:inline distT="0" distB="0" distL="114300" distR="114300" wp14:anchorId="04EBBE28" wp14:editId="62EAC771">
            <wp:extent cx="6298565" cy="327025"/>
            <wp:effectExtent l="0" t="0" r="10795" b="825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2"/>
                    <a:stretch>
                      <a:fillRect/>
                    </a:stretch>
                  </pic:blipFill>
                  <pic:spPr>
                    <a:xfrm>
                      <a:off x="0" y="0"/>
                      <a:ext cx="6298565" cy="327025"/>
                    </a:xfrm>
                    <a:prstGeom prst="rect">
                      <a:avLst/>
                    </a:prstGeom>
                    <a:noFill/>
                    <a:ln w="9525">
                      <a:noFill/>
                    </a:ln>
                  </pic:spPr>
                </pic:pic>
              </a:graphicData>
            </a:graphic>
          </wp:inline>
        </w:drawing>
      </w:r>
      <w:r>
        <w:rPr>
          <w:rFonts w:ascii="宋体" w:eastAsia="宋体" w:hAnsi="宋体" w:cs="宋体" w:hint="eastAsia"/>
          <w:color w:val="000000"/>
        </w:rPr>
        <w:br/>
        <w:t xml:space="preserve">式中： </w:t>
      </w:r>
      <w:r>
        <w:rPr>
          <w:rFonts w:ascii="Times New Roman" w:eastAsia="宋体" w:hAnsi="Times New Roman" w:cs="Times New Roman"/>
          <w:color w:val="000000"/>
        </w:rPr>
        <w:t xml:space="preserve">I </w:t>
      </w:r>
      <w:r>
        <w:rPr>
          <w:rFonts w:ascii="宋体" w:eastAsia="宋体" w:hAnsi="宋体" w:cs="宋体" w:hint="eastAsia"/>
          <w:color w:val="000000"/>
        </w:rPr>
        <w:t xml:space="preserve">是流过 </w:t>
      </w:r>
      <w:r>
        <w:rPr>
          <w:rFonts w:ascii="Times New Roman" w:eastAsia="宋体" w:hAnsi="Times New Roman" w:cs="Times New Roman"/>
          <w:color w:val="000000"/>
        </w:rPr>
        <w:t>R</w:t>
      </w:r>
      <w:r>
        <w:rPr>
          <w:rFonts w:ascii="Times New Roman" w:eastAsia="宋体" w:hAnsi="Times New Roman" w:cs="Times New Roman"/>
          <w:color w:val="000000"/>
          <w:sz w:val="16"/>
          <w:szCs w:val="16"/>
        </w:rPr>
        <w:t xml:space="preserve">N </w:t>
      </w:r>
      <w:r>
        <w:rPr>
          <w:rFonts w:ascii="宋体" w:eastAsia="宋体" w:hAnsi="宋体" w:cs="宋体" w:hint="eastAsia"/>
          <w:color w:val="000000"/>
        </w:rPr>
        <w:t xml:space="preserve">和 </w:t>
      </w:r>
      <w:r>
        <w:rPr>
          <w:rFonts w:ascii="Times New Roman" w:eastAsia="宋体" w:hAnsi="Times New Roman" w:cs="Times New Roman"/>
          <w:color w:val="000000"/>
        </w:rPr>
        <w:t xml:space="preserve">R </w:t>
      </w:r>
      <w:r>
        <w:rPr>
          <w:rFonts w:ascii="宋体" w:eastAsia="宋体" w:hAnsi="宋体" w:cs="宋体" w:hint="eastAsia"/>
          <w:color w:val="000000"/>
        </w:rPr>
        <w:t xml:space="preserve">的电流，称之为电位差计的工作电流由（ </w:t>
      </w:r>
      <w:r>
        <w:rPr>
          <w:rFonts w:ascii="Times New Roman" w:eastAsia="宋体" w:hAnsi="Times New Roman" w:cs="Times New Roman"/>
          <w:color w:val="000000"/>
        </w:rPr>
        <w:t>10</w:t>
      </w:r>
      <w:r>
        <w:rPr>
          <w:rFonts w:ascii="宋体" w:eastAsia="宋体" w:hAnsi="宋体" w:cs="宋体" w:hint="eastAsia"/>
          <w:color w:val="000000"/>
        </w:rPr>
        <w:t>）式可得：</w:t>
      </w:r>
      <w:r>
        <w:rPr>
          <w:rFonts w:ascii="宋体" w:eastAsia="宋体" w:hAnsi="宋体" w:cs="宋体" w:hint="eastAsia"/>
          <w:color w:val="000000"/>
        </w:rPr>
        <w:br/>
      </w:r>
      <w:r>
        <w:rPr>
          <w:noProof/>
        </w:rPr>
        <w:drawing>
          <wp:inline distT="0" distB="0" distL="114300" distR="114300" wp14:anchorId="63F21BC1" wp14:editId="5A1FB5EB">
            <wp:extent cx="6189345" cy="327660"/>
            <wp:effectExtent l="0" t="0" r="13335" b="762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3"/>
                    <a:stretch>
                      <a:fillRect/>
                    </a:stretch>
                  </pic:blipFill>
                  <pic:spPr>
                    <a:xfrm>
                      <a:off x="0" y="0"/>
                      <a:ext cx="6189345" cy="327660"/>
                    </a:xfrm>
                    <a:prstGeom prst="rect">
                      <a:avLst/>
                    </a:prstGeom>
                    <a:noFill/>
                    <a:ln w="9525">
                      <a:noFill/>
                    </a:ln>
                  </pic:spPr>
                </pic:pic>
              </a:graphicData>
            </a:graphic>
          </wp:inline>
        </w:drawing>
      </w:r>
      <w:r>
        <w:rPr>
          <w:rFonts w:ascii="宋体" w:eastAsia="宋体" w:hAnsi="宋体" w:cs="宋体" w:hint="eastAsia"/>
          <w:color w:val="000000"/>
        </w:rPr>
        <w:br/>
        <w:t xml:space="preserve">工作电流调节好以后，将 </w:t>
      </w:r>
      <w:r>
        <w:rPr>
          <w:rFonts w:ascii="Times New Roman" w:eastAsia="宋体" w:hAnsi="Times New Roman" w:cs="Times New Roman"/>
          <w:color w:val="000000"/>
        </w:rPr>
        <w:t xml:space="preserve">K </w:t>
      </w:r>
      <w:r>
        <w:rPr>
          <w:rFonts w:ascii="宋体" w:eastAsia="宋体" w:hAnsi="宋体" w:cs="宋体" w:hint="eastAsia"/>
          <w:color w:val="000000"/>
        </w:rPr>
        <w:t>板向</w:t>
      </w:r>
      <w:r>
        <w:rPr>
          <w:rFonts w:ascii="Times New Roman" w:eastAsia="宋体" w:hAnsi="Times New Roman" w:cs="Times New Roman"/>
          <w:color w:val="000000"/>
        </w:rPr>
        <w:t>“</w:t>
      </w:r>
      <w:r>
        <w:rPr>
          <w:rFonts w:ascii="宋体" w:eastAsia="宋体" w:hAnsi="宋体" w:cs="宋体" w:hint="eastAsia"/>
          <w:color w:val="000000"/>
        </w:rPr>
        <w:t>未知</w:t>
      </w:r>
      <w:r>
        <w:rPr>
          <w:rFonts w:ascii="Times New Roman" w:eastAsia="宋体" w:hAnsi="Times New Roman" w:cs="Times New Roman"/>
          <w:color w:val="000000"/>
        </w:rPr>
        <w:t>”</w:t>
      </w:r>
      <w:r>
        <w:rPr>
          <w:rFonts w:ascii="宋体" w:eastAsia="宋体" w:hAnsi="宋体" w:cs="宋体" w:hint="eastAsia"/>
          <w:color w:val="000000"/>
        </w:rPr>
        <w:t xml:space="preserve">位置，同时移动 </w:t>
      </w:r>
      <w:r>
        <w:rPr>
          <w:rFonts w:ascii="Times New Roman" w:eastAsia="宋体" w:hAnsi="Times New Roman" w:cs="Times New Roman"/>
          <w:color w:val="000000"/>
        </w:rPr>
        <w:t xml:space="preserve">Q </w:t>
      </w:r>
      <w:r>
        <w:rPr>
          <w:rFonts w:ascii="宋体" w:eastAsia="宋体" w:hAnsi="宋体" w:cs="宋体" w:hint="eastAsia"/>
          <w:color w:val="000000"/>
        </w:rPr>
        <w:t xml:space="preserve">触头，再次使检流计指零，此时触头 </w:t>
      </w:r>
      <w:r>
        <w:rPr>
          <w:rFonts w:ascii="Times New Roman" w:eastAsia="宋体" w:hAnsi="Times New Roman" w:cs="Times New Roman"/>
          <w:color w:val="000000"/>
        </w:rPr>
        <w:t xml:space="preserve">Q </w:t>
      </w:r>
      <w:r>
        <w:rPr>
          <w:rFonts w:ascii="宋体" w:eastAsia="宋体" w:hAnsi="宋体" w:cs="宋体" w:hint="eastAsia"/>
          <w:color w:val="000000"/>
        </w:rPr>
        <w:t xml:space="preserve">在 </w:t>
      </w:r>
      <w:r>
        <w:rPr>
          <w:rFonts w:ascii="Times New Roman" w:eastAsia="宋体" w:hAnsi="Times New Roman" w:cs="Times New Roman"/>
          <w:color w:val="000000"/>
        </w:rPr>
        <w:t xml:space="preserve">R </w:t>
      </w:r>
      <w:r>
        <w:rPr>
          <w:rFonts w:ascii="宋体" w:eastAsia="宋体" w:hAnsi="宋体" w:cs="宋体" w:hint="eastAsia"/>
          <w:color w:val="000000"/>
        </w:rPr>
        <w:t xml:space="preserve">上的读数为 </w:t>
      </w:r>
      <w:r>
        <w:rPr>
          <w:rFonts w:ascii="Times New Roman" w:eastAsia="宋体" w:hAnsi="Times New Roman" w:cs="Times New Roman"/>
          <w:color w:val="000000"/>
        </w:rPr>
        <w:t>R</w:t>
      </w:r>
      <w:r>
        <w:rPr>
          <w:rFonts w:ascii="Times New Roman" w:eastAsia="宋体" w:hAnsi="Times New Roman" w:cs="Times New Roman"/>
          <w:color w:val="000000"/>
          <w:sz w:val="16"/>
          <w:szCs w:val="16"/>
        </w:rPr>
        <w:t>Q</w:t>
      </w:r>
      <w:r>
        <w:rPr>
          <w:rFonts w:ascii="宋体" w:eastAsia="宋体" w:hAnsi="宋体" w:cs="宋体" w:hint="eastAsia"/>
          <w:color w:val="000000"/>
        </w:rPr>
        <w:t xml:space="preserve">，这时被测量的电动势或电压由电阻 </w:t>
      </w:r>
      <w:r>
        <w:rPr>
          <w:rFonts w:ascii="Times New Roman" w:eastAsia="宋体" w:hAnsi="Times New Roman" w:cs="Times New Roman"/>
          <w:color w:val="000000"/>
        </w:rPr>
        <w:t xml:space="preserve">RQ </w:t>
      </w:r>
      <w:r>
        <w:rPr>
          <w:rFonts w:ascii="宋体" w:eastAsia="宋体" w:hAnsi="宋体" w:cs="宋体" w:hint="eastAsia"/>
          <w:color w:val="000000"/>
        </w:rPr>
        <w:t>上的电压降补偿。</w:t>
      </w:r>
      <w:r>
        <w:rPr>
          <w:rFonts w:ascii="宋体" w:eastAsia="宋体" w:hAnsi="宋体" w:cs="宋体" w:hint="eastAsia"/>
          <w:color w:val="000000"/>
        </w:rPr>
        <w:br/>
      </w:r>
      <w:r>
        <w:rPr>
          <w:noProof/>
        </w:rPr>
        <w:drawing>
          <wp:inline distT="0" distB="0" distL="114300" distR="114300" wp14:anchorId="0D92ED6A" wp14:editId="58AAA458">
            <wp:extent cx="6115050" cy="304165"/>
            <wp:effectExtent l="0" t="0" r="11430" b="63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4"/>
                    <a:stretch>
                      <a:fillRect/>
                    </a:stretch>
                  </pic:blipFill>
                  <pic:spPr>
                    <a:xfrm>
                      <a:off x="0" y="0"/>
                      <a:ext cx="6115050" cy="304165"/>
                    </a:xfrm>
                    <a:prstGeom prst="rect">
                      <a:avLst/>
                    </a:prstGeom>
                    <a:noFill/>
                    <a:ln w="9525">
                      <a:noFill/>
                    </a:ln>
                  </pic:spPr>
                </pic:pic>
              </a:graphicData>
            </a:graphic>
          </wp:inline>
        </w:drawing>
      </w:r>
      <w:r>
        <w:rPr>
          <w:rFonts w:ascii="Times New Roman" w:eastAsia="宋体" w:hAnsi="Times New Roman" w:cs="Times New Roman"/>
          <w:color w:val="000000"/>
        </w:rPr>
        <w:br/>
      </w:r>
      <w:r>
        <w:rPr>
          <w:rFonts w:ascii="宋体" w:eastAsia="宋体" w:hAnsi="宋体" w:cs="宋体" w:hint="eastAsia"/>
          <w:color w:val="000000"/>
        </w:rPr>
        <w:t xml:space="preserve">将（ </w:t>
      </w:r>
      <w:r>
        <w:rPr>
          <w:rFonts w:ascii="Times New Roman" w:eastAsia="宋体" w:hAnsi="Times New Roman" w:cs="Times New Roman"/>
          <w:color w:val="000000"/>
        </w:rPr>
        <w:t>11</w:t>
      </w:r>
      <w:r>
        <w:rPr>
          <w:rFonts w:ascii="宋体" w:eastAsia="宋体" w:hAnsi="宋体" w:cs="宋体" w:hint="eastAsia"/>
          <w:color w:val="000000"/>
        </w:rPr>
        <w:t xml:space="preserve">）带入（ </w:t>
      </w:r>
      <w:r>
        <w:rPr>
          <w:rFonts w:ascii="Times New Roman" w:eastAsia="宋体" w:hAnsi="Times New Roman" w:cs="Times New Roman"/>
          <w:color w:val="000000"/>
        </w:rPr>
        <w:t>12</w:t>
      </w:r>
      <w:r>
        <w:rPr>
          <w:rFonts w:ascii="宋体" w:eastAsia="宋体" w:hAnsi="宋体" w:cs="宋体" w:hint="eastAsia"/>
          <w:color w:val="000000"/>
        </w:rPr>
        <w:t>）得：</w:t>
      </w:r>
      <w:r>
        <w:rPr>
          <w:rFonts w:ascii="宋体" w:eastAsia="宋体" w:hAnsi="宋体" w:cs="宋体"/>
          <w:sz w:val="24"/>
          <w:szCs w:val="24"/>
        </w:rPr>
        <w:t xml:space="preserve"> </w:t>
      </w:r>
    </w:p>
    <w:p w:rsidR="00EE08B6" w:rsidRDefault="00EE08B6" w:rsidP="00EE08B6">
      <w:r>
        <w:rPr>
          <w:noProof/>
        </w:rPr>
        <w:drawing>
          <wp:inline distT="0" distB="0" distL="114300" distR="114300" wp14:anchorId="256F9D96" wp14:editId="45FD4042">
            <wp:extent cx="6252210" cy="457200"/>
            <wp:effectExtent l="0" t="0" r="1143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5"/>
                    <a:stretch>
                      <a:fillRect/>
                    </a:stretch>
                  </pic:blipFill>
                  <pic:spPr>
                    <a:xfrm>
                      <a:off x="0" y="0"/>
                      <a:ext cx="6252210" cy="457200"/>
                    </a:xfrm>
                    <a:prstGeom prst="rect">
                      <a:avLst/>
                    </a:prstGeom>
                    <a:noFill/>
                    <a:ln w="9525">
                      <a:noFill/>
                    </a:ln>
                  </pic:spPr>
                </pic:pic>
              </a:graphicData>
            </a:graphic>
          </wp:inline>
        </w:drawing>
      </w:r>
    </w:p>
    <w:p w:rsidR="00EE08B6" w:rsidRDefault="00EE08B6" w:rsidP="00EE08B6">
      <w:pPr>
        <w:rPr>
          <w:rFonts w:ascii="宋体" w:hAnsi="宋体" w:cs="宋体"/>
          <w:color w:val="000000"/>
        </w:rPr>
      </w:pPr>
      <w:r>
        <w:rPr>
          <w:rFonts w:ascii="Times New Roman" w:eastAsia="宋体" w:hAnsi="Times New Roman" w:cs="Times New Roman"/>
          <w:color w:val="000000"/>
        </w:rPr>
        <w:t xml:space="preserve">UJ36a </w:t>
      </w:r>
      <w:r>
        <w:rPr>
          <w:rFonts w:ascii="宋体" w:eastAsia="宋体" w:hAnsi="宋体" w:cs="宋体" w:hint="eastAsia"/>
          <w:color w:val="000000"/>
        </w:rPr>
        <w:t xml:space="preserve">型携带式直流电位差计的面板如图 </w:t>
      </w:r>
      <w:r>
        <w:rPr>
          <w:rFonts w:ascii="Times New Roman" w:eastAsia="宋体" w:hAnsi="Times New Roman" w:cs="Times New Roman"/>
          <w:color w:val="000000"/>
        </w:rPr>
        <w:t xml:space="preserve">8 </w:t>
      </w:r>
      <w:r>
        <w:rPr>
          <w:rFonts w:ascii="宋体" w:eastAsia="宋体" w:hAnsi="宋体" w:cs="宋体" w:hint="eastAsia"/>
          <w:color w:val="000000"/>
        </w:rPr>
        <w:t>所示。</w:t>
      </w:r>
      <w:r>
        <w:rPr>
          <w:rFonts w:ascii="宋体" w:eastAsia="宋体" w:hAnsi="宋体" w:cs="宋体" w:hint="eastAsia"/>
          <w:color w:val="000000"/>
        </w:rPr>
        <w:br/>
        <w:t xml:space="preserve">在实际的调节过程中， </w:t>
      </w:r>
      <w:r>
        <w:rPr>
          <w:rFonts w:ascii="Times New Roman" w:eastAsia="宋体" w:hAnsi="Times New Roman" w:cs="Times New Roman"/>
          <w:color w:val="000000"/>
        </w:rPr>
        <w:t>R</w:t>
      </w:r>
      <w:r>
        <w:rPr>
          <w:rFonts w:ascii="Times New Roman" w:eastAsia="宋体" w:hAnsi="Times New Roman" w:cs="Times New Roman"/>
          <w:color w:val="000000"/>
          <w:sz w:val="16"/>
          <w:szCs w:val="16"/>
        </w:rPr>
        <w:t>Q</w:t>
      </w:r>
      <w:r>
        <w:rPr>
          <w:rFonts w:ascii="宋体" w:eastAsia="宋体" w:hAnsi="宋体" w:cs="宋体" w:hint="eastAsia"/>
          <w:color w:val="000000"/>
        </w:rPr>
        <w:t>的调节用步进盘进行粗调，用滑线盘进行细调，为了读数方便，进行换算后直接标示电压值，而不是电阻值。</w:t>
      </w:r>
      <w:r>
        <w:rPr>
          <w:rFonts w:ascii="宋体" w:eastAsia="宋体" w:hAnsi="宋体" w:cs="宋体" w:hint="eastAsia"/>
          <w:color w:val="000000"/>
        </w:rPr>
        <w:br/>
        <w:t>将待测电压接入后，将倍率开关拨到</w:t>
      </w:r>
      <w:r>
        <w:rPr>
          <w:rFonts w:ascii="Times New Roman" w:eastAsia="宋体" w:hAnsi="Times New Roman" w:cs="Times New Roman"/>
          <w:color w:val="000000"/>
        </w:rPr>
        <w:t>“X1”</w:t>
      </w:r>
      <w:r>
        <w:rPr>
          <w:rFonts w:ascii="宋体" w:eastAsia="宋体" w:hAnsi="宋体" w:cs="宋体" w:hint="eastAsia"/>
          <w:color w:val="000000"/>
        </w:rPr>
        <w:t>或者</w:t>
      </w:r>
      <w:r>
        <w:rPr>
          <w:rFonts w:ascii="Times New Roman" w:eastAsia="宋体" w:hAnsi="Times New Roman" w:cs="Times New Roman"/>
          <w:color w:val="000000"/>
        </w:rPr>
        <w:t>“X0.2”</w:t>
      </w:r>
      <w:r>
        <w:rPr>
          <w:rFonts w:ascii="宋体" w:eastAsia="宋体" w:hAnsi="宋体" w:cs="宋体" w:hint="eastAsia"/>
          <w:color w:val="000000"/>
        </w:rPr>
        <w:t>，调节</w:t>
      </w:r>
      <w:r>
        <w:rPr>
          <w:rFonts w:ascii="Times New Roman" w:eastAsia="宋体" w:hAnsi="Times New Roman" w:cs="Times New Roman"/>
          <w:color w:val="000000"/>
        </w:rPr>
        <w:t>“</w:t>
      </w:r>
      <w:r>
        <w:rPr>
          <w:rFonts w:ascii="宋体" w:eastAsia="宋体" w:hAnsi="宋体" w:cs="宋体" w:hint="eastAsia"/>
          <w:color w:val="000000"/>
        </w:rPr>
        <w:t>调零</w:t>
      </w:r>
      <w:r>
        <w:rPr>
          <w:rFonts w:ascii="Times New Roman" w:eastAsia="宋体" w:hAnsi="Times New Roman" w:cs="Times New Roman"/>
          <w:color w:val="000000"/>
        </w:rPr>
        <w:t>”</w:t>
      </w:r>
      <w:r>
        <w:rPr>
          <w:rFonts w:ascii="宋体" w:eastAsia="宋体" w:hAnsi="宋体" w:cs="宋体" w:hint="eastAsia"/>
          <w:color w:val="000000"/>
        </w:rPr>
        <w:t>旋钮将检流计调零；将</w:t>
      </w:r>
      <w:r>
        <w:rPr>
          <w:rFonts w:ascii="Times New Roman" w:eastAsia="宋体" w:hAnsi="Times New Roman" w:cs="Times New Roman"/>
          <w:color w:val="000000"/>
        </w:rPr>
        <w:t>“</w:t>
      </w:r>
      <w:r>
        <w:rPr>
          <w:rFonts w:ascii="宋体" w:eastAsia="宋体" w:hAnsi="宋体" w:cs="宋体" w:hint="eastAsia"/>
          <w:color w:val="000000"/>
        </w:rPr>
        <w:t>电键开关</w:t>
      </w:r>
      <w:r>
        <w:rPr>
          <w:rFonts w:ascii="Times New Roman" w:eastAsia="宋体" w:hAnsi="Times New Roman" w:cs="Times New Roman"/>
          <w:color w:val="000000"/>
        </w:rPr>
        <w:t>”</w:t>
      </w:r>
      <w:r>
        <w:rPr>
          <w:rFonts w:ascii="宋体" w:eastAsia="宋体" w:hAnsi="宋体" w:cs="宋体" w:hint="eastAsia"/>
          <w:color w:val="000000"/>
        </w:rPr>
        <w:t>拨到</w:t>
      </w:r>
      <w:r>
        <w:rPr>
          <w:rFonts w:ascii="Times New Roman" w:eastAsia="宋体" w:hAnsi="Times New Roman" w:cs="Times New Roman"/>
          <w:color w:val="000000"/>
        </w:rPr>
        <w:t>“</w:t>
      </w:r>
      <w:r>
        <w:rPr>
          <w:rFonts w:ascii="宋体" w:eastAsia="宋体" w:hAnsi="宋体" w:cs="宋体" w:hint="eastAsia"/>
          <w:color w:val="000000"/>
        </w:rPr>
        <w:t>标准</w:t>
      </w:r>
      <w:r>
        <w:rPr>
          <w:rFonts w:ascii="Times New Roman" w:eastAsia="宋体" w:hAnsi="Times New Roman" w:cs="Times New Roman"/>
          <w:color w:val="000000"/>
        </w:rPr>
        <w:t>”</w:t>
      </w:r>
      <w:r>
        <w:rPr>
          <w:rFonts w:ascii="宋体" w:eastAsia="宋体" w:hAnsi="宋体" w:cs="宋体" w:hint="eastAsia"/>
          <w:color w:val="000000"/>
        </w:rPr>
        <w:t>，调节工作电流调节变阻器，使检流计指零；将</w:t>
      </w:r>
      <w:r>
        <w:rPr>
          <w:rFonts w:ascii="Times New Roman" w:eastAsia="宋体" w:hAnsi="Times New Roman" w:cs="Times New Roman"/>
          <w:color w:val="000000"/>
        </w:rPr>
        <w:t>“</w:t>
      </w:r>
      <w:r>
        <w:rPr>
          <w:rFonts w:ascii="宋体" w:eastAsia="宋体" w:hAnsi="宋体" w:cs="宋体" w:hint="eastAsia"/>
          <w:color w:val="000000"/>
        </w:rPr>
        <w:t>电键开关</w:t>
      </w:r>
      <w:r>
        <w:rPr>
          <w:rFonts w:ascii="Times New Roman" w:eastAsia="宋体" w:hAnsi="Times New Roman" w:cs="Times New Roman"/>
          <w:color w:val="000000"/>
        </w:rPr>
        <w:t>”</w:t>
      </w:r>
      <w:r>
        <w:rPr>
          <w:rFonts w:ascii="宋体" w:eastAsia="宋体" w:hAnsi="宋体" w:cs="宋体" w:hint="eastAsia"/>
          <w:color w:val="000000"/>
        </w:rPr>
        <w:t>拨到</w:t>
      </w:r>
      <w:r>
        <w:rPr>
          <w:rFonts w:ascii="Times New Roman" w:eastAsia="宋体" w:hAnsi="Times New Roman" w:cs="Times New Roman"/>
          <w:color w:val="000000"/>
        </w:rPr>
        <w:t>“</w:t>
      </w:r>
      <w:r>
        <w:rPr>
          <w:rFonts w:ascii="宋体" w:eastAsia="宋体" w:hAnsi="宋体" w:cs="宋体" w:hint="eastAsia"/>
          <w:color w:val="000000"/>
        </w:rPr>
        <w:t>未知</w:t>
      </w:r>
      <w:r>
        <w:rPr>
          <w:rFonts w:ascii="Times New Roman" w:eastAsia="宋体" w:hAnsi="Times New Roman" w:cs="Times New Roman"/>
          <w:color w:val="000000"/>
        </w:rPr>
        <w:t>”</w:t>
      </w:r>
      <w:r>
        <w:rPr>
          <w:rFonts w:ascii="宋体" w:eastAsia="宋体" w:hAnsi="宋体" w:cs="宋体" w:hint="eastAsia"/>
          <w:color w:val="000000"/>
        </w:rPr>
        <w:t>，调节步进读数盘和滑线读数盘使检流计再次指零。未知电压读数为：</w:t>
      </w:r>
    </w:p>
    <w:p w:rsidR="00EE08B6" w:rsidRDefault="00EE08B6" w:rsidP="00EE08B6">
      <w:pPr>
        <w:jc w:val="center"/>
        <w:rPr>
          <w:rFonts w:ascii="宋体" w:hAnsi="宋体" w:cs="宋体"/>
          <w:color w:val="000000"/>
        </w:rPr>
      </w:pPr>
      <w:r>
        <w:rPr>
          <w:rFonts w:ascii="宋体" w:eastAsia="宋体" w:hAnsi="宋体" w:cs="宋体" w:hint="eastAsia"/>
          <w:color w:val="000000"/>
        </w:rPr>
        <w:lastRenderedPageBreak/>
        <w:br/>
      </w:r>
      <w:r>
        <w:rPr>
          <w:rFonts w:ascii="Times New Roman" w:eastAsia="宋体" w:hAnsi="Times New Roman" w:cs="Times New Roman"/>
          <w:color w:val="000000"/>
        </w:rPr>
        <w:t>U</w:t>
      </w:r>
      <w:r>
        <w:rPr>
          <w:rFonts w:ascii="Times New Roman" w:eastAsia="宋体" w:hAnsi="Times New Roman" w:cs="Times New Roman"/>
          <w:color w:val="000000"/>
          <w:sz w:val="16"/>
          <w:szCs w:val="16"/>
        </w:rPr>
        <w:t>X</w:t>
      </w:r>
      <w:r>
        <w:rPr>
          <w:rFonts w:ascii="Times New Roman" w:eastAsia="宋体" w:hAnsi="Times New Roman" w:cs="Times New Roman"/>
          <w:color w:val="000000"/>
        </w:rPr>
        <w:t>=</w:t>
      </w:r>
      <w:r>
        <w:rPr>
          <w:rFonts w:ascii="宋体" w:eastAsia="宋体" w:hAnsi="宋体" w:cs="宋体" w:hint="eastAsia"/>
          <w:color w:val="000000"/>
        </w:rPr>
        <w:t>（步进盘读数</w:t>
      </w:r>
      <w:r>
        <w:rPr>
          <w:rFonts w:ascii="Times New Roman" w:eastAsia="宋体" w:hAnsi="Times New Roman" w:cs="Times New Roman"/>
          <w:color w:val="000000"/>
        </w:rPr>
        <w:t>+</w:t>
      </w:r>
      <w:r>
        <w:rPr>
          <w:rFonts w:ascii="宋体" w:eastAsia="宋体" w:hAnsi="宋体" w:cs="宋体" w:hint="eastAsia"/>
          <w:color w:val="000000"/>
        </w:rPr>
        <w:t xml:space="preserve">滑线盘读数） </w:t>
      </w:r>
      <w:r>
        <w:rPr>
          <w:rFonts w:ascii="Times New Roman" w:eastAsia="宋体" w:hAnsi="Times New Roman" w:cs="Times New Roman"/>
          <w:color w:val="000000"/>
        </w:rPr>
        <w:t>×</w:t>
      </w:r>
      <w:r>
        <w:rPr>
          <w:rFonts w:ascii="宋体" w:eastAsia="宋体" w:hAnsi="宋体" w:cs="宋体" w:hint="eastAsia"/>
          <w:color w:val="000000"/>
        </w:rPr>
        <w:t>倍率</w:t>
      </w:r>
    </w:p>
    <w:p w:rsidR="00EE08B6" w:rsidRDefault="00EE08B6" w:rsidP="00EE08B6">
      <w:pPr>
        <w:rPr>
          <w:rFonts w:ascii="宋体" w:hAnsi="宋体" w:cs="宋体"/>
          <w:color w:val="000000"/>
        </w:rPr>
      </w:pPr>
    </w:p>
    <w:p w:rsidR="00EE08B6" w:rsidRDefault="00EE08B6" w:rsidP="00EE08B6">
      <w:pPr>
        <w:numPr>
          <w:ilvl w:val="0"/>
          <w:numId w:val="15"/>
        </w:numPr>
        <w:spacing w:after="0" w:line="240" w:lineRule="auto"/>
        <w:jc w:val="both"/>
        <w:rPr>
          <w:rFonts w:ascii="宋体" w:hAnsi="宋体" w:cs="宋体"/>
          <w:sz w:val="24"/>
        </w:rPr>
      </w:pPr>
      <w:r>
        <w:rPr>
          <w:rFonts w:ascii="Times New Roman" w:eastAsia="宋体" w:hAnsi="Times New Roman" w:cs="Times New Roman"/>
          <w:b/>
          <w:color w:val="000000"/>
        </w:rPr>
        <w:t xml:space="preserve">DHQJ-5 </w:t>
      </w:r>
      <w:r>
        <w:rPr>
          <w:rFonts w:ascii="宋体" w:eastAsia="宋体" w:hAnsi="宋体" w:cs="宋体" w:hint="eastAsia"/>
          <w:color w:val="000000"/>
        </w:rPr>
        <w:t>型教学用多功能电桥</w:t>
      </w:r>
      <w:r>
        <w:rPr>
          <w:rFonts w:ascii="宋体" w:eastAsia="宋体" w:hAnsi="宋体" w:cs="宋体" w:hint="eastAsia"/>
          <w:color w:val="000000"/>
        </w:rPr>
        <w:br/>
        <w:t xml:space="preserve">单臂电桥的电路原理图如图 </w:t>
      </w:r>
      <w:r>
        <w:rPr>
          <w:rFonts w:ascii="Times New Roman" w:eastAsia="宋体" w:hAnsi="Times New Roman" w:cs="Times New Roman"/>
          <w:color w:val="000000"/>
        </w:rPr>
        <w:t xml:space="preserve">9 </w:t>
      </w:r>
      <w:r>
        <w:rPr>
          <w:rFonts w:ascii="宋体" w:eastAsia="宋体" w:hAnsi="宋体" w:cs="宋体" w:hint="eastAsia"/>
          <w:color w:val="000000"/>
        </w:rPr>
        <w:t>所示。</w:t>
      </w:r>
      <w:r>
        <w:rPr>
          <w:rFonts w:ascii="宋体" w:eastAsia="宋体" w:hAnsi="宋体" w:cs="宋体"/>
          <w:sz w:val="24"/>
          <w:szCs w:val="24"/>
        </w:rPr>
        <w:t xml:space="preserve"> </w:t>
      </w:r>
    </w:p>
    <w:p w:rsidR="00EE08B6" w:rsidRDefault="00EE08B6" w:rsidP="00EE08B6">
      <w:pPr>
        <w:jc w:val="center"/>
      </w:pPr>
      <w:r>
        <w:rPr>
          <w:noProof/>
        </w:rPr>
        <w:drawing>
          <wp:inline distT="0" distB="0" distL="114300" distR="114300" wp14:anchorId="1F9709BB" wp14:editId="005D180A">
            <wp:extent cx="3780155" cy="3200400"/>
            <wp:effectExtent l="0" t="0" r="14605" b="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26" cstate="email">
                      <a:extLst>
                        <a:ext uri="{28A0092B-C50C-407E-A947-70E740481C1C}">
                          <a14:useLocalDpi xmlns:a14="http://schemas.microsoft.com/office/drawing/2010/main"/>
                        </a:ext>
                      </a:extLst>
                    </a:blip>
                    <a:stretch>
                      <a:fillRect/>
                    </a:stretch>
                  </pic:blipFill>
                  <pic:spPr>
                    <a:xfrm>
                      <a:off x="0" y="0"/>
                      <a:ext cx="3780155" cy="3200400"/>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 xml:space="preserve">平衡时检流计中的电流和电压均为 </w:t>
      </w:r>
      <w:r>
        <w:rPr>
          <w:rFonts w:ascii="Times New Roman" w:eastAsia="宋体" w:hAnsi="Times New Roman" w:cs="Times New Roman"/>
          <w:color w:val="000000"/>
        </w:rPr>
        <w:t>0</w:t>
      </w:r>
      <w:r>
        <w:rPr>
          <w:rFonts w:ascii="宋体" w:eastAsia="宋体" w:hAnsi="宋体" w:cs="宋体" w:hint="eastAsia"/>
          <w:color w:val="000000"/>
        </w:rPr>
        <w:t>，待测电阻值为：</w:t>
      </w:r>
      <w:r>
        <w:rPr>
          <w:rFonts w:ascii="宋体" w:eastAsia="宋体" w:hAnsi="宋体" w:cs="宋体" w:hint="eastAsia"/>
          <w:color w:val="000000"/>
        </w:rPr>
        <w:br/>
      </w:r>
      <w:r>
        <w:rPr>
          <w:noProof/>
        </w:rPr>
        <w:drawing>
          <wp:inline distT="0" distB="0" distL="114300" distR="114300" wp14:anchorId="0E6FE797" wp14:editId="761448EC">
            <wp:extent cx="6307455" cy="464820"/>
            <wp:effectExtent l="0" t="0" r="1905" b="762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27"/>
                    <a:stretch>
                      <a:fillRect/>
                    </a:stretch>
                  </pic:blipFill>
                  <pic:spPr>
                    <a:xfrm>
                      <a:off x="0" y="0"/>
                      <a:ext cx="6307455" cy="464820"/>
                    </a:xfrm>
                    <a:prstGeom prst="rect">
                      <a:avLst/>
                    </a:prstGeom>
                    <a:noFill/>
                    <a:ln w="9525">
                      <a:noFill/>
                    </a:ln>
                  </pic:spPr>
                </pic:pic>
              </a:graphicData>
            </a:graphic>
          </wp:inline>
        </w:drawing>
      </w:r>
      <w:r>
        <w:rPr>
          <w:rFonts w:ascii="宋体" w:eastAsia="宋体" w:hAnsi="宋体" w:cs="宋体" w:hint="eastAsia"/>
          <w:color w:val="000000"/>
        </w:rPr>
        <w:br/>
        <w:t xml:space="preserve">单臂电桥的技术参数和设定值如表 </w:t>
      </w:r>
      <w:r>
        <w:rPr>
          <w:rFonts w:ascii="Times New Roman" w:eastAsia="宋体" w:hAnsi="Times New Roman" w:cs="Times New Roman"/>
          <w:color w:val="000000"/>
        </w:rPr>
        <w:t xml:space="preserve">2 </w:t>
      </w:r>
      <w:r>
        <w:rPr>
          <w:rFonts w:ascii="宋体" w:eastAsia="宋体" w:hAnsi="宋体" w:cs="宋体" w:hint="eastAsia"/>
          <w:color w:val="000000"/>
        </w:rPr>
        <w:t>所示，本实验中平衡电桥所用的倍率为</w:t>
      </w:r>
      <w:r>
        <w:rPr>
          <w:rFonts w:ascii="Times New Roman" w:eastAsia="宋体" w:hAnsi="Times New Roman" w:cs="Times New Roman"/>
          <w:color w:val="000000"/>
        </w:rPr>
        <w:t>“×1”</w:t>
      </w:r>
      <w:r>
        <w:rPr>
          <w:rFonts w:ascii="宋体" w:eastAsia="宋体" w:hAnsi="宋体" w:cs="宋体" w:hint="eastAsia"/>
          <w:color w:val="000000"/>
        </w:rPr>
        <w:t xml:space="preserve">档， </w:t>
      </w:r>
      <w:r>
        <w:rPr>
          <w:rFonts w:ascii="Times New Roman" w:eastAsia="宋体" w:hAnsi="Times New Roman" w:cs="Times New Roman"/>
          <w:color w:val="000000"/>
        </w:rPr>
        <w:t>R</w:t>
      </w:r>
      <w:r>
        <w:rPr>
          <w:rFonts w:ascii="Times New Roman" w:eastAsia="宋体" w:hAnsi="Times New Roman" w:cs="Times New Roman"/>
          <w:color w:val="000000"/>
          <w:sz w:val="16"/>
          <w:szCs w:val="16"/>
        </w:rPr>
        <w:t>1</w:t>
      </w:r>
      <w:r>
        <w:rPr>
          <w:rFonts w:ascii="宋体" w:eastAsia="宋体" w:hAnsi="宋体" w:cs="宋体" w:hint="eastAsia"/>
          <w:color w:val="000000"/>
        </w:rPr>
        <w:t>和</w:t>
      </w:r>
      <w:r>
        <w:rPr>
          <w:rFonts w:ascii="Times New Roman" w:eastAsia="宋体" w:hAnsi="Times New Roman" w:cs="Times New Roman"/>
          <w:color w:val="000000"/>
        </w:rPr>
        <w:t>R</w:t>
      </w:r>
      <w:r>
        <w:rPr>
          <w:rFonts w:ascii="Times New Roman" w:eastAsia="宋体" w:hAnsi="Times New Roman" w:cs="Times New Roman"/>
          <w:color w:val="000000"/>
          <w:sz w:val="16"/>
          <w:szCs w:val="16"/>
        </w:rPr>
        <w:t>2</w:t>
      </w:r>
      <w:r>
        <w:rPr>
          <w:rFonts w:ascii="宋体" w:eastAsia="宋体" w:hAnsi="宋体" w:cs="宋体" w:hint="eastAsia"/>
          <w:color w:val="000000"/>
        </w:rPr>
        <w:t xml:space="preserve">的电阻值可以取 </w:t>
      </w:r>
      <w:r>
        <w:rPr>
          <w:rFonts w:ascii="Times New Roman" w:eastAsia="宋体" w:hAnsi="Times New Roman" w:cs="Times New Roman"/>
          <w:color w:val="000000"/>
        </w:rPr>
        <w:t xml:space="preserve">1000 </w:t>
      </w:r>
      <w:r>
        <w:rPr>
          <w:rFonts w:ascii="宋体" w:eastAsia="宋体" w:hAnsi="宋体" w:cs="宋体" w:hint="eastAsia"/>
          <w:color w:val="000000"/>
        </w:rPr>
        <w:t xml:space="preserve">欧，电压取 </w:t>
      </w:r>
      <w:r>
        <w:rPr>
          <w:rFonts w:ascii="Times New Roman" w:eastAsia="宋体" w:hAnsi="Times New Roman" w:cs="Times New Roman"/>
          <w:color w:val="000000"/>
        </w:rPr>
        <w:t>3V</w:t>
      </w:r>
      <w:r>
        <w:rPr>
          <w:rFonts w:ascii="宋体" w:eastAsia="宋体" w:hAnsi="宋体" w:cs="宋体" w:hint="eastAsia"/>
          <w:color w:val="000000"/>
        </w:rPr>
        <w:t>。</w:t>
      </w:r>
      <w:r>
        <w:rPr>
          <w:rFonts w:ascii="宋体" w:eastAsia="宋体" w:hAnsi="宋体" w:cs="宋体" w:hint="eastAsia"/>
          <w:color w:val="000000"/>
        </w:rPr>
        <w:br/>
        <w:t xml:space="preserve">电桥的面板如图 </w:t>
      </w:r>
      <w:r>
        <w:rPr>
          <w:rFonts w:ascii="Times New Roman" w:eastAsia="宋体" w:hAnsi="Times New Roman" w:cs="Times New Roman"/>
          <w:color w:val="000000"/>
        </w:rPr>
        <w:t xml:space="preserve">10 </w:t>
      </w:r>
      <w:r>
        <w:rPr>
          <w:rFonts w:ascii="宋体" w:eastAsia="宋体" w:hAnsi="宋体" w:cs="宋体" w:hint="eastAsia"/>
          <w:color w:val="000000"/>
        </w:rPr>
        <w:t>所示。</w:t>
      </w:r>
      <w:r>
        <w:rPr>
          <w:rFonts w:ascii="宋体" w:eastAsia="宋体" w:hAnsi="宋体" w:cs="宋体"/>
          <w:sz w:val="24"/>
          <w:szCs w:val="24"/>
        </w:rPr>
        <w:t xml:space="preserve"> </w:t>
      </w:r>
    </w:p>
    <w:p w:rsidR="00EE08B6" w:rsidRDefault="00EE08B6" w:rsidP="00EE08B6">
      <w:pPr>
        <w:jc w:val="center"/>
      </w:pPr>
      <w:r>
        <w:rPr>
          <w:noProof/>
        </w:rPr>
        <w:lastRenderedPageBreak/>
        <w:drawing>
          <wp:inline distT="0" distB="0" distL="114300" distR="114300" wp14:anchorId="033E6F5E" wp14:editId="0D4328EA">
            <wp:extent cx="4450715" cy="3429000"/>
            <wp:effectExtent l="0" t="0" r="14605" b="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28" cstate="email">
                      <a:extLst>
                        <a:ext uri="{28A0092B-C50C-407E-A947-70E740481C1C}">
                          <a14:useLocalDpi xmlns:a14="http://schemas.microsoft.com/office/drawing/2010/main"/>
                        </a:ext>
                      </a:extLst>
                    </a:blip>
                    <a:stretch>
                      <a:fillRect/>
                    </a:stretch>
                  </pic:blipFill>
                  <pic:spPr>
                    <a:xfrm>
                      <a:off x="0" y="0"/>
                      <a:ext cx="4450715" cy="3429000"/>
                    </a:xfrm>
                    <a:prstGeom prst="rect">
                      <a:avLst/>
                    </a:prstGeom>
                    <a:noFill/>
                    <a:ln w="9525">
                      <a:noFill/>
                    </a:ln>
                  </pic:spPr>
                </pic:pic>
              </a:graphicData>
            </a:graphic>
          </wp:inline>
        </w:drawing>
      </w:r>
    </w:p>
    <w:p w:rsidR="00EE08B6" w:rsidRDefault="00EE08B6" w:rsidP="00EE08B6">
      <w:r>
        <w:rPr>
          <w:rFonts w:ascii="宋体" w:eastAsia="宋体" w:hAnsi="宋体" w:cs="宋体" w:hint="eastAsia"/>
          <w:color w:val="000000"/>
        </w:rPr>
        <w:t>平衡电桥测量步骤如下：</w:t>
      </w:r>
      <w:r>
        <w:rPr>
          <w:rFonts w:ascii="宋体" w:eastAsia="宋体" w:hAnsi="宋体" w:cs="宋体" w:hint="eastAsia"/>
          <w:color w:val="000000"/>
        </w:rPr>
        <w:br/>
      </w:r>
      <w:r>
        <w:rPr>
          <w:rFonts w:ascii="楷体" w:eastAsia="楷体" w:hAnsi="楷体" w:cs="楷体"/>
          <w:color w:val="000000"/>
        </w:rPr>
        <w:t xml:space="preserve">（ </w:t>
      </w:r>
      <w:r>
        <w:rPr>
          <w:rFonts w:ascii="Times New Roman" w:eastAsia="宋体" w:hAnsi="Times New Roman" w:cs="Times New Roman"/>
          <w:color w:val="000000"/>
        </w:rPr>
        <w:t>1</w:t>
      </w:r>
      <w:r>
        <w:rPr>
          <w:rFonts w:ascii="楷体" w:eastAsia="楷体" w:hAnsi="楷体" w:cs="楷体"/>
          <w:color w:val="000000"/>
        </w:rPr>
        <w:t xml:space="preserve">）标准电阻 </w:t>
      </w:r>
      <w:r>
        <w:rPr>
          <w:rFonts w:ascii="Times New Roman" w:eastAsia="宋体" w:hAnsi="Times New Roman" w:cs="Times New Roman"/>
          <w:color w:val="000000"/>
        </w:rPr>
        <w:t xml:space="preserve">RN </w:t>
      </w:r>
      <w:r>
        <w:rPr>
          <w:rFonts w:ascii="楷体" w:eastAsia="楷体" w:hAnsi="楷体" w:cs="楷体"/>
          <w:color w:val="000000"/>
        </w:rPr>
        <w:t>选择开关选择</w:t>
      </w:r>
      <w:r>
        <w:rPr>
          <w:rFonts w:ascii="Times New Roman" w:eastAsia="宋体" w:hAnsi="Times New Roman" w:cs="Times New Roman"/>
          <w:color w:val="000000"/>
        </w:rPr>
        <w:t>“</w:t>
      </w:r>
      <w:r>
        <w:rPr>
          <w:rFonts w:ascii="楷体" w:eastAsia="楷体" w:hAnsi="楷体" w:cs="楷体"/>
          <w:color w:val="000000"/>
        </w:rPr>
        <w:t>单桥</w:t>
      </w:r>
      <w:r>
        <w:rPr>
          <w:rFonts w:ascii="Times New Roman" w:eastAsia="宋体" w:hAnsi="Times New Roman" w:cs="Times New Roman"/>
          <w:color w:val="000000"/>
        </w:rPr>
        <w:t>”</w:t>
      </w:r>
      <w:r>
        <w:rPr>
          <w:rFonts w:ascii="楷体" w:eastAsia="楷体" w:hAnsi="楷体" w:cs="楷体"/>
          <w:color w:val="000000"/>
        </w:rPr>
        <w:t>档；</w:t>
      </w:r>
      <w:r>
        <w:rPr>
          <w:rFonts w:ascii="楷体" w:eastAsia="楷体" w:hAnsi="楷体" w:cs="楷体"/>
          <w:color w:val="000000"/>
        </w:rPr>
        <w:br/>
        <w:t xml:space="preserve">（ </w:t>
      </w:r>
      <w:r>
        <w:rPr>
          <w:rFonts w:ascii="Times New Roman" w:eastAsia="宋体" w:hAnsi="Times New Roman" w:cs="Times New Roman"/>
          <w:color w:val="000000"/>
        </w:rPr>
        <w:t>2</w:t>
      </w:r>
      <w:r>
        <w:rPr>
          <w:rFonts w:ascii="楷体" w:eastAsia="楷体" w:hAnsi="楷体" w:cs="楷体"/>
          <w:color w:val="000000"/>
        </w:rPr>
        <w:t>）工作方式开关选择</w:t>
      </w:r>
      <w:r>
        <w:rPr>
          <w:rFonts w:ascii="Times New Roman" w:eastAsia="宋体" w:hAnsi="Times New Roman" w:cs="Times New Roman"/>
          <w:color w:val="000000"/>
        </w:rPr>
        <w:t>“</w:t>
      </w:r>
      <w:r>
        <w:rPr>
          <w:rFonts w:ascii="楷体" w:eastAsia="楷体" w:hAnsi="楷体" w:cs="楷体"/>
          <w:color w:val="000000"/>
        </w:rPr>
        <w:t>单桥</w:t>
      </w:r>
      <w:r>
        <w:rPr>
          <w:rFonts w:ascii="Times New Roman" w:eastAsia="宋体" w:hAnsi="Times New Roman" w:cs="Times New Roman"/>
          <w:color w:val="000000"/>
        </w:rPr>
        <w:t>”</w:t>
      </w:r>
      <w:r>
        <w:rPr>
          <w:rFonts w:ascii="楷体" w:eastAsia="楷体" w:hAnsi="楷体" w:cs="楷体"/>
          <w:color w:val="000000"/>
        </w:rPr>
        <w:t>档；</w:t>
      </w:r>
      <w:r>
        <w:rPr>
          <w:rFonts w:ascii="楷体" w:eastAsia="楷体" w:hAnsi="楷体" w:cs="楷体"/>
          <w:color w:val="000000"/>
        </w:rPr>
        <w:br/>
        <w:t xml:space="preserve">（ </w:t>
      </w:r>
      <w:r>
        <w:rPr>
          <w:rFonts w:ascii="Times New Roman" w:eastAsia="宋体" w:hAnsi="Times New Roman" w:cs="Times New Roman"/>
          <w:color w:val="000000"/>
        </w:rPr>
        <w:t>3</w:t>
      </w:r>
      <w:r>
        <w:rPr>
          <w:rFonts w:ascii="楷体" w:eastAsia="楷体" w:hAnsi="楷体" w:cs="楷体"/>
          <w:color w:val="000000"/>
        </w:rPr>
        <w:t xml:space="preserve">）电源选择开关建议按表 </w:t>
      </w:r>
      <w:r>
        <w:rPr>
          <w:rFonts w:ascii="Times New Roman" w:eastAsia="宋体" w:hAnsi="Times New Roman" w:cs="Times New Roman"/>
          <w:color w:val="000000"/>
        </w:rPr>
        <w:t xml:space="preserve">2 </w:t>
      </w:r>
      <w:r>
        <w:rPr>
          <w:rFonts w:ascii="楷体" w:eastAsia="楷体" w:hAnsi="楷体" w:cs="楷体"/>
          <w:color w:val="000000"/>
        </w:rPr>
        <w:t>有效量程选择工作电源电压；</w:t>
      </w:r>
      <w:r>
        <w:rPr>
          <w:rFonts w:ascii="楷体" w:eastAsia="楷体" w:hAnsi="楷体" w:cs="楷体"/>
          <w:color w:val="000000"/>
        </w:rPr>
        <w:br/>
        <w:t xml:space="preserve">（ </w:t>
      </w:r>
      <w:r>
        <w:rPr>
          <w:rFonts w:ascii="Times New Roman" w:eastAsia="宋体" w:hAnsi="Times New Roman" w:cs="Times New Roman"/>
          <w:color w:val="000000"/>
        </w:rPr>
        <w:t>4</w:t>
      </w:r>
      <w:r>
        <w:rPr>
          <w:rFonts w:ascii="楷体" w:eastAsia="楷体" w:hAnsi="楷体" w:cs="楷体"/>
          <w:color w:val="000000"/>
        </w:rPr>
        <w:t xml:space="preserve">） </w:t>
      </w:r>
      <w:r>
        <w:rPr>
          <w:rFonts w:ascii="Times New Roman" w:eastAsia="宋体" w:hAnsi="Times New Roman" w:cs="Times New Roman"/>
          <w:color w:val="000000"/>
        </w:rPr>
        <w:t xml:space="preserve">G </w:t>
      </w:r>
      <w:r>
        <w:rPr>
          <w:rFonts w:ascii="楷体" w:eastAsia="楷体" w:hAnsi="楷体" w:cs="楷体"/>
          <w:color w:val="000000"/>
        </w:rPr>
        <w:t>开关选择</w:t>
      </w:r>
      <w:r>
        <w:rPr>
          <w:rFonts w:ascii="Times New Roman" w:eastAsia="宋体" w:hAnsi="Times New Roman" w:cs="Times New Roman"/>
          <w:color w:val="000000"/>
        </w:rPr>
        <w:t xml:space="preserve">“G </w:t>
      </w:r>
      <w:r>
        <w:rPr>
          <w:rFonts w:ascii="楷体" w:eastAsia="楷体" w:hAnsi="楷体" w:cs="楷体"/>
          <w:color w:val="000000"/>
        </w:rPr>
        <w:t>内接</w:t>
      </w:r>
      <w:r>
        <w:rPr>
          <w:rFonts w:ascii="Times New Roman" w:eastAsia="宋体" w:hAnsi="Times New Roman" w:cs="Times New Roman"/>
          <w:color w:val="000000"/>
        </w:rPr>
        <w:t>”</w:t>
      </w:r>
      <w:r>
        <w:rPr>
          <w:rFonts w:ascii="楷体" w:eastAsia="楷体" w:hAnsi="楷体" w:cs="楷体"/>
          <w:color w:val="000000"/>
        </w:rPr>
        <w:t>；</w:t>
      </w:r>
      <w:r>
        <w:rPr>
          <w:rFonts w:ascii="楷体" w:eastAsia="楷体" w:hAnsi="楷体" w:cs="楷体"/>
          <w:color w:val="000000"/>
        </w:rPr>
        <w:br/>
        <w:t xml:space="preserve">（ </w:t>
      </w:r>
      <w:r>
        <w:rPr>
          <w:rFonts w:ascii="Times New Roman" w:eastAsia="宋体" w:hAnsi="Times New Roman" w:cs="Times New Roman"/>
          <w:color w:val="000000"/>
        </w:rPr>
        <w:t>5</w:t>
      </w:r>
      <w:r>
        <w:rPr>
          <w:rFonts w:ascii="楷体" w:eastAsia="楷体" w:hAnsi="楷体" w:cs="楷体"/>
          <w:color w:val="000000"/>
        </w:rPr>
        <w:t xml:space="preserve">）根据 </w:t>
      </w:r>
      <w:r>
        <w:rPr>
          <w:rFonts w:ascii="Times New Roman" w:eastAsia="宋体" w:hAnsi="Times New Roman" w:cs="Times New Roman"/>
          <w:color w:val="000000"/>
        </w:rPr>
        <w:t xml:space="preserve">RX </w:t>
      </w:r>
      <w:r>
        <w:rPr>
          <w:rFonts w:ascii="楷体" w:eastAsia="楷体" w:hAnsi="楷体" w:cs="楷体"/>
          <w:color w:val="000000"/>
        </w:rPr>
        <w:t xml:space="preserve">值估计值，按表 </w:t>
      </w:r>
      <w:r>
        <w:rPr>
          <w:rFonts w:ascii="Times New Roman" w:eastAsia="宋体" w:hAnsi="Times New Roman" w:cs="Times New Roman"/>
          <w:color w:val="000000"/>
        </w:rPr>
        <w:t xml:space="preserve">2 </w:t>
      </w:r>
      <w:r>
        <w:rPr>
          <w:rFonts w:ascii="楷体" w:eastAsia="楷体" w:hAnsi="楷体" w:cs="楷体"/>
          <w:color w:val="000000"/>
        </w:rPr>
        <w:t xml:space="preserve">选择量程倍率，设置好 </w:t>
      </w:r>
      <w:r>
        <w:rPr>
          <w:rFonts w:ascii="Times New Roman" w:eastAsia="宋体" w:hAnsi="Times New Roman" w:cs="Times New Roman"/>
          <w:color w:val="000000"/>
        </w:rPr>
        <w:t>R1</w:t>
      </w:r>
      <w:r>
        <w:rPr>
          <w:rFonts w:ascii="楷体" w:eastAsia="楷体" w:hAnsi="楷体" w:cs="楷体"/>
          <w:color w:val="000000"/>
        </w:rPr>
        <w:t xml:space="preserve">、 </w:t>
      </w:r>
      <w:r>
        <w:rPr>
          <w:rFonts w:ascii="Times New Roman" w:eastAsia="宋体" w:hAnsi="Times New Roman" w:cs="Times New Roman"/>
          <w:color w:val="000000"/>
        </w:rPr>
        <w:t xml:space="preserve">R2 </w:t>
      </w:r>
      <w:r>
        <w:rPr>
          <w:rFonts w:ascii="楷体" w:eastAsia="楷体" w:hAnsi="楷体" w:cs="楷体"/>
          <w:color w:val="000000"/>
        </w:rPr>
        <w:t xml:space="preserve">值和 </w:t>
      </w:r>
      <w:r>
        <w:rPr>
          <w:rFonts w:ascii="Times New Roman" w:eastAsia="宋体" w:hAnsi="Times New Roman" w:cs="Times New Roman"/>
          <w:color w:val="000000"/>
        </w:rPr>
        <w:t xml:space="preserve">R3 </w:t>
      </w:r>
      <w:r>
        <w:rPr>
          <w:rFonts w:ascii="楷体" w:eastAsia="楷体" w:hAnsi="楷体" w:cs="楷体"/>
          <w:color w:val="000000"/>
        </w:rPr>
        <w:t xml:space="preserve">值，将未知电阻 </w:t>
      </w:r>
      <w:r>
        <w:rPr>
          <w:rFonts w:ascii="Times New Roman" w:eastAsia="宋体" w:hAnsi="Times New Roman" w:cs="Times New Roman"/>
          <w:color w:val="000000"/>
        </w:rPr>
        <w:t>R</w:t>
      </w:r>
      <w:r>
        <w:rPr>
          <w:rFonts w:cs="Times New Roman" w:hint="eastAsia"/>
          <w:color w:val="000000"/>
        </w:rPr>
        <w:t>x</w:t>
      </w:r>
      <w:r>
        <w:rPr>
          <w:rFonts w:ascii="楷体" w:eastAsia="楷体" w:hAnsi="楷体" w:cs="楷体"/>
          <w:color w:val="000000"/>
        </w:rPr>
        <w:t xml:space="preserve">接入 </w:t>
      </w:r>
      <w:r>
        <w:rPr>
          <w:rFonts w:ascii="Times New Roman" w:eastAsia="宋体" w:hAnsi="Times New Roman" w:cs="Times New Roman"/>
          <w:color w:val="000000"/>
        </w:rPr>
        <w:t xml:space="preserve">Rx </w:t>
      </w:r>
      <w:r>
        <w:rPr>
          <w:rFonts w:ascii="楷体" w:eastAsia="楷体" w:hAnsi="楷体" w:cs="楷体"/>
          <w:color w:val="000000"/>
        </w:rPr>
        <w:t>接线端子。</w:t>
      </w:r>
      <w:r>
        <w:rPr>
          <w:rFonts w:ascii="楷体" w:eastAsia="楷体" w:hAnsi="楷体" w:cs="楷体"/>
          <w:color w:val="000000"/>
        </w:rPr>
        <w:br/>
        <w:t xml:space="preserve">（注意 </w:t>
      </w:r>
      <w:r>
        <w:rPr>
          <w:rFonts w:ascii="Times New Roman" w:eastAsia="宋体" w:hAnsi="Times New Roman" w:cs="Times New Roman"/>
          <w:color w:val="000000"/>
        </w:rPr>
        <w:t xml:space="preserve">Rx </w:t>
      </w:r>
      <w:r>
        <w:rPr>
          <w:rFonts w:ascii="楷体" w:eastAsia="楷体" w:hAnsi="楷体" w:cs="楷体"/>
          <w:color w:val="000000"/>
        </w:rPr>
        <w:t>端子上方短接片应接好）</w:t>
      </w:r>
      <w:r>
        <w:rPr>
          <w:rFonts w:ascii="楷体" w:eastAsia="楷体" w:hAnsi="楷体" w:cs="楷体"/>
          <w:color w:val="000000"/>
        </w:rPr>
        <w:br/>
        <w:t xml:space="preserve">（ </w:t>
      </w:r>
      <w:r>
        <w:rPr>
          <w:rFonts w:ascii="Times New Roman" w:eastAsia="宋体" w:hAnsi="Times New Roman" w:cs="Times New Roman"/>
          <w:color w:val="000000"/>
        </w:rPr>
        <w:t>6</w:t>
      </w:r>
      <w:r>
        <w:rPr>
          <w:rFonts w:ascii="楷体" w:eastAsia="楷体" w:hAnsi="楷体" w:cs="楷体"/>
          <w:color w:val="000000"/>
        </w:rPr>
        <w:t>）打开仪器市电开关、面板指示灯亮；</w:t>
      </w:r>
      <w:r>
        <w:rPr>
          <w:rFonts w:ascii="楷体" w:eastAsia="楷体" w:hAnsi="楷体" w:cs="楷体"/>
          <w:color w:val="000000"/>
        </w:rPr>
        <w:br/>
        <w:t xml:space="preserve">（ </w:t>
      </w:r>
      <w:r>
        <w:rPr>
          <w:rFonts w:ascii="Times New Roman" w:eastAsia="宋体" w:hAnsi="Times New Roman" w:cs="Times New Roman"/>
          <w:color w:val="000000"/>
        </w:rPr>
        <w:t>7</w:t>
      </w:r>
      <w:r>
        <w:rPr>
          <w:rFonts w:ascii="楷体" w:eastAsia="楷体" w:hAnsi="楷体" w:cs="楷体"/>
          <w:color w:val="000000"/>
        </w:rPr>
        <w:t>）建议选择毫伏表作为仪器检流计，释放</w:t>
      </w:r>
      <w:r>
        <w:rPr>
          <w:rFonts w:ascii="Times New Roman" w:eastAsia="宋体" w:hAnsi="Times New Roman" w:cs="Times New Roman"/>
          <w:color w:val="000000"/>
        </w:rPr>
        <w:t>“</w:t>
      </w:r>
      <w:r>
        <w:rPr>
          <w:rFonts w:ascii="楷体" w:eastAsia="楷体" w:hAnsi="楷体" w:cs="楷体"/>
          <w:color w:val="000000"/>
        </w:rPr>
        <w:t>接入</w:t>
      </w:r>
      <w:r>
        <w:rPr>
          <w:rFonts w:ascii="Times New Roman" w:eastAsia="宋体" w:hAnsi="Times New Roman" w:cs="Times New Roman"/>
          <w:color w:val="000000"/>
        </w:rPr>
        <w:t>”</w:t>
      </w:r>
      <w:r>
        <w:rPr>
          <w:rFonts w:ascii="楷体" w:eastAsia="楷体" w:hAnsi="楷体" w:cs="楷体"/>
          <w:color w:val="000000"/>
        </w:rPr>
        <w:t>按键，量程置</w:t>
      </w:r>
      <w:r>
        <w:rPr>
          <w:rFonts w:ascii="Times New Roman" w:eastAsia="宋体" w:hAnsi="Times New Roman" w:cs="Times New Roman"/>
          <w:color w:val="000000"/>
        </w:rPr>
        <w:t>“20mV”</w:t>
      </w:r>
      <w:r>
        <w:rPr>
          <w:rFonts w:ascii="楷体" w:eastAsia="楷体" w:hAnsi="楷体" w:cs="楷体"/>
          <w:color w:val="000000"/>
        </w:rPr>
        <w:t>档，调节</w:t>
      </w:r>
      <w:r>
        <w:rPr>
          <w:rFonts w:ascii="Times New Roman" w:eastAsia="宋体" w:hAnsi="Times New Roman" w:cs="Times New Roman"/>
          <w:color w:val="000000"/>
        </w:rPr>
        <w:t>“</w:t>
      </w:r>
      <w:r>
        <w:rPr>
          <w:rFonts w:ascii="楷体" w:eastAsia="楷体" w:hAnsi="楷体" w:cs="楷体"/>
          <w:color w:val="000000"/>
        </w:rPr>
        <w:t>调零</w:t>
      </w:r>
      <w:r>
        <w:rPr>
          <w:rFonts w:ascii="Times New Roman" w:eastAsia="宋体" w:hAnsi="Times New Roman" w:cs="Times New Roman"/>
          <w:color w:val="000000"/>
        </w:rPr>
        <w:t>”</w:t>
      </w:r>
      <w:r>
        <w:rPr>
          <w:rFonts w:ascii="楷体" w:eastAsia="楷体" w:hAnsi="楷体" w:cs="楷体"/>
          <w:color w:val="000000"/>
        </w:rPr>
        <w:t xml:space="preserve">电位器，将数显表调零。调零后将量程转入 </w:t>
      </w:r>
      <w:r>
        <w:rPr>
          <w:rFonts w:ascii="Times New Roman" w:eastAsia="宋体" w:hAnsi="Times New Roman" w:cs="Times New Roman"/>
          <w:color w:val="000000"/>
        </w:rPr>
        <w:t xml:space="preserve">200mV </w:t>
      </w:r>
      <w:r>
        <w:rPr>
          <w:rFonts w:ascii="楷体" w:eastAsia="楷体" w:hAnsi="楷体" w:cs="楷体"/>
          <w:color w:val="000000"/>
        </w:rPr>
        <w:t>量程，按下</w:t>
      </w:r>
      <w:r>
        <w:rPr>
          <w:rFonts w:ascii="Times New Roman" w:eastAsia="宋体" w:hAnsi="Times New Roman" w:cs="Times New Roman"/>
          <w:color w:val="000000"/>
        </w:rPr>
        <w:t>“</w:t>
      </w:r>
      <w:r>
        <w:rPr>
          <w:rFonts w:ascii="楷体" w:eastAsia="楷体" w:hAnsi="楷体" w:cs="楷体"/>
          <w:color w:val="000000"/>
        </w:rPr>
        <w:t>接入</w:t>
      </w:r>
      <w:r>
        <w:rPr>
          <w:rFonts w:ascii="Times New Roman" w:eastAsia="宋体" w:hAnsi="Times New Roman" w:cs="Times New Roman"/>
          <w:color w:val="000000"/>
        </w:rPr>
        <w:t>”</w:t>
      </w:r>
      <w:r>
        <w:rPr>
          <w:rFonts w:ascii="楷体" w:eastAsia="楷体" w:hAnsi="楷体" w:cs="楷体"/>
          <w:color w:val="000000"/>
        </w:rPr>
        <w:t>按键，也可以选择微安表作检流计。</w:t>
      </w:r>
      <w:r>
        <w:rPr>
          <w:rFonts w:ascii="楷体" w:eastAsia="楷体" w:hAnsi="楷体" w:cs="楷体"/>
          <w:color w:val="000000"/>
        </w:rPr>
        <w:br/>
        <w:t xml:space="preserve">（ </w:t>
      </w:r>
      <w:r>
        <w:rPr>
          <w:rFonts w:ascii="Times New Roman" w:eastAsia="宋体" w:hAnsi="Times New Roman" w:cs="Times New Roman"/>
          <w:color w:val="000000"/>
        </w:rPr>
        <w:t>8</w:t>
      </w:r>
      <w:r>
        <w:rPr>
          <w:rFonts w:ascii="楷体" w:eastAsia="楷体" w:hAnsi="楷体" w:cs="楷体"/>
          <w:color w:val="000000"/>
        </w:rPr>
        <w:t xml:space="preserve">）调节 </w:t>
      </w:r>
      <w:r>
        <w:rPr>
          <w:rFonts w:ascii="Times New Roman" w:eastAsia="宋体" w:hAnsi="Times New Roman" w:cs="Times New Roman"/>
          <w:color w:val="000000"/>
        </w:rPr>
        <w:t xml:space="preserve">R3 </w:t>
      </w:r>
      <w:r>
        <w:rPr>
          <w:rFonts w:ascii="楷体" w:eastAsia="楷体" w:hAnsi="楷体" w:cs="楷体"/>
          <w:color w:val="000000"/>
        </w:rPr>
        <w:t xml:space="preserve">各盘电阻，粗平衡后，可以选择 </w:t>
      </w:r>
      <w:r>
        <w:rPr>
          <w:rFonts w:ascii="Times New Roman" w:eastAsia="宋体" w:hAnsi="Times New Roman" w:cs="Times New Roman"/>
          <w:color w:val="000000"/>
        </w:rPr>
        <w:t xml:space="preserve">200mV </w:t>
      </w:r>
      <w:r>
        <w:rPr>
          <w:rFonts w:ascii="楷体" w:eastAsia="楷体" w:hAnsi="楷体" w:cs="楷体"/>
          <w:color w:val="000000"/>
        </w:rPr>
        <w:t xml:space="preserve">或 </w:t>
      </w:r>
      <w:r>
        <w:rPr>
          <w:rFonts w:ascii="Times New Roman" w:eastAsia="宋体" w:hAnsi="Times New Roman" w:cs="Times New Roman"/>
          <w:color w:val="000000"/>
        </w:rPr>
        <w:t xml:space="preserve">20mV </w:t>
      </w:r>
      <w:r>
        <w:rPr>
          <w:rFonts w:ascii="楷体" w:eastAsia="楷体" w:hAnsi="楷体" w:cs="楷体"/>
          <w:color w:val="000000"/>
        </w:rPr>
        <w:t xml:space="preserve">档，细调 </w:t>
      </w:r>
      <w:r>
        <w:rPr>
          <w:rFonts w:ascii="Times New Roman" w:eastAsia="宋体" w:hAnsi="Times New Roman" w:cs="Times New Roman"/>
          <w:color w:val="000000"/>
        </w:rPr>
        <w:t xml:space="preserve">R3 </w:t>
      </w:r>
      <w:r>
        <w:rPr>
          <w:rFonts w:ascii="楷体" w:eastAsia="楷体" w:hAnsi="楷体" w:cs="楷体"/>
          <w:color w:val="000000"/>
        </w:rPr>
        <w:t>位，使电桥平衡。</w:t>
      </w:r>
      <w:r>
        <w:rPr>
          <w:rFonts w:ascii="楷体" w:eastAsia="楷体" w:hAnsi="楷体" w:cs="楷体"/>
          <w:color w:val="000000"/>
        </w:rPr>
        <w:br/>
      </w:r>
      <w:r>
        <w:rPr>
          <w:rFonts w:ascii="宋体" w:eastAsia="宋体" w:hAnsi="宋体" w:cs="宋体" w:hint="eastAsia"/>
          <w:color w:val="000000"/>
        </w:rPr>
        <w:t xml:space="preserve">由此可见，用平衡电桥测电阻时每步都需要调节 </w:t>
      </w:r>
      <w:r>
        <w:rPr>
          <w:rFonts w:ascii="Times New Roman" w:eastAsia="宋体" w:hAnsi="Times New Roman" w:cs="Times New Roman"/>
          <w:color w:val="000000"/>
        </w:rPr>
        <w:t>R</w:t>
      </w:r>
      <w:r>
        <w:rPr>
          <w:rFonts w:ascii="Times New Roman" w:eastAsia="宋体" w:hAnsi="Times New Roman" w:cs="Times New Roman"/>
          <w:color w:val="000000"/>
          <w:sz w:val="18"/>
          <w:szCs w:val="18"/>
        </w:rPr>
        <w:t xml:space="preserve">3 </w:t>
      </w:r>
      <w:r>
        <w:rPr>
          <w:rFonts w:ascii="宋体" w:eastAsia="宋体" w:hAnsi="宋体" w:cs="宋体" w:hint="eastAsia"/>
          <w:color w:val="000000"/>
        </w:rPr>
        <w:t>使检流计指零，适合测量温度计稳定后的电阻值，不能实时测量，动态反应温度的变化。</w:t>
      </w:r>
      <w:r>
        <w:rPr>
          <w:rFonts w:ascii="宋体" w:eastAsia="宋体" w:hAnsi="宋体" w:cs="宋体" w:hint="eastAsia"/>
          <w:color w:val="000000"/>
        </w:rPr>
        <w:br/>
        <w:t>非平衡电桥是单臂电桥在非平衡状态下的一种工程应用，当外界温度、压力等物理量发生变化时，相应的电阻性传感应器电阻值发生变化，电桥就从平衡状态（预调平衡）变成不平衡状态，检流计测量的电压变化表征电阻传感器电阻值变化，从而间接测量出相应物理变化</w:t>
      </w:r>
      <w:r>
        <w:rPr>
          <w:rFonts w:ascii="宋体" w:hAnsi="宋体" w:cs="宋体" w:hint="eastAsia"/>
          <w:color w:val="000000"/>
        </w:rPr>
        <w:t>.</w:t>
      </w:r>
      <w:r>
        <w:rPr>
          <w:rFonts w:ascii="Times New Roman" w:eastAsia="宋体" w:hAnsi="Times New Roman" w:cs="Times New Roman"/>
          <w:color w:val="000000"/>
        </w:rPr>
        <w:t xml:space="preserve">DHQJ-5 </w:t>
      </w:r>
      <w:r>
        <w:rPr>
          <w:rFonts w:ascii="宋体" w:eastAsia="宋体" w:hAnsi="宋体" w:cs="宋体" w:hint="eastAsia"/>
          <w:color w:val="000000"/>
        </w:rPr>
        <w:t>在非平衡使用时，其操作步骤基本同单臂电桥，但测量目的和测量方法有很大差异，在本实验中将使用非平衡电桥电压的变化线性表示热敏电阻温度计温度的变化。</w:t>
      </w:r>
      <w:r>
        <w:rPr>
          <w:rFonts w:ascii="宋体" w:eastAsia="宋体" w:hAnsi="宋体" w:cs="宋体"/>
          <w:sz w:val="24"/>
          <w:szCs w:val="24"/>
        </w:rPr>
        <w:t xml:space="preserve"> </w:t>
      </w:r>
    </w:p>
    <w:p w:rsidR="00EE08B6" w:rsidRDefault="00EE08B6" w:rsidP="00EE08B6">
      <w:pPr>
        <w:rPr>
          <w:rFonts w:ascii="宋体" w:hAnsi="宋体" w:cs="宋体"/>
          <w:sz w:val="24"/>
        </w:rPr>
      </w:pPr>
    </w:p>
    <w:p w:rsidR="00EE08B6" w:rsidRDefault="00EE08B6" w:rsidP="00EE08B6">
      <w:pPr>
        <w:numPr>
          <w:ilvl w:val="0"/>
          <w:numId w:val="16"/>
        </w:numPr>
        <w:spacing w:after="0" w:line="240" w:lineRule="auto"/>
        <w:rPr>
          <w:rFonts w:ascii="宋体" w:hAnsi="宋体" w:cs="宋体"/>
          <w:b/>
          <w:bCs/>
          <w:color w:val="000000"/>
        </w:rPr>
      </w:pPr>
      <w:r>
        <w:rPr>
          <w:rFonts w:ascii="宋体" w:hAnsi="宋体" w:cs="宋体" w:hint="eastAsia"/>
          <w:b/>
          <w:bCs/>
          <w:color w:val="000000"/>
        </w:rPr>
        <w:t>实验原理</w:t>
      </w:r>
    </w:p>
    <w:p w:rsidR="00EE08B6" w:rsidRDefault="00EE08B6" w:rsidP="00EE08B6">
      <w:pPr>
        <w:rPr>
          <w:rFonts w:ascii="宋体" w:hAnsi="宋体" w:cs="宋体"/>
          <w:sz w:val="24"/>
        </w:rPr>
      </w:pPr>
      <w:r>
        <w:rPr>
          <w:rFonts w:ascii="宋体" w:eastAsia="宋体" w:hAnsi="宋体" w:cs="宋体" w:hint="eastAsia"/>
          <w:color w:val="000000"/>
        </w:rPr>
        <w:t xml:space="preserve">为使问题简化，令热量沿一维传播，故将样品制成棒状，周边隔热．取一小段样品如图 </w:t>
      </w:r>
      <w:r>
        <w:rPr>
          <w:rFonts w:ascii="Times New Roman" w:eastAsia="宋体" w:hAnsi="Times New Roman" w:cs="Times New Roman"/>
          <w:color w:val="000000"/>
        </w:rPr>
        <w:t>3</w:t>
      </w:r>
      <w:r>
        <w:rPr>
          <w:rFonts w:ascii="宋体" w:eastAsia="宋体" w:hAnsi="宋体" w:cs="宋体" w:hint="eastAsia"/>
          <w:color w:val="000000"/>
        </w:rPr>
        <w:t>．根</w:t>
      </w:r>
      <w:r>
        <w:rPr>
          <w:rFonts w:ascii="宋体" w:eastAsia="宋体" w:hAnsi="宋体" w:cs="宋体" w:hint="eastAsia"/>
          <w:color w:val="000000"/>
        </w:rPr>
        <w:br/>
        <w:t xml:space="preserve">据热传导定律，单位时间内流过某垂直于传播方向上面积 </w:t>
      </w:r>
      <w:r>
        <w:rPr>
          <w:rFonts w:ascii="Times New Roman" w:eastAsia="宋体" w:hAnsi="Times New Roman" w:cs="Times New Roman"/>
          <w:i/>
          <w:color w:val="000000"/>
        </w:rPr>
        <w:t xml:space="preserve">A </w:t>
      </w:r>
      <w:r>
        <w:rPr>
          <w:rFonts w:ascii="宋体" w:eastAsia="宋体" w:hAnsi="宋体" w:cs="宋体" w:hint="eastAsia"/>
          <w:color w:val="000000"/>
        </w:rPr>
        <w:t>的热量，即热流为</w:t>
      </w:r>
      <w:r>
        <w:rPr>
          <w:rFonts w:ascii="宋体" w:eastAsia="宋体" w:hAnsi="宋体" w:cs="宋体"/>
          <w:sz w:val="24"/>
          <w:szCs w:val="24"/>
        </w:rPr>
        <w:t xml:space="preserve"> </w:t>
      </w:r>
    </w:p>
    <w:p w:rsidR="00EE08B6" w:rsidRDefault="00EE08B6" w:rsidP="00EE08B6">
      <w:pPr>
        <w:jc w:val="center"/>
      </w:pPr>
      <w:r>
        <w:rPr>
          <w:noProof/>
        </w:rPr>
        <w:lastRenderedPageBreak/>
        <w:drawing>
          <wp:inline distT="0" distB="0" distL="114300" distR="114300" wp14:anchorId="64856296" wp14:editId="6C24138F">
            <wp:extent cx="4382135" cy="1463040"/>
            <wp:effectExtent l="0" t="0" r="6985" b="0"/>
            <wp:docPr id="5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8"/>
                    <pic:cNvPicPr>
                      <a:picLocks noChangeAspect="1"/>
                    </pic:cNvPicPr>
                  </pic:nvPicPr>
                  <pic:blipFill>
                    <a:blip r:embed="rId29" cstate="email">
                      <a:extLst>
                        <a:ext uri="{28A0092B-C50C-407E-A947-70E740481C1C}">
                          <a14:useLocalDpi xmlns:a14="http://schemas.microsoft.com/office/drawing/2010/main"/>
                        </a:ext>
                      </a:extLst>
                    </a:blip>
                    <a:stretch>
                      <a:fillRect/>
                    </a:stretch>
                  </pic:blipFill>
                  <pic:spPr>
                    <a:xfrm>
                      <a:off x="0" y="0"/>
                      <a:ext cx="4382135" cy="1463040"/>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 xml:space="preserve">其中 </w:t>
      </w:r>
      <w:r>
        <w:rPr>
          <w:rFonts w:ascii="Times New Roman" w:eastAsia="宋体" w:hAnsi="Times New Roman" w:cs="Times New Roman"/>
          <w:i/>
          <w:color w:val="000000"/>
        </w:rPr>
        <w:t xml:space="preserve">k </w:t>
      </w:r>
      <w:r>
        <w:rPr>
          <w:rFonts w:ascii="宋体" w:eastAsia="宋体" w:hAnsi="宋体" w:cs="宋体" w:hint="eastAsia"/>
          <w:color w:val="000000"/>
        </w:rPr>
        <w:t xml:space="preserve">为待测材料的热导率， </w:t>
      </w:r>
      <w:r>
        <w:rPr>
          <w:rFonts w:ascii="Times New Roman" w:eastAsia="宋体" w:hAnsi="Times New Roman" w:cs="Times New Roman"/>
          <w:i/>
          <w:color w:val="000000"/>
        </w:rPr>
        <w:t xml:space="preserve">A </w:t>
      </w:r>
      <w:r>
        <w:rPr>
          <w:rFonts w:ascii="宋体" w:eastAsia="宋体" w:hAnsi="宋体" w:cs="宋体" w:hint="eastAsia"/>
          <w:color w:val="000000"/>
        </w:rPr>
        <w:t>为截面积，文中</w:t>
      </w:r>
      <w:r>
        <w:rPr>
          <w:rFonts w:ascii="宋体" w:eastAsia="宋体" w:hAnsi="宋体" w:cs="宋体"/>
          <w:sz w:val="24"/>
          <w:szCs w:val="24"/>
        </w:rPr>
        <w:t xml:space="preserve"> </w:t>
      </w:r>
      <w:r>
        <w:rPr>
          <w:noProof/>
        </w:rPr>
        <w:drawing>
          <wp:inline distT="0" distB="0" distL="114300" distR="114300" wp14:anchorId="3F0F4844" wp14:editId="48542129">
            <wp:extent cx="243840" cy="381000"/>
            <wp:effectExtent l="0" t="0" r="0" b="0"/>
            <wp:docPr id="5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9"/>
                    <pic:cNvPicPr>
                      <a:picLocks noChangeAspect="1"/>
                    </pic:cNvPicPr>
                  </pic:nvPicPr>
                  <pic:blipFill>
                    <a:blip r:embed="rId30" cstate="email">
                      <a:extLst>
                        <a:ext uri="{28A0092B-C50C-407E-A947-70E740481C1C}">
                          <a14:useLocalDpi xmlns:a14="http://schemas.microsoft.com/office/drawing/2010/main"/>
                        </a:ext>
                      </a:extLst>
                    </a:blip>
                    <a:stretch>
                      <a:fillRect/>
                    </a:stretch>
                  </pic:blipFill>
                  <pic:spPr>
                    <a:xfrm>
                      <a:off x="0" y="0"/>
                      <a:ext cx="243840" cy="381000"/>
                    </a:xfrm>
                    <a:prstGeom prst="rect">
                      <a:avLst/>
                    </a:prstGeom>
                    <a:noFill/>
                    <a:ln w="9525">
                      <a:noFill/>
                    </a:ln>
                  </pic:spPr>
                </pic:pic>
              </a:graphicData>
            </a:graphic>
          </wp:inline>
        </w:drawing>
      </w:r>
      <w:r>
        <w:rPr>
          <w:rFonts w:ascii="宋体" w:eastAsia="宋体" w:hAnsi="宋体" w:cs="宋体" w:hint="eastAsia"/>
          <w:color w:val="000000"/>
        </w:rPr>
        <w:t xml:space="preserve">是温度对坐标 </w:t>
      </w:r>
      <w:r>
        <w:rPr>
          <w:rFonts w:ascii="Times New Roman" w:eastAsia="宋体" w:hAnsi="Times New Roman" w:cs="Times New Roman"/>
          <w:i/>
          <w:color w:val="000000"/>
        </w:rPr>
        <w:t xml:space="preserve">x </w:t>
      </w:r>
      <w:r>
        <w:rPr>
          <w:rFonts w:ascii="宋体" w:eastAsia="宋体" w:hAnsi="宋体" w:cs="宋体" w:hint="eastAsia"/>
          <w:color w:val="000000"/>
        </w:rPr>
        <w:t xml:space="preserve">的梯度。将式（ </w:t>
      </w:r>
      <w:r>
        <w:rPr>
          <w:rFonts w:ascii="Times New Roman" w:eastAsia="宋体" w:hAnsi="Times New Roman" w:cs="Times New Roman"/>
          <w:color w:val="000000"/>
        </w:rPr>
        <w:t>1</w:t>
      </w:r>
      <w:r>
        <w:rPr>
          <w:rFonts w:ascii="宋体" w:eastAsia="宋体" w:hAnsi="宋体" w:cs="宋体" w:hint="eastAsia"/>
          <w:color w:val="000000"/>
        </w:rPr>
        <w:t>）两边对坐标取微分有</w:t>
      </w:r>
      <w:r>
        <w:rPr>
          <w:rFonts w:ascii="宋体" w:eastAsia="宋体" w:hAnsi="宋体" w:cs="宋体"/>
          <w:sz w:val="24"/>
          <w:szCs w:val="24"/>
        </w:rPr>
        <w:t xml:space="preserve"> </w:t>
      </w:r>
    </w:p>
    <w:p w:rsidR="00EE08B6" w:rsidRDefault="00EE08B6" w:rsidP="00EE08B6">
      <w:r>
        <w:rPr>
          <w:noProof/>
        </w:rPr>
        <w:drawing>
          <wp:inline distT="0" distB="0" distL="114300" distR="114300" wp14:anchorId="5E88EE2C" wp14:editId="4625E460">
            <wp:extent cx="6225540" cy="601345"/>
            <wp:effectExtent l="0" t="0" r="7620" b="8255"/>
            <wp:docPr id="55"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1"/>
                    <pic:cNvPicPr>
                      <a:picLocks noChangeAspect="1"/>
                    </pic:cNvPicPr>
                  </pic:nvPicPr>
                  <pic:blipFill>
                    <a:blip r:embed="rId31"/>
                    <a:stretch>
                      <a:fillRect/>
                    </a:stretch>
                  </pic:blipFill>
                  <pic:spPr>
                    <a:xfrm>
                      <a:off x="0" y="0"/>
                      <a:ext cx="6225540" cy="601345"/>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据能量守恒定律，任一时刻棒元的热平衡方程为</w:t>
      </w:r>
      <w:r>
        <w:rPr>
          <w:rFonts w:ascii="宋体" w:eastAsia="宋体" w:hAnsi="宋体" w:cs="宋体"/>
          <w:sz w:val="24"/>
          <w:szCs w:val="24"/>
        </w:rPr>
        <w:t xml:space="preserve"> </w:t>
      </w:r>
    </w:p>
    <w:p w:rsidR="00EE08B6" w:rsidRDefault="00EE08B6" w:rsidP="00EE08B6">
      <w:r>
        <w:rPr>
          <w:noProof/>
        </w:rPr>
        <w:drawing>
          <wp:inline distT="0" distB="0" distL="114300" distR="114300" wp14:anchorId="36B72146" wp14:editId="2A845193">
            <wp:extent cx="6177280" cy="616585"/>
            <wp:effectExtent l="0" t="0" r="10160" b="8255"/>
            <wp:docPr id="5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2"/>
                    <pic:cNvPicPr>
                      <a:picLocks noChangeAspect="1"/>
                    </pic:cNvPicPr>
                  </pic:nvPicPr>
                  <pic:blipFill>
                    <a:blip r:embed="rId32"/>
                    <a:stretch>
                      <a:fillRect/>
                    </a:stretch>
                  </pic:blipFill>
                  <pic:spPr>
                    <a:xfrm>
                      <a:off x="0" y="0"/>
                      <a:ext cx="6177280" cy="616585"/>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 xml:space="preserve">其中 </w:t>
      </w:r>
      <w:r>
        <w:rPr>
          <w:rFonts w:ascii="Times New Roman" w:eastAsia="宋体" w:hAnsi="Times New Roman" w:cs="Times New Roman"/>
          <w:i/>
          <w:color w:val="000000"/>
        </w:rPr>
        <w:t>C</w:t>
      </w:r>
      <w:r>
        <w:rPr>
          <w:rFonts w:ascii="宋体" w:eastAsia="宋体" w:hAnsi="宋体" w:cs="宋体" w:hint="eastAsia"/>
          <w:color w:val="000000"/>
        </w:rPr>
        <w:t xml:space="preserve">， </w:t>
      </w:r>
      <w:r>
        <w:rPr>
          <w:rFonts w:ascii="Times New Roman" w:eastAsia="宋体" w:hAnsi="Times New Roman" w:cs="Times New Roman"/>
          <w:i/>
          <w:color w:val="000000"/>
        </w:rPr>
        <w:t xml:space="preserve">ρ </w:t>
      </w:r>
      <w:r>
        <w:rPr>
          <w:rFonts w:ascii="宋体" w:eastAsia="宋体" w:hAnsi="宋体" w:cs="宋体" w:hint="eastAsia"/>
          <w:color w:val="000000"/>
        </w:rPr>
        <w:t>分别为材料的比热容与密度，由此可得热流方程</w:t>
      </w:r>
      <w:r>
        <w:rPr>
          <w:rFonts w:ascii="宋体" w:eastAsia="宋体" w:hAnsi="宋体" w:cs="宋体"/>
          <w:sz w:val="24"/>
          <w:szCs w:val="24"/>
        </w:rPr>
        <w:t xml:space="preserve"> </w:t>
      </w:r>
    </w:p>
    <w:p w:rsidR="00EE08B6" w:rsidRDefault="00EE08B6" w:rsidP="00EE08B6">
      <w:r>
        <w:rPr>
          <w:noProof/>
        </w:rPr>
        <w:drawing>
          <wp:inline distT="0" distB="0" distL="114300" distR="114300" wp14:anchorId="313A3165" wp14:editId="2085C3FD">
            <wp:extent cx="6210935" cy="664845"/>
            <wp:effectExtent l="0" t="0" r="6985" b="5715"/>
            <wp:docPr id="5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3"/>
                    <pic:cNvPicPr>
                      <a:picLocks noChangeAspect="1"/>
                    </pic:cNvPicPr>
                  </pic:nvPicPr>
                  <pic:blipFill>
                    <a:blip r:embed="rId33"/>
                    <a:stretch>
                      <a:fillRect/>
                    </a:stretch>
                  </pic:blipFill>
                  <pic:spPr>
                    <a:xfrm>
                      <a:off x="0" y="0"/>
                      <a:ext cx="6210935" cy="664845"/>
                    </a:xfrm>
                    <a:prstGeom prst="rect">
                      <a:avLst/>
                    </a:prstGeom>
                    <a:noFill/>
                    <a:ln w="9525">
                      <a:noFill/>
                    </a:ln>
                  </pic:spPr>
                </pic:pic>
              </a:graphicData>
            </a:graphic>
          </wp:inline>
        </w:drawing>
      </w:r>
    </w:p>
    <w:p w:rsidR="00EE08B6" w:rsidRDefault="00EE08B6" w:rsidP="00EE08B6">
      <w:pPr>
        <w:rPr>
          <w:rFonts w:ascii="宋体" w:hAnsi="宋体" w:cs="宋体"/>
          <w:color w:val="000000"/>
        </w:rPr>
      </w:pPr>
      <w:r>
        <w:rPr>
          <w:rFonts w:ascii="宋体" w:eastAsia="宋体" w:hAnsi="宋体" w:cs="宋体" w:hint="eastAsia"/>
          <w:color w:val="000000"/>
        </w:rPr>
        <w:t>其中</w:t>
      </w:r>
      <w:r>
        <w:rPr>
          <w:noProof/>
        </w:rPr>
        <w:drawing>
          <wp:inline distT="0" distB="0" distL="114300" distR="114300" wp14:anchorId="46BC81A6" wp14:editId="48C694BF">
            <wp:extent cx="457200" cy="312420"/>
            <wp:effectExtent l="0" t="0" r="0" b="7620"/>
            <wp:docPr id="5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4"/>
                    <pic:cNvPicPr>
                      <a:picLocks noChangeAspect="1"/>
                    </pic:cNvPicPr>
                  </pic:nvPicPr>
                  <pic:blipFill>
                    <a:blip r:embed="rId34" cstate="email">
                      <a:extLst>
                        <a:ext uri="{28A0092B-C50C-407E-A947-70E740481C1C}">
                          <a14:useLocalDpi xmlns:a14="http://schemas.microsoft.com/office/drawing/2010/main"/>
                        </a:ext>
                      </a:extLst>
                    </a:blip>
                    <a:stretch>
                      <a:fillRect/>
                    </a:stretch>
                  </pic:blipFill>
                  <pic:spPr>
                    <a:xfrm>
                      <a:off x="0" y="0"/>
                      <a:ext cx="457200" cy="312420"/>
                    </a:xfrm>
                    <a:prstGeom prst="rect">
                      <a:avLst/>
                    </a:prstGeom>
                    <a:noFill/>
                    <a:ln w="9525">
                      <a:noFill/>
                    </a:ln>
                  </pic:spPr>
                </pic:pic>
              </a:graphicData>
            </a:graphic>
          </wp:inline>
        </w:drawing>
      </w:r>
      <w:r>
        <w:rPr>
          <w:rFonts w:ascii="宋体" w:eastAsia="宋体" w:hAnsi="宋体" w:cs="宋体" w:hint="eastAsia"/>
          <w:color w:val="000000"/>
        </w:rPr>
        <w:t>，称为热扩散系数。</w:t>
      </w:r>
    </w:p>
    <w:p w:rsidR="00EE08B6" w:rsidRDefault="00EE08B6" w:rsidP="00EE08B6">
      <w:pPr>
        <w:rPr>
          <w:rFonts w:ascii="宋体" w:hAnsi="宋体" w:cs="宋体"/>
          <w:sz w:val="24"/>
        </w:rPr>
      </w:pPr>
      <w:r>
        <w:rPr>
          <w:rFonts w:ascii="宋体" w:eastAsia="宋体" w:hAnsi="宋体" w:cs="宋体" w:hint="eastAsia"/>
          <w:color w:val="000000"/>
        </w:rPr>
        <w:t xml:space="preserve">式（ </w:t>
      </w:r>
      <w:r>
        <w:rPr>
          <w:rFonts w:ascii="Times New Roman" w:eastAsia="宋体" w:hAnsi="Times New Roman" w:cs="Times New Roman"/>
          <w:color w:val="000000"/>
        </w:rPr>
        <w:t>4</w:t>
      </w:r>
      <w:r>
        <w:rPr>
          <w:rFonts w:ascii="宋体" w:eastAsia="宋体" w:hAnsi="宋体" w:cs="宋体" w:hint="eastAsia"/>
          <w:color w:val="000000"/>
        </w:rPr>
        <w:t>）的解将把各点的温度随时间的变化表示出来，具体形式取决于边界条件，若令热端</w:t>
      </w:r>
      <w:r>
        <w:rPr>
          <w:rFonts w:ascii="宋体" w:eastAsia="宋体" w:hAnsi="宋体" w:cs="宋体" w:hint="eastAsia"/>
          <w:color w:val="000000"/>
        </w:rPr>
        <w:br/>
        <w:t>的温度按简谐变化，即</w:t>
      </w:r>
      <w:r>
        <w:rPr>
          <w:rFonts w:ascii="宋体" w:eastAsia="宋体" w:hAnsi="宋体" w:cs="宋体"/>
          <w:sz w:val="24"/>
          <w:szCs w:val="24"/>
        </w:rPr>
        <w:t xml:space="preserve"> </w:t>
      </w:r>
    </w:p>
    <w:p w:rsidR="00EE08B6" w:rsidRDefault="00EE08B6" w:rsidP="00EE08B6">
      <w:pPr>
        <w:rPr>
          <w:rFonts w:ascii="宋体" w:hAnsi="宋体" w:cs="宋体"/>
          <w:sz w:val="24"/>
        </w:rPr>
      </w:pPr>
      <w:r>
        <w:rPr>
          <w:noProof/>
        </w:rPr>
        <w:drawing>
          <wp:inline distT="0" distB="0" distL="114300" distR="114300" wp14:anchorId="05453C41" wp14:editId="4C254D6C">
            <wp:extent cx="6170295" cy="289560"/>
            <wp:effectExtent l="0" t="0" r="1905" b="0"/>
            <wp:docPr id="5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5"/>
                    <pic:cNvPicPr>
                      <a:picLocks noChangeAspect="1"/>
                    </pic:cNvPicPr>
                  </pic:nvPicPr>
                  <pic:blipFill>
                    <a:blip r:embed="rId35"/>
                    <a:stretch>
                      <a:fillRect/>
                    </a:stretch>
                  </pic:blipFill>
                  <pic:spPr>
                    <a:xfrm>
                      <a:off x="0" y="0"/>
                      <a:ext cx="6170295" cy="289560"/>
                    </a:xfrm>
                    <a:prstGeom prst="rect">
                      <a:avLst/>
                    </a:prstGeom>
                    <a:noFill/>
                    <a:ln w="9525">
                      <a:noFill/>
                    </a:ln>
                  </pic:spPr>
                </pic:pic>
              </a:graphicData>
            </a:graphic>
          </wp:inline>
        </w:drawing>
      </w:r>
      <w:r>
        <w:rPr>
          <w:rFonts w:ascii="宋体" w:eastAsia="宋体" w:hAnsi="宋体" w:cs="宋体" w:hint="eastAsia"/>
          <w:color w:val="000000"/>
        </w:rPr>
        <w:br/>
        <w:t xml:space="preserve">另一端用冷水冷却，保持恒定低温 </w:t>
      </w:r>
      <w:r>
        <w:rPr>
          <w:rFonts w:ascii="Times New Roman" w:eastAsia="宋体" w:hAnsi="Times New Roman" w:cs="Times New Roman"/>
          <w:i/>
          <w:color w:val="000000"/>
        </w:rPr>
        <w:t>T</w:t>
      </w:r>
      <w:r>
        <w:rPr>
          <w:rFonts w:ascii="Times New Roman" w:eastAsia="宋体" w:hAnsi="Times New Roman" w:cs="Times New Roman"/>
          <w:i/>
          <w:color w:val="000000"/>
          <w:sz w:val="14"/>
          <w:szCs w:val="14"/>
        </w:rPr>
        <w:t>0</w:t>
      </w:r>
      <w:r>
        <w:rPr>
          <w:rFonts w:ascii="宋体" w:eastAsia="宋体" w:hAnsi="宋体" w:cs="宋体" w:hint="eastAsia"/>
          <w:color w:val="000000"/>
        </w:rPr>
        <w:t xml:space="preserve">，则式（ </w:t>
      </w:r>
      <w:r>
        <w:rPr>
          <w:rFonts w:ascii="Times New Roman" w:eastAsia="宋体" w:hAnsi="Times New Roman" w:cs="Times New Roman"/>
          <w:color w:val="000000"/>
        </w:rPr>
        <w:t>5</w:t>
      </w:r>
      <w:r>
        <w:rPr>
          <w:rFonts w:ascii="宋体" w:eastAsia="宋体" w:hAnsi="宋体" w:cs="宋体" w:hint="eastAsia"/>
          <w:color w:val="000000"/>
        </w:rPr>
        <w:t>）的解也就是棒中各点的温度为</w:t>
      </w:r>
      <w:r>
        <w:rPr>
          <w:rFonts w:ascii="宋体" w:eastAsia="宋体" w:hAnsi="宋体" w:cs="宋体"/>
          <w:sz w:val="24"/>
          <w:szCs w:val="24"/>
        </w:rPr>
        <w:t xml:space="preserve"> </w:t>
      </w:r>
    </w:p>
    <w:p w:rsidR="00EE08B6" w:rsidRDefault="00EE08B6" w:rsidP="00EE08B6">
      <w:r>
        <w:rPr>
          <w:noProof/>
        </w:rPr>
        <w:drawing>
          <wp:inline distT="0" distB="0" distL="114300" distR="114300" wp14:anchorId="4E1810D5" wp14:editId="0C4AAB1A">
            <wp:extent cx="6199505" cy="487680"/>
            <wp:effectExtent l="0" t="0" r="3175" b="0"/>
            <wp:docPr id="6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6"/>
                    <pic:cNvPicPr>
                      <a:picLocks noChangeAspect="1"/>
                    </pic:cNvPicPr>
                  </pic:nvPicPr>
                  <pic:blipFill>
                    <a:blip r:embed="rId36"/>
                    <a:stretch>
                      <a:fillRect/>
                    </a:stretch>
                  </pic:blipFill>
                  <pic:spPr>
                    <a:xfrm>
                      <a:off x="0" y="0"/>
                      <a:ext cx="6199505" cy="487680"/>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lastRenderedPageBreak/>
        <w:t xml:space="preserve">其中 </w:t>
      </w:r>
      <w:r>
        <w:rPr>
          <w:rFonts w:ascii="Times New Roman" w:eastAsia="宋体" w:hAnsi="Times New Roman" w:cs="Times New Roman"/>
          <w:i/>
          <w:color w:val="000000"/>
        </w:rPr>
        <w:t>T</w:t>
      </w:r>
      <w:r>
        <w:rPr>
          <w:rFonts w:ascii="Times New Roman" w:eastAsia="宋体" w:hAnsi="Times New Roman" w:cs="Times New Roman"/>
          <w:i/>
          <w:color w:val="000000"/>
          <w:sz w:val="14"/>
          <w:szCs w:val="14"/>
        </w:rPr>
        <w:t xml:space="preserve">0 </w:t>
      </w:r>
      <w:r>
        <w:rPr>
          <w:rFonts w:ascii="宋体" w:eastAsia="宋体" w:hAnsi="宋体" w:cs="宋体" w:hint="eastAsia"/>
          <w:color w:val="000000"/>
        </w:rPr>
        <w:t>是直流成分，</w:t>
      </w:r>
      <w:r>
        <w:rPr>
          <w:rFonts w:ascii="宋体" w:hAnsi="宋体" w:cs="宋体" w:hint="eastAsia"/>
          <w:color w:val="000000"/>
        </w:rPr>
        <w:t>α</w:t>
      </w:r>
      <w:r>
        <w:rPr>
          <w:rFonts w:ascii="宋体" w:eastAsia="宋体" w:hAnsi="宋体" w:cs="宋体" w:hint="eastAsia"/>
          <w:color w:val="000000"/>
        </w:rPr>
        <w:t xml:space="preserve">是线性成分的斜率，从式（ </w:t>
      </w:r>
      <w:r>
        <w:rPr>
          <w:rFonts w:ascii="Times New Roman" w:eastAsia="宋体" w:hAnsi="Times New Roman" w:cs="Times New Roman"/>
          <w:color w:val="000000"/>
        </w:rPr>
        <w:t>6</w:t>
      </w:r>
      <w:r>
        <w:rPr>
          <w:rFonts w:ascii="宋体" w:eastAsia="宋体" w:hAnsi="宋体" w:cs="宋体" w:hint="eastAsia"/>
          <w:color w:val="000000"/>
        </w:rPr>
        <w:t>）中可以看出：</w:t>
      </w:r>
      <w:r>
        <w:rPr>
          <w:rFonts w:ascii="宋体" w:eastAsia="宋体" w:hAnsi="宋体" w:cs="宋体" w:hint="eastAsia"/>
          <w:color w:val="000000"/>
        </w:rPr>
        <w:br/>
      </w:r>
      <w:r>
        <w:rPr>
          <w:rFonts w:ascii="Times New Roman" w:eastAsia="宋体" w:hAnsi="Times New Roman" w:cs="Times New Roman"/>
          <w:color w:val="000000"/>
        </w:rPr>
        <w:t xml:space="preserve">a </w:t>
      </w:r>
      <w:r>
        <w:rPr>
          <w:rFonts w:ascii="宋体" w:eastAsia="宋体" w:hAnsi="宋体" w:cs="宋体" w:hint="eastAsia"/>
          <w:color w:val="000000"/>
        </w:rPr>
        <w:t>热端</w:t>
      </w:r>
      <w:r>
        <w:rPr>
          <w:rFonts w:ascii="Times New Roman" w:eastAsia="宋体" w:hAnsi="Times New Roman" w:cs="Times New Roman"/>
          <w:color w:val="000000"/>
        </w:rPr>
        <w:t>(</w:t>
      </w:r>
      <w:r>
        <w:rPr>
          <w:rFonts w:ascii="Times New Roman" w:eastAsia="宋体" w:hAnsi="Times New Roman" w:cs="Times New Roman"/>
          <w:i/>
          <w:color w:val="000000"/>
        </w:rPr>
        <w:t>x</w:t>
      </w:r>
      <w:r>
        <w:rPr>
          <w:rFonts w:ascii="Times New Roman" w:eastAsia="宋体" w:hAnsi="Times New Roman" w:cs="Times New Roman"/>
          <w:color w:val="000000"/>
        </w:rPr>
        <w:t>=0)</w:t>
      </w:r>
      <w:r>
        <w:rPr>
          <w:rFonts w:ascii="宋体" w:eastAsia="宋体" w:hAnsi="宋体" w:cs="宋体" w:hint="eastAsia"/>
          <w:color w:val="000000"/>
        </w:rPr>
        <w:t>处温度按简谐方式变化时，这种变化将以衰减波的形式在棒内向冷端传播，称</w:t>
      </w:r>
      <w:r>
        <w:rPr>
          <w:rFonts w:ascii="宋体" w:eastAsia="宋体" w:hAnsi="宋体" w:cs="宋体" w:hint="eastAsia"/>
          <w:color w:val="000000"/>
        </w:rPr>
        <w:br/>
        <w:t>为热波。</w:t>
      </w:r>
      <w:r>
        <w:rPr>
          <w:rFonts w:ascii="宋体" w:eastAsia="宋体" w:hAnsi="宋体" w:cs="宋体"/>
          <w:sz w:val="24"/>
          <w:szCs w:val="24"/>
        </w:rPr>
        <w:t xml:space="preserve"> </w:t>
      </w:r>
    </w:p>
    <w:p w:rsidR="00EE08B6" w:rsidRDefault="00EE08B6" w:rsidP="00EE08B6">
      <w:r>
        <w:rPr>
          <w:noProof/>
        </w:rPr>
        <w:drawing>
          <wp:inline distT="0" distB="0" distL="114300" distR="114300" wp14:anchorId="2792B141" wp14:editId="41A6D5EB">
            <wp:extent cx="6202680" cy="1374775"/>
            <wp:effectExtent l="0" t="0" r="0" b="12065"/>
            <wp:docPr id="6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7"/>
                    <pic:cNvPicPr>
                      <a:picLocks noChangeAspect="1"/>
                    </pic:cNvPicPr>
                  </pic:nvPicPr>
                  <pic:blipFill>
                    <a:blip r:embed="rId37"/>
                    <a:stretch>
                      <a:fillRect/>
                    </a:stretch>
                  </pic:blipFill>
                  <pic:spPr>
                    <a:xfrm>
                      <a:off x="0" y="0"/>
                      <a:ext cx="6202680" cy="1374775"/>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 xml:space="preserve">因此在热端温度变化的角频率已知的情况下，只要测出波速或波长就可以计算出 </w:t>
      </w:r>
      <w:r>
        <w:rPr>
          <w:rFonts w:ascii="Times New Roman" w:eastAsia="宋体" w:hAnsi="Times New Roman" w:cs="Times New Roman"/>
          <w:i/>
          <w:color w:val="000000"/>
        </w:rPr>
        <w:t>D</w:t>
      </w:r>
      <w:r>
        <w:rPr>
          <w:rFonts w:ascii="宋体" w:eastAsia="宋体" w:hAnsi="宋体" w:cs="宋体" w:hint="eastAsia"/>
          <w:color w:val="000000"/>
        </w:rPr>
        <w:t>。然后</w:t>
      </w:r>
      <w:r>
        <w:rPr>
          <w:rFonts w:ascii="宋体" w:eastAsia="宋体" w:hAnsi="宋体" w:cs="宋体" w:hint="eastAsia"/>
          <w:color w:val="000000"/>
        </w:rPr>
        <w:br/>
        <w:t>再由</w:t>
      </w:r>
      <w:r>
        <w:rPr>
          <w:rFonts w:ascii="宋体" w:eastAsia="宋体" w:hAnsi="宋体" w:cs="宋体"/>
          <w:sz w:val="24"/>
          <w:szCs w:val="24"/>
        </w:rPr>
        <w:t xml:space="preserve"> </w:t>
      </w:r>
      <w:r>
        <w:rPr>
          <w:noProof/>
        </w:rPr>
        <w:drawing>
          <wp:inline distT="0" distB="0" distL="114300" distR="114300" wp14:anchorId="386960E7" wp14:editId="3DB7512A">
            <wp:extent cx="480060" cy="396240"/>
            <wp:effectExtent l="0" t="0" r="7620" b="0"/>
            <wp:docPr id="6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8"/>
                    <pic:cNvPicPr>
                      <a:picLocks noChangeAspect="1"/>
                    </pic:cNvPicPr>
                  </pic:nvPicPr>
                  <pic:blipFill>
                    <a:blip r:embed="rId38" cstate="email">
                      <a:extLst>
                        <a:ext uri="{28A0092B-C50C-407E-A947-70E740481C1C}">
                          <a14:useLocalDpi xmlns:a14="http://schemas.microsoft.com/office/drawing/2010/main"/>
                        </a:ext>
                      </a:extLst>
                    </a:blip>
                    <a:stretch>
                      <a:fillRect/>
                    </a:stretch>
                  </pic:blipFill>
                  <pic:spPr>
                    <a:xfrm>
                      <a:off x="0" y="0"/>
                      <a:ext cx="480060" cy="396240"/>
                    </a:xfrm>
                    <a:prstGeom prst="rect">
                      <a:avLst/>
                    </a:prstGeom>
                    <a:noFill/>
                    <a:ln w="9525">
                      <a:noFill/>
                    </a:ln>
                  </pic:spPr>
                </pic:pic>
              </a:graphicData>
            </a:graphic>
          </wp:inline>
        </w:drawing>
      </w:r>
      <w:r>
        <w:rPr>
          <w:rFonts w:ascii="宋体" w:eastAsia="宋体" w:hAnsi="宋体" w:cs="宋体" w:hint="eastAsia"/>
          <w:color w:val="000000"/>
        </w:rPr>
        <w:t xml:space="preserve">计算出材料的热导率 </w:t>
      </w:r>
      <w:r>
        <w:rPr>
          <w:rFonts w:ascii="Times New Roman" w:eastAsia="宋体" w:hAnsi="Times New Roman" w:cs="Times New Roman"/>
          <w:i/>
          <w:color w:val="000000"/>
        </w:rPr>
        <w:t>k</w:t>
      </w:r>
      <w:r>
        <w:rPr>
          <w:rFonts w:ascii="宋体" w:eastAsia="宋体" w:hAnsi="宋体" w:cs="宋体" w:hint="eastAsia"/>
          <w:color w:val="000000"/>
        </w:rPr>
        <w:t xml:space="preserve">。本实验采用式（ </w:t>
      </w:r>
      <w:r>
        <w:rPr>
          <w:rFonts w:ascii="Times New Roman" w:eastAsia="宋体" w:hAnsi="Times New Roman" w:cs="Times New Roman"/>
          <w:color w:val="000000"/>
        </w:rPr>
        <w:t>7</w:t>
      </w:r>
      <w:r>
        <w:rPr>
          <w:rFonts w:ascii="宋体" w:eastAsia="宋体" w:hAnsi="宋体" w:cs="宋体" w:hint="eastAsia"/>
          <w:color w:val="000000"/>
        </w:rPr>
        <w:t>）可得</w:t>
      </w:r>
      <w:r>
        <w:rPr>
          <w:rFonts w:ascii="宋体" w:eastAsia="宋体" w:hAnsi="宋体" w:cs="宋体"/>
          <w:sz w:val="24"/>
          <w:szCs w:val="24"/>
        </w:rPr>
        <w:t xml:space="preserve"> </w:t>
      </w:r>
    </w:p>
    <w:p w:rsidR="00EE08B6" w:rsidRDefault="00EE08B6" w:rsidP="00EE08B6">
      <w:r>
        <w:rPr>
          <w:noProof/>
        </w:rPr>
        <w:drawing>
          <wp:inline distT="0" distB="0" distL="114300" distR="114300" wp14:anchorId="3CB18A88" wp14:editId="021C47D2">
            <wp:extent cx="6210300" cy="749300"/>
            <wp:effectExtent l="0" t="0" r="7620" b="12700"/>
            <wp:docPr id="6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9"/>
                    <pic:cNvPicPr>
                      <a:picLocks noChangeAspect="1"/>
                    </pic:cNvPicPr>
                  </pic:nvPicPr>
                  <pic:blipFill>
                    <a:blip r:embed="rId39"/>
                    <a:stretch>
                      <a:fillRect/>
                    </a:stretch>
                  </pic:blipFill>
                  <pic:spPr>
                    <a:xfrm>
                      <a:off x="0" y="0"/>
                      <a:ext cx="6210300" cy="749300"/>
                    </a:xfrm>
                    <a:prstGeom prst="rect">
                      <a:avLst/>
                    </a:prstGeom>
                    <a:noFill/>
                    <a:ln w="9525">
                      <a:noFill/>
                    </a:ln>
                  </pic:spPr>
                </pic:pic>
              </a:graphicData>
            </a:graphic>
          </wp:inline>
        </w:drawing>
      </w:r>
    </w:p>
    <w:p w:rsidR="00EE08B6" w:rsidRDefault="00EE08B6" w:rsidP="00EE08B6">
      <w:r>
        <w:rPr>
          <w:rFonts w:ascii="宋体" w:eastAsia="宋体" w:hAnsi="宋体" w:cs="宋体" w:hint="eastAsia"/>
          <w:color w:val="000000"/>
        </w:rPr>
        <w:t xml:space="preserve">其中， </w:t>
      </w:r>
      <w:r>
        <w:rPr>
          <w:rFonts w:ascii="Times New Roman" w:eastAsia="宋体" w:hAnsi="Times New Roman" w:cs="Times New Roman"/>
          <w:i/>
          <w:color w:val="000000"/>
        </w:rPr>
        <w:t>f</w:t>
      </w:r>
      <w:r>
        <w:rPr>
          <w:rFonts w:ascii="宋体" w:eastAsia="宋体" w:hAnsi="宋体" w:cs="宋体" w:hint="eastAsia"/>
          <w:color w:val="000000"/>
        </w:rPr>
        <w:t xml:space="preserve">、 </w:t>
      </w:r>
      <w:r>
        <w:rPr>
          <w:rFonts w:ascii="Times New Roman" w:eastAsia="宋体" w:hAnsi="Times New Roman" w:cs="Times New Roman"/>
          <w:i/>
          <w:color w:val="000000"/>
        </w:rPr>
        <w:t xml:space="preserve">T </w:t>
      </w:r>
      <w:r>
        <w:rPr>
          <w:rFonts w:ascii="宋体" w:eastAsia="宋体" w:hAnsi="宋体" w:cs="宋体" w:hint="eastAsia"/>
          <w:color w:val="000000"/>
        </w:rPr>
        <w:t xml:space="preserve">分别为热端温度按简谐变化的频率和周期。实现上述测量的关键是： </w:t>
      </w:r>
      <w:r>
        <w:rPr>
          <w:rFonts w:ascii="Times New Roman" w:eastAsia="宋体" w:hAnsi="Times New Roman" w:cs="Times New Roman"/>
          <w:color w:val="000000"/>
        </w:rPr>
        <w:t xml:space="preserve">a </w:t>
      </w:r>
      <w:r>
        <w:rPr>
          <w:rFonts w:ascii="宋体" w:eastAsia="宋体" w:hAnsi="宋体" w:cs="宋体" w:hint="eastAsia"/>
          <w:color w:val="000000"/>
        </w:rPr>
        <w:t xml:space="preserve">热量在样品中一维传播， </w:t>
      </w:r>
      <w:r>
        <w:rPr>
          <w:rFonts w:ascii="Times New Roman" w:eastAsia="宋体" w:hAnsi="Times New Roman" w:cs="Times New Roman"/>
          <w:color w:val="000000"/>
        </w:rPr>
        <w:t xml:space="preserve">b </w:t>
      </w:r>
      <w:r>
        <w:rPr>
          <w:rFonts w:ascii="宋体" w:eastAsia="宋体" w:hAnsi="宋体" w:cs="宋体" w:hint="eastAsia"/>
          <w:color w:val="000000"/>
        </w:rPr>
        <w:t>热端温度按简谐变化。</w:t>
      </w:r>
      <w:r>
        <w:rPr>
          <w:rFonts w:ascii="宋体" w:eastAsia="宋体" w:hAnsi="宋体" w:cs="宋体"/>
          <w:sz w:val="24"/>
          <w:szCs w:val="24"/>
        </w:rPr>
        <w:t xml:space="preserve"> </w:t>
      </w:r>
    </w:p>
    <w:p w:rsidR="00EE08B6" w:rsidRDefault="00EE08B6" w:rsidP="00EE08B6">
      <w:pPr>
        <w:rPr>
          <w:rFonts w:ascii="宋体" w:hAnsi="宋体" w:cs="宋体"/>
          <w:sz w:val="24"/>
        </w:rPr>
      </w:pPr>
    </w:p>
    <w:p w:rsidR="00EE08B6" w:rsidRDefault="00EE08B6" w:rsidP="00EE08B6">
      <w:pPr>
        <w:rPr>
          <w:rFonts w:ascii="宋体" w:hAnsi="宋体" w:cs="宋体"/>
          <w:sz w:val="24"/>
        </w:rPr>
      </w:pPr>
      <w:r>
        <w:rPr>
          <w:rFonts w:ascii="Times New Roman" w:eastAsia="宋体" w:hAnsi="Times New Roman" w:cs="Times New Roman"/>
          <w:b/>
          <w:color w:val="000000"/>
        </w:rPr>
        <w:t>1</w:t>
      </w:r>
      <w:r>
        <w:rPr>
          <w:rFonts w:ascii="宋体" w:eastAsia="宋体" w:hAnsi="宋体" w:cs="宋体" w:hint="eastAsia"/>
          <w:color w:val="000000"/>
        </w:rPr>
        <w:t>、用电位差计测热电偶的温差电动势</w:t>
      </w:r>
      <w:r>
        <w:rPr>
          <w:rFonts w:ascii="宋体" w:eastAsia="宋体" w:hAnsi="宋体" w:cs="宋体" w:hint="eastAsia"/>
          <w:color w:val="000000"/>
        </w:rPr>
        <w:br/>
        <w:t xml:space="preserve">热电偶亦称温差电偶，是由 </w:t>
      </w:r>
      <w:r>
        <w:rPr>
          <w:rFonts w:ascii="Times New Roman" w:eastAsia="宋体" w:hAnsi="Times New Roman" w:cs="Times New Roman"/>
          <w:color w:val="000000"/>
        </w:rPr>
        <w:t>A</w:t>
      </w:r>
      <w:r>
        <w:rPr>
          <w:rFonts w:ascii="宋体" w:eastAsia="宋体" w:hAnsi="宋体" w:cs="宋体" w:hint="eastAsia"/>
          <w:color w:val="000000"/>
        </w:rPr>
        <w:t xml:space="preserve">、 </w:t>
      </w:r>
      <w:r>
        <w:rPr>
          <w:rFonts w:ascii="Times New Roman" w:eastAsia="宋体" w:hAnsi="Times New Roman" w:cs="Times New Roman"/>
          <w:color w:val="000000"/>
        </w:rPr>
        <w:t xml:space="preserve">B </w:t>
      </w:r>
      <w:r>
        <w:rPr>
          <w:rFonts w:ascii="宋体" w:eastAsia="宋体" w:hAnsi="宋体" w:cs="宋体" w:hint="eastAsia"/>
          <w:color w:val="000000"/>
        </w:rPr>
        <w:t>两种不同材料的金属丝的端点彼此紧密接触而组成的。当两个接点处于不同温度时</w:t>
      </w:r>
      <w:r>
        <w:rPr>
          <w:rFonts w:ascii="Times New Roman" w:eastAsia="宋体" w:hAnsi="Times New Roman" w:cs="Times New Roman"/>
          <w:color w:val="000000"/>
        </w:rPr>
        <w:t>(</w:t>
      </w:r>
      <w:r>
        <w:rPr>
          <w:rFonts w:ascii="宋体" w:eastAsia="宋体" w:hAnsi="宋体" w:cs="宋体" w:hint="eastAsia"/>
          <w:color w:val="000000"/>
        </w:rPr>
        <w:t xml:space="preserve">如图 </w:t>
      </w:r>
      <w:r>
        <w:rPr>
          <w:rFonts w:ascii="Times New Roman" w:eastAsia="宋体" w:hAnsi="Times New Roman" w:cs="Times New Roman"/>
          <w:color w:val="000000"/>
        </w:rPr>
        <w:t>11)</w:t>
      </w:r>
      <w:r>
        <w:rPr>
          <w:rFonts w:ascii="宋体" w:eastAsia="宋体" w:hAnsi="宋体" w:cs="宋体" w:hint="eastAsia"/>
          <w:color w:val="000000"/>
        </w:rPr>
        <w:t xml:space="preserve">，在回路中就有直流电动势产生，该电动势称温差电动势或热电动势，测试电路如图 </w:t>
      </w:r>
      <w:r>
        <w:rPr>
          <w:rFonts w:ascii="Times New Roman" w:eastAsia="宋体" w:hAnsi="Times New Roman" w:cs="Times New Roman"/>
          <w:color w:val="000000"/>
        </w:rPr>
        <w:t xml:space="preserve">13 </w:t>
      </w:r>
      <w:r>
        <w:rPr>
          <w:rFonts w:ascii="宋体" w:eastAsia="宋体" w:hAnsi="宋体" w:cs="宋体" w:hint="eastAsia"/>
          <w:color w:val="000000"/>
        </w:rPr>
        <w:t xml:space="preserve">所示。当组成热电偶的材料一定时，温差电动势 </w:t>
      </w:r>
      <w:r>
        <w:rPr>
          <w:rFonts w:ascii="Times New Roman" w:eastAsia="宋体" w:hAnsi="Times New Roman" w:cs="Times New Roman"/>
          <w:color w:val="000000"/>
        </w:rPr>
        <w:t xml:space="preserve">Ex </w:t>
      </w:r>
      <w:r>
        <w:rPr>
          <w:rFonts w:ascii="宋体" w:eastAsia="宋体" w:hAnsi="宋体" w:cs="宋体" w:hint="eastAsia"/>
          <w:color w:val="000000"/>
        </w:rPr>
        <w:t>仅与两接点处的温度有关，并且两接点的温差在一定的温度范围内有如下近似关系式：</w:t>
      </w:r>
      <w:r>
        <w:rPr>
          <w:rFonts w:ascii="宋体" w:eastAsia="宋体" w:hAnsi="宋体" w:cs="宋体" w:hint="eastAsia"/>
          <w:color w:val="000000"/>
        </w:rPr>
        <w:br/>
      </w:r>
      <w:r>
        <w:rPr>
          <w:noProof/>
        </w:rPr>
        <w:drawing>
          <wp:inline distT="0" distB="0" distL="114300" distR="114300" wp14:anchorId="11FBF08D" wp14:editId="0947F99D">
            <wp:extent cx="6182360" cy="327025"/>
            <wp:effectExtent l="0" t="0" r="5080" b="8255"/>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40"/>
                    <a:stretch>
                      <a:fillRect/>
                    </a:stretch>
                  </pic:blipFill>
                  <pic:spPr>
                    <a:xfrm>
                      <a:off x="0" y="0"/>
                      <a:ext cx="6182360" cy="327025"/>
                    </a:xfrm>
                    <a:prstGeom prst="rect">
                      <a:avLst/>
                    </a:prstGeom>
                    <a:noFill/>
                    <a:ln w="9525">
                      <a:noFill/>
                    </a:ln>
                  </pic:spPr>
                </pic:pic>
              </a:graphicData>
            </a:graphic>
          </wp:inline>
        </w:drawing>
      </w:r>
      <w:r>
        <w:rPr>
          <w:rFonts w:ascii="宋体" w:eastAsia="宋体" w:hAnsi="宋体" w:cs="宋体" w:hint="eastAsia"/>
          <w:color w:val="000000"/>
        </w:rPr>
        <w:br/>
        <w:t xml:space="preserve">式中 </w:t>
      </w:r>
      <w:r>
        <w:rPr>
          <w:rFonts w:ascii="Times New Roman" w:eastAsia="宋体" w:hAnsi="Times New Roman" w:cs="Times New Roman"/>
          <w:color w:val="000000"/>
        </w:rPr>
        <w:t xml:space="preserve">α </w:t>
      </w:r>
      <w:r>
        <w:rPr>
          <w:rFonts w:ascii="宋体" w:eastAsia="宋体" w:hAnsi="宋体" w:cs="宋体" w:hint="eastAsia"/>
          <w:color w:val="000000"/>
        </w:rPr>
        <w:t xml:space="preserve">称为温差电系数，对于不同金属组成的热电偶， </w:t>
      </w:r>
      <w:r>
        <w:rPr>
          <w:rFonts w:ascii="Times New Roman" w:eastAsia="宋体" w:hAnsi="Times New Roman" w:cs="Times New Roman"/>
          <w:color w:val="000000"/>
        </w:rPr>
        <w:t xml:space="preserve">α </w:t>
      </w:r>
      <w:r>
        <w:rPr>
          <w:rFonts w:ascii="宋体" w:eastAsia="宋体" w:hAnsi="宋体" w:cs="宋体" w:hint="eastAsia"/>
          <w:color w:val="000000"/>
        </w:rPr>
        <w:t xml:space="preserve">是不同的，其数值上等于两接点温度差为 </w:t>
      </w:r>
      <w:r>
        <w:rPr>
          <w:rFonts w:ascii="Times New Roman" w:eastAsia="宋体" w:hAnsi="Times New Roman" w:cs="Times New Roman"/>
          <w:color w:val="000000"/>
        </w:rPr>
        <w:t>1</w:t>
      </w:r>
      <w:r>
        <w:rPr>
          <w:rFonts w:ascii="Times New Roman" w:eastAsia="宋体" w:hAnsi="Times New Roman" w:cs="Times New Roman"/>
          <w:color w:val="000000"/>
          <w:sz w:val="14"/>
          <w:szCs w:val="14"/>
        </w:rPr>
        <w:t>0</w:t>
      </w:r>
      <w:r>
        <w:rPr>
          <w:rFonts w:ascii="Times New Roman" w:eastAsia="宋体" w:hAnsi="Times New Roman" w:cs="Times New Roman"/>
          <w:color w:val="000000"/>
        </w:rPr>
        <w:t xml:space="preserve">C </w:t>
      </w:r>
      <w:r>
        <w:rPr>
          <w:rFonts w:ascii="宋体" w:eastAsia="宋体" w:hAnsi="宋体" w:cs="宋体" w:hint="eastAsia"/>
          <w:color w:val="000000"/>
        </w:rPr>
        <w:t>时所产生的电动势。</w:t>
      </w:r>
      <w:r>
        <w:rPr>
          <w:rFonts w:ascii="宋体" w:eastAsia="宋体" w:hAnsi="宋体" w:cs="宋体"/>
          <w:sz w:val="24"/>
          <w:szCs w:val="24"/>
        </w:rPr>
        <w:t xml:space="preserve">  </w:t>
      </w:r>
    </w:p>
    <w:p w:rsidR="00EE08B6" w:rsidRDefault="00EE08B6" w:rsidP="00EE08B6">
      <w:pPr>
        <w:jc w:val="center"/>
        <w:rPr>
          <w:rFonts w:ascii="宋体" w:hAnsi="宋体" w:cs="宋体"/>
          <w:sz w:val="24"/>
        </w:rPr>
      </w:pPr>
      <w:r>
        <w:rPr>
          <w:noProof/>
        </w:rPr>
        <w:drawing>
          <wp:inline distT="0" distB="0" distL="114300" distR="114300" wp14:anchorId="293FC2D8" wp14:editId="0E22A4E6">
            <wp:extent cx="2956560" cy="1181100"/>
            <wp:effectExtent l="0" t="0" r="0" b="762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41" cstate="email">
                      <a:extLst>
                        <a:ext uri="{28A0092B-C50C-407E-A947-70E740481C1C}">
                          <a14:useLocalDpi xmlns:a14="http://schemas.microsoft.com/office/drawing/2010/main"/>
                        </a:ext>
                      </a:extLst>
                    </a:blip>
                    <a:stretch>
                      <a:fillRect/>
                    </a:stretch>
                  </pic:blipFill>
                  <pic:spPr>
                    <a:xfrm>
                      <a:off x="0" y="0"/>
                      <a:ext cx="2956560" cy="1181100"/>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黑体" w:eastAsia="黑体" w:hAnsi="宋体" w:cs="黑体"/>
          <w:color w:val="000000"/>
          <w:sz w:val="20"/>
          <w:szCs w:val="20"/>
        </w:rPr>
        <w:lastRenderedPageBreak/>
        <w:t xml:space="preserve">为了测量温差电动势，就需要在图 </w:t>
      </w:r>
      <w:r>
        <w:rPr>
          <w:rFonts w:ascii="Times New Roman" w:eastAsia="宋体" w:hAnsi="Times New Roman" w:cs="Times New Roman"/>
          <w:color w:val="000000"/>
          <w:sz w:val="20"/>
          <w:szCs w:val="20"/>
        </w:rPr>
        <w:t xml:space="preserve">11 </w:t>
      </w:r>
      <w:r>
        <w:rPr>
          <w:rFonts w:ascii="黑体" w:eastAsia="黑体" w:hAnsi="宋体" w:cs="黑体"/>
          <w:color w:val="000000"/>
          <w:sz w:val="20"/>
          <w:szCs w:val="20"/>
        </w:rPr>
        <w:t xml:space="preserve">的回路中接入电位差计，但测量仪器的引入不能影响热电偶原来的性质，例如不影响它在一定的温差 </w:t>
      </w:r>
      <w:r>
        <w:rPr>
          <w:rFonts w:ascii="Times New Roman" w:eastAsia="宋体" w:hAnsi="Times New Roman" w:cs="Times New Roman"/>
          <w:color w:val="000000"/>
          <w:sz w:val="20"/>
          <w:szCs w:val="20"/>
        </w:rPr>
        <w:t>t-t</w:t>
      </w:r>
      <w:r>
        <w:rPr>
          <w:rFonts w:ascii="Times New Roman" w:eastAsia="宋体" w:hAnsi="Times New Roman" w:cs="Times New Roman"/>
          <w:color w:val="000000"/>
          <w:sz w:val="14"/>
          <w:szCs w:val="14"/>
        </w:rPr>
        <w:t xml:space="preserve">0 </w:t>
      </w:r>
      <w:r>
        <w:rPr>
          <w:rFonts w:ascii="黑体" w:eastAsia="黑体" w:hAnsi="宋体" w:cs="黑体"/>
          <w:color w:val="000000"/>
          <w:sz w:val="20"/>
          <w:szCs w:val="20"/>
        </w:rPr>
        <w:t>下应有的电动势</w:t>
      </w:r>
      <w:r>
        <w:rPr>
          <w:rFonts w:ascii="黑体" w:eastAsia="黑体" w:hAnsi="宋体" w:cs="黑体" w:hint="eastAsia"/>
          <w:color w:val="000000"/>
          <w:sz w:val="20"/>
          <w:szCs w:val="20"/>
        </w:rPr>
        <w:t>Ex</w:t>
      </w:r>
      <w:r>
        <w:rPr>
          <w:rFonts w:ascii="黑体" w:eastAsia="黑体" w:hAnsi="宋体" w:cs="黑体"/>
          <w:color w:val="000000"/>
          <w:sz w:val="20"/>
          <w:szCs w:val="20"/>
        </w:rPr>
        <w:t xml:space="preserve">值。要做到这一点，实验时应保证一定的条件。根据伏打定律，即在 </w:t>
      </w:r>
      <w:r>
        <w:rPr>
          <w:rFonts w:ascii="Times New Roman" w:eastAsia="宋体" w:hAnsi="Times New Roman" w:cs="Times New Roman"/>
          <w:color w:val="000000"/>
          <w:sz w:val="20"/>
          <w:szCs w:val="20"/>
        </w:rPr>
        <w:t>A</w:t>
      </w:r>
      <w:r>
        <w:rPr>
          <w:rFonts w:ascii="黑体" w:eastAsia="黑体" w:hAnsi="宋体" w:cs="黑体"/>
          <w:color w:val="000000"/>
          <w:sz w:val="20"/>
          <w:szCs w:val="20"/>
        </w:rPr>
        <w:t xml:space="preserve">、 </w:t>
      </w:r>
      <w:r>
        <w:rPr>
          <w:rFonts w:ascii="Times New Roman" w:eastAsia="宋体" w:hAnsi="Times New Roman" w:cs="Times New Roman"/>
          <w:color w:val="000000"/>
          <w:sz w:val="20"/>
          <w:szCs w:val="20"/>
        </w:rPr>
        <w:t xml:space="preserve">B </w:t>
      </w:r>
      <w:r>
        <w:rPr>
          <w:rFonts w:ascii="黑体" w:eastAsia="黑体" w:hAnsi="宋体" w:cs="黑体"/>
          <w:color w:val="000000"/>
          <w:sz w:val="20"/>
          <w:szCs w:val="20"/>
        </w:rPr>
        <w:t xml:space="preserve">两种金属之间插入第三种金属 </w:t>
      </w:r>
      <w:r>
        <w:rPr>
          <w:rFonts w:ascii="Times New Roman" w:eastAsia="宋体" w:hAnsi="Times New Roman" w:cs="Times New Roman"/>
          <w:color w:val="000000"/>
          <w:sz w:val="20"/>
          <w:szCs w:val="20"/>
        </w:rPr>
        <w:t xml:space="preserve">C </w:t>
      </w:r>
      <w:r>
        <w:rPr>
          <w:rFonts w:ascii="黑体" w:eastAsia="黑体" w:hAnsi="宋体" w:cs="黑体"/>
          <w:color w:val="000000"/>
          <w:sz w:val="20"/>
          <w:szCs w:val="20"/>
        </w:rPr>
        <w:t xml:space="preserve">时，若它与 </w:t>
      </w:r>
      <w:r>
        <w:rPr>
          <w:rFonts w:ascii="Times New Roman" w:eastAsia="宋体" w:hAnsi="Times New Roman" w:cs="Times New Roman"/>
          <w:color w:val="000000"/>
          <w:sz w:val="20"/>
          <w:szCs w:val="20"/>
        </w:rPr>
        <w:t>A</w:t>
      </w:r>
      <w:r>
        <w:rPr>
          <w:rFonts w:ascii="黑体" w:eastAsia="黑体" w:hAnsi="宋体" w:cs="黑体"/>
          <w:color w:val="000000"/>
          <w:sz w:val="20"/>
          <w:szCs w:val="20"/>
        </w:rPr>
        <w:t xml:space="preserve">、 </w:t>
      </w:r>
      <w:r>
        <w:rPr>
          <w:rFonts w:ascii="Times New Roman" w:eastAsia="宋体" w:hAnsi="Times New Roman" w:cs="Times New Roman"/>
          <w:color w:val="000000"/>
          <w:sz w:val="20"/>
          <w:szCs w:val="20"/>
        </w:rPr>
        <w:t xml:space="preserve">B </w:t>
      </w:r>
      <w:r>
        <w:rPr>
          <w:rFonts w:ascii="黑体" w:eastAsia="黑体" w:hAnsi="宋体" w:cs="黑体"/>
          <w:color w:val="000000"/>
          <w:sz w:val="20"/>
          <w:szCs w:val="20"/>
        </w:rPr>
        <w:t xml:space="preserve">的两连接点处于同一温度 </w:t>
      </w:r>
      <w:r>
        <w:rPr>
          <w:rFonts w:ascii="Times New Roman" w:eastAsia="宋体" w:hAnsi="Times New Roman" w:cs="Times New Roman"/>
          <w:color w:val="000000"/>
          <w:sz w:val="20"/>
          <w:szCs w:val="20"/>
        </w:rPr>
        <w:t>t</w:t>
      </w:r>
      <w:r>
        <w:rPr>
          <w:rFonts w:ascii="Times New Roman" w:eastAsia="宋体" w:hAnsi="Times New Roman" w:cs="Times New Roman"/>
          <w:color w:val="000000"/>
          <w:sz w:val="14"/>
          <w:szCs w:val="14"/>
        </w:rPr>
        <w:t>0</w:t>
      </w:r>
      <w:r>
        <w:rPr>
          <w:rFonts w:ascii="Times New Roman" w:eastAsia="宋体" w:hAnsi="Times New Roman" w:cs="Times New Roman"/>
          <w:color w:val="000000"/>
          <w:sz w:val="20"/>
          <w:szCs w:val="20"/>
        </w:rPr>
        <w:t>(</w:t>
      </w:r>
      <w:r>
        <w:rPr>
          <w:rFonts w:ascii="黑体" w:eastAsia="黑体" w:hAnsi="宋体" w:cs="黑体"/>
          <w:color w:val="000000"/>
          <w:sz w:val="20"/>
          <w:szCs w:val="20"/>
        </w:rPr>
        <w:t xml:space="preserve">图 </w:t>
      </w:r>
      <w:r>
        <w:rPr>
          <w:rFonts w:ascii="Times New Roman" w:eastAsia="宋体" w:hAnsi="Times New Roman" w:cs="Times New Roman"/>
          <w:color w:val="000000"/>
          <w:sz w:val="20"/>
          <w:szCs w:val="20"/>
        </w:rPr>
        <w:t>12)</w:t>
      </w:r>
      <w:r>
        <w:rPr>
          <w:rFonts w:ascii="黑体" w:eastAsia="黑体" w:hAnsi="宋体" w:cs="黑体"/>
          <w:color w:val="000000"/>
          <w:sz w:val="20"/>
          <w:szCs w:val="20"/>
        </w:rPr>
        <w:t xml:space="preserve">，则该闭合回路的温差电动势与上述只有 </w:t>
      </w:r>
      <w:r>
        <w:rPr>
          <w:rFonts w:ascii="Times New Roman" w:eastAsia="宋体" w:hAnsi="Times New Roman" w:cs="Times New Roman"/>
          <w:color w:val="000000"/>
          <w:sz w:val="20"/>
          <w:szCs w:val="20"/>
        </w:rPr>
        <w:t>A</w:t>
      </w:r>
      <w:r>
        <w:rPr>
          <w:rFonts w:ascii="黑体" w:eastAsia="黑体" w:hAnsi="宋体" w:cs="黑体"/>
          <w:color w:val="000000"/>
          <w:sz w:val="20"/>
          <w:szCs w:val="20"/>
        </w:rPr>
        <w:t xml:space="preserve">、 </w:t>
      </w:r>
      <w:r>
        <w:rPr>
          <w:rFonts w:ascii="Times New Roman" w:eastAsia="宋体" w:hAnsi="Times New Roman" w:cs="Times New Roman"/>
          <w:color w:val="000000"/>
          <w:sz w:val="20"/>
          <w:szCs w:val="20"/>
        </w:rPr>
        <w:t xml:space="preserve">B </w:t>
      </w:r>
      <w:r>
        <w:rPr>
          <w:rFonts w:ascii="黑体" w:eastAsia="黑体" w:hAnsi="宋体" w:cs="黑体"/>
          <w:color w:val="000000"/>
          <w:sz w:val="20"/>
          <w:szCs w:val="20"/>
        </w:rPr>
        <w:t xml:space="preserve">两种金属组成回路时的数值完全相同。所以，我们把 </w:t>
      </w:r>
      <w:r>
        <w:rPr>
          <w:rFonts w:ascii="Times New Roman" w:eastAsia="宋体" w:hAnsi="Times New Roman" w:cs="Times New Roman"/>
          <w:color w:val="000000"/>
          <w:sz w:val="20"/>
          <w:szCs w:val="20"/>
        </w:rPr>
        <w:t>A</w:t>
      </w:r>
      <w:r>
        <w:rPr>
          <w:rFonts w:ascii="黑体" w:eastAsia="黑体" w:hAnsi="宋体" w:cs="黑体"/>
          <w:color w:val="000000"/>
          <w:sz w:val="20"/>
          <w:szCs w:val="20"/>
        </w:rPr>
        <w:t xml:space="preserve">、 </w:t>
      </w:r>
      <w:r>
        <w:rPr>
          <w:rFonts w:ascii="Times New Roman" w:eastAsia="宋体" w:hAnsi="Times New Roman" w:cs="Times New Roman"/>
          <w:color w:val="000000"/>
          <w:sz w:val="20"/>
          <w:szCs w:val="20"/>
        </w:rPr>
        <w:t xml:space="preserve">B </w:t>
      </w:r>
      <w:r>
        <w:rPr>
          <w:rFonts w:ascii="黑体" w:eastAsia="黑体" w:hAnsi="宋体" w:cs="黑体"/>
          <w:color w:val="000000"/>
          <w:sz w:val="20"/>
          <w:szCs w:val="20"/>
        </w:rPr>
        <w:t>两根不同化学成份的金属丝的一端焊在一起，构成热电偶的热端</w:t>
      </w:r>
      <w:r>
        <w:rPr>
          <w:rFonts w:ascii="Times New Roman" w:eastAsia="宋体" w:hAnsi="Times New Roman" w:cs="Times New Roman"/>
          <w:color w:val="000000"/>
          <w:sz w:val="20"/>
          <w:szCs w:val="20"/>
        </w:rPr>
        <w:t>(</w:t>
      </w:r>
      <w:r>
        <w:rPr>
          <w:rFonts w:ascii="黑体" w:eastAsia="黑体" w:hAnsi="宋体" w:cs="黑体"/>
          <w:color w:val="000000"/>
          <w:sz w:val="20"/>
          <w:szCs w:val="20"/>
        </w:rPr>
        <w:t>工作端</w:t>
      </w:r>
      <w:r>
        <w:rPr>
          <w:rFonts w:ascii="Times New Roman" w:eastAsia="宋体" w:hAnsi="Times New Roman" w:cs="Times New Roman"/>
          <w:color w:val="000000"/>
          <w:sz w:val="20"/>
          <w:szCs w:val="20"/>
        </w:rPr>
        <w:t>)</w:t>
      </w:r>
      <w:r>
        <w:rPr>
          <w:rFonts w:ascii="黑体" w:eastAsia="黑体" w:hAnsi="宋体" w:cs="黑体"/>
          <w:color w:val="000000"/>
          <w:sz w:val="20"/>
          <w:szCs w:val="20"/>
        </w:rPr>
        <w:t>。将另两端各与铜引线</w:t>
      </w:r>
      <w:r>
        <w:rPr>
          <w:rFonts w:ascii="Times New Roman" w:eastAsia="宋体" w:hAnsi="Times New Roman" w:cs="Times New Roman"/>
          <w:color w:val="000000"/>
          <w:sz w:val="20"/>
          <w:szCs w:val="20"/>
        </w:rPr>
        <w:t>(</w:t>
      </w:r>
      <w:r>
        <w:rPr>
          <w:rFonts w:ascii="黑体" w:eastAsia="黑体" w:hAnsi="宋体" w:cs="黑体"/>
          <w:color w:val="000000"/>
          <w:sz w:val="20"/>
          <w:szCs w:val="20"/>
        </w:rPr>
        <w:t xml:space="preserve">即第三种金属 </w:t>
      </w:r>
      <w:r>
        <w:rPr>
          <w:rFonts w:ascii="Times New Roman" w:eastAsia="宋体" w:hAnsi="Times New Roman" w:cs="Times New Roman"/>
          <w:color w:val="000000"/>
          <w:sz w:val="20"/>
          <w:szCs w:val="20"/>
        </w:rPr>
        <w:t>C)</w:t>
      </w:r>
      <w:r>
        <w:rPr>
          <w:rFonts w:ascii="黑体" w:eastAsia="黑体" w:hAnsi="宋体" w:cs="黑体"/>
          <w:color w:val="000000"/>
          <w:sz w:val="20"/>
          <w:szCs w:val="20"/>
        </w:rPr>
        <w:t>焊接，构成两个同温度</w:t>
      </w:r>
      <w:r>
        <w:rPr>
          <w:rFonts w:ascii="Times New Roman" w:eastAsia="宋体" w:hAnsi="Times New Roman" w:cs="Times New Roman"/>
          <w:color w:val="000000"/>
          <w:sz w:val="20"/>
          <w:szCs w:val="20"/>
        </w:rPr>
        <w:t>(t</w:t>
      </w:r>
      <w:r>
        <w:rPr>
          <w:rFonts w:ascii="Times New Roman" w:eastAsia="宋体" w:hAnsi="Times New Roman" w:cs="Times New Roman"/>
          <w:color w:val="000000"/>
          <w:sz w:val="14"/>
          <w:szCs w:val="14"/>
        </w:rPr>
        <w:t>0</w:t>
      </w:r>
      <w:r>
        <w:rPr>
          <w:rFonts w:ascii="Times New Roman" w:eastAsia="宋体" w:hAnsi="Times New Roman" w:cs="Times New Roman"/>
          <w:color w:val="000000"/>
          <w:sz w:val="20"/>
          <w:szCs w:val="20"/>
        </w:rPr>
        <w:t>)</w:t>
      </w:r>
      <w:r>
        <w:rPr>
          <w:rFonts w:ascii="黑体" w:eastAsia="黑体" w:hAnsi="宋体" w:cs="黑体"/>
          <w:color w:val="000000"/>
          <w:sz w:val="20"/>
          <w:szCs w:val="20"/>
        </w:rPr>
        <w:t>的冷端</w:t>
      </w:r>
      <w:r>
        <w:rPr>
          <w:rFonts w:ascii="Times New Roman" w:eastAsia="宋体" w:hAnsi="Times New Roman" w:cs="Times New Roman"/>
          <w:color w:val="000000"/>
          <w:sz w:val="20"/>
          <w:szCs w:val="20"/>
        </w:rPr>
        <w:t>(</w:t>
      </w:r>
      <w:r>
        <w:rPr>
          <w:rFonts w:ascii="黑体" w:eastAsia="黑体" w:hAnsi="宋体" w:cs="黑体"/>
          <w:color w:val="000000"/>
          <w:sz w:val="20"/>
          <w:szCs w:val="20"/>
        </w:rPr>
        <w:t>自由端</w:t>
      </w:r>
      <w:r>
        <w:rPr>
          <w:rFonts w:ascii="Times New Roman" w:eastAsia="宋体" w:hAnsi="Times New Roman" w:cs="Times New Roman"/>
          <w:color w:val="000000"/>
          <w:sz w:val="20"/>
          <w:szCs w:val="20"/>
        </w:rPr>
        <w:t xml:space="preserve">) </w:t>
      </w:r>
      <w:r>
        <w:rPr>
          <w:rFonts w:ascii="黑体" w:eastAsia="黑体" w:hAnsi="宋体" w:cs="黑体"/>
          <w:color w:val="000000"/>
          <w:sz w:val="20"/>
          <w:szCs w:val="20"/>
        </w:rPr>
        <w:t>。</w:t>
      </w:r>
      <w:r>
        <w:rPr>
          <w:rFonts w:ascii="宋体" w:eastAsia="宋体" w:hAnsi="宋体" w:cs="宋体"/>
          <w:sz w:val="24"/>
          <w:szCs w:val="24"/>
        </w:rPr>
        <w:t xml:space="preserve"> </w:t>
      </w:r>
    </w:p>
    <w:p w:rsidR="00EE08B6" w:rsidRDefault="00EE08B6" w:rsidP="00EE08B6">
      <w:pPr>
        <w:jc w:val="center"/>
      </w:pPr>
      <w:r>
        <w:rPr>
          <w:noProof/>
        </w:rPr>
        <w:drawing>
          <wp:inline distT="0" distB="0" distL="114300" distR="114300" wp14:anchorId="621CC985" wp14:editId="056BD57A">
            <wp:extent cx="1943100" cy="1661160"/>
            <wp:effectExtent l="0" t="0" r="7620" b="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42" cstate="email">
                      <a:extLst>
                        <a:ext uri="{28A0092B-C50C-407E-A947-70E740481C1C}">
                          <a14:useLocalDpi xmlns:a14="http://schemas.microsoft.com/office/drawing/2010/main"/>
                        </a:ext>
                      </a:extLst>
                    </a:blip>
                    <a:stretch>
                      <a:fillRect/>
                    </a:stretch>
                  </pic:blipFill>
                  <pic:spPr>
                    <a:xfrm>
                      <a:off x="0" y="0"/>
                      <a:ext cx="1943100" cy="1661160"/>
                    </a:xfrm>
                    <a:prstGeom prst="rect">
                      <a:avLst/>
                    </a:prstGeom>
                    <a:noFill/>
                    <a:ln w="9525">
                      <a:noFill/>
                    </a:ln>
                  </pic:spPr>
                </pic:pic>
              </a:graphicData>
            </a:graphic>
          </wp:inline>
        </w:drawing>
      </w:r>
    </w:p>
    <w:p w:rsidR="00EE08B6" w:rsidRDefault="00EE08B6" w:rsidP="00EE08B6">
      <w:r>
        <w:rPr>
          <w:rFonts w:ascii="宋体" w:eastAsia="宋体" w:hAnsi="宋体" w:cs="宋体" w:hint="eastAsia"/>
          <w:color w:val="000000"/>
        </w:rPr>
        <w:t>铜引线与电位差计相连，这样就组成一个热电偶温度计。通常将冷端置于冰水混合物中，保持</w:t>
      </w:r>
      <w:r>
        <w:rPr>
          <w:rFonts w:ascii="Times New Roman" w:eastAsia="宋体" w:hAnsi="Times New Roman" w:cs="Times New Roman"/>
          <w:color w:val="000000"/>
        </w:rPr>
        <w:t>t</w:t>
      </w:r>
      <w:r>
        <w:rPr>
          <w:rFonts w:ascii="Times New Roman" w:eastAsia="宋体" w:hAnsi="Times New Roman" w:cs="Times New Roman"/>
          <w:color w:val="000000"/>
          <w:sz w:val="14"/>
          <w:szCs w:val="14"/>
        </w:rPr>
        <w:t xml:space="preserve">0 </w:t>
      </w:r>
      <w:r>
        <w:rPr>
          <w:rFonts w:ascii="Times New Roman" w:eastAsia="宋体" w:hAnsi="Times New Roman" w:cs="Times New Roman"/>
          <w:color w:val="000000"/>
        </w:rPr>
        <w:t xml:space="preserve">= 0 </w:t>
      </w:r>
      <w:r>
        <w:rPr>
          <w:rFonts w:ascii="Times New Roman" w:eastAsia="宋体" w:hAnsi="Times New Roman" w:cs="Times New Roman"/>
          <w:color w:val="000000"/>
          <w:sz w:val="14"/>
          <w:szCs w:val="14"/>
        </w:rPr>
        <w:t>0</w:t>
      </w:r>
      <w:r>
        <w:rPr>
          <w:rFonts w:ascii="Times New Roman" w:eastAsia="宋体" w:hAnsi="Times New Roman" w:cs="Times New Roman"/>
          <w:color w:val="000000"/>
        </w:rPr>
        <w:t>C</w:t>
      </w:r>
      <w:r>
        <w:rPr>
          <w:rFonts w:ascii="宋体" w:eastAsia="宋体" w:hAnsi="宋体" w:cs="宋体" w:hint="eastAsia"/>
          <w:color w:val="000000"/>
        </w:rPr>
        <w:t xml:space="preserve">，将热端置于待测温度处，即可测得相应的温差电动势，再根据事先校正好的曲线或数据来求出温度 </w:t>
      </w:r>
      <w:r>
        <w:rPr>
          <w:rFonts w:ascii="Times New Roman" w:eastAsia="宋体" w:hAnsi="Times New Roman" w:cs="Times New Roman"/>
          <w:color w:val="000000"/>
        </w:rPr>
        <w:t>t</w:t>
      </w:r>
      <w:r>
        <w:rPr>
          <w:rFonts w:ascii="宋体" w:eastAsia="宋体" w:hAnsi="宋体" w:cs="宋体" w:hint="eastAsia"/>
          <w:color w:val="000000"/>
        </w:rPr>
        <w:t>。热电偶温度计的优点是热容量小，灵敏度高，反应迅速，测温范围广，还能直接把非电学量温度转换成电学量。因此，在自动测温、自动控温等系统中得到广泛应用。</w:t>
      </w:r>
      <w:r>
        <w:rPr>
          <w:rFonts w:ascii="宋体" w:eastAsia="宋体" w:hAnsi="宋体" w:cs="宋体"/>
          <w:sz w:val="24"/>
          <w:szCs w:val="24"/>
        </w:rPr>
        <w:t xml:space="preserve"> </w:t>
      </w:r>
    </w:p>
    <w:p w:rsidR="00EE08B6" w:rsidRDefault="00EE08B6" w:rsidP="00EE08B6"/>
    <w:p w:rsidR="00EE08B6" w:rsidRDefault="00EE08B6" w:rsidP="00EE08B6">
      <w:pPr>
        <w:numPr>
          <w:ilvl w:val="0"/>
          <w:numId w:val="17"/>
        </w:numPr>
        <w:spacing w:after="0" w:line="240" w:lineRule="auto"/>
        <w:jc w:val="both"/>
      </w:pPr>
      <w:r>
        <w:rPr>
          <w:rFonts w:ascii="宋体" w:eastAsia="宋体" w:hAnsi="宋体" w:cs="宋体" w:hint="eastAsia"/>
          <w:color w:val="000000"/>
        </w:rPr>
        <w:t>用平衡电桥测电阻的温度特性曲线</w:t>
      </w:r>
      <w:r>
        <w:rPr>
          <w:rFonts w:ascii="宋体" w:eastAsia="宋体" w:hAnsi="宋体" w:cs="宋体" w:hint="eastAsia"/>
          <w:color w:val="000000"/>
        </w:rPr>
        <w:br/>
      </w:r>
      <w:r>
        <w:rPr>
          <w:rFonts w:ascii="Times New Roman" w:eastAsia="宋体" w:hAnsi="Times New Roman" w:cs="Times New Roman"/>
          <w:color w:val="000000"/>
        </w:rPr>
        <w:t xml:space="preserve">2.1 </w:t>
      </w:r>
      <w:r>
        <w:rPr>
          <w:rFonts w:ascii="黑体" w:eastAsia="黑体" w:hAnsi="宋体" w:cs="黑体"/>
          <w:color w:val="000000"/>
        </w:rPr>
        <w:t>金属电阻温度计</w:t>
      </w:r>
      <w:r>
        <w:rPr>
          <w:rFonts w:ascii="黑体" w:eastAsia="黑体" w:hAnsi="宋体" w:cs="黑体"/>
          <w:color w:val="000000"/>
        </w:rPr>
        <w:br/>
      </w:r>
      <w:r>
        <w:rPr>
          <w:rFonts w:ascii="宋体" w:eastAsia="宋体" w:hAnsi="宋体" w:cs="宋体" w:hint="eastAsia"/>
          <w:color w:val="000000"/>
        </w:rPr>
        <w:t>一般来说，金属的电阻随温度的变化，可用下式描述：</w:t>
      </w:r>
      <w:r>
        <w:rPr>
          <w:rFonts w:ascii="宋体" w:eastAsia="宋体" w:hAnsi="宋体" w:cs="宋体" w:hint="eastAsia"/>
          <w:color w:val="000000"/>
        </w:rPr>
        <w:br/>
      </w:r>
      <w:r>
        <w:rPr>
          <w:noProof/>
        </w:rPr>
        <w:drawing>
          <wp:inline distT="0" distB="0" distL="114300" distR="114300" wp14:anchorId="14E95ADA" wp14:editId="574F1325">
            <wp:extent cx="6212205" cy="441325"/>
            <wp:effectExtent l="0" t="0" r="5715" b="635"/>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43"/>
                    <a:stretch>
                      <a:fillRect/>
                    </a:stretch>
                  </pic:blipFill>
                  <pic:spPr>
                    <a:xfrm>
                      <a:off x="0" y="0"/>
                      <a:ext cx="6212205" cy="441325"/>
                    </a:xfrm>
                    <a:prstGeom prst="rect">
                      <a:avLst/>
                    </a:prstGeom>
                    <a:noFill/>
                    <a:ln w="9525">
                      <a:noFill/>
                    </a:ln>
                  </pic:spPr>
                </pic:pic>
              </a:graphicData>
            </a:graphic>
          </wp:inline>
        </w:drawing>
      </w:r>
      <w:r>
        <w:rPr>
          <w:rFonts w:ascii="宋体" w:eastAsia="宋体" w:hAnsi="宋体" w:cs="宋体" w:hint="eastAsia"/>
          <w:color w:val="000000"/>
        </w:rPr>
        <w:br/>
        <w:t xml:space="preserve">如铜电阻传感器 </w:t>
      </w:r>
      <w:r>
        <w:rPr>
          <w:rFonts w:ascii="Times New Roman" w:eastAsia="宋体" w:hAnsi="Times New Roman" w:cs="Times New Roman"/>
          <w:color w:val="000000"/>
        </w:rPr>
        <w:t>R</w:t>
      </w:r>
      <w:r>
        <w:rPr>
          <w:rFonts w:ascii="Times New Roman" w:eastAsia="宋体" w:hAnsi="Times New Roman" w:cs="Times New Roman"/>
          <w:color w:val="000000"/>
          <w:sz w:val="14"/>
          <w:szCs w:val="14"/>
        </w:rPr>
        <w:t>X0</w:t>
      </w:r>
      <w:r>
        <w:rPr>
          <w:rFonts w:ascii="Times New Roman" w:eastAsia="宋体" w:hAnsi="Times New Roman" w:cs="Times New Roman"/>
          <w:color w:val="000000"/>
        </w:rPr>
        <w:t xml:space="preserve">=50Ω </w:t>
      </w:r>
      <w:r>
        <w:rPr>
          <w:rFonts w:ascii="宋体" w:eastAsia="宋体" w:hAnsi="宋体" w:cs="宋体" w:hint="eastAsia"/>
          <w:color w:val="000000"/>
        </w:rPr>
        <w:t xml:space="preserve">（ </w:t>
      </w:r>
      <w:r>
        <w:rPr>
          <w:rFonts w:ascii="Times New Roman" w:eastAsia="宋体" w:hAnsi="Times New Roman" w:cs="Times New Roman"/>
          <w:color w:val="000000"/>
        </w:rPr>
        <w:t>t=0</w:t>
      </w:r>
      <w:r>
        <w:rPr>
          <w:rFonts w:ascii="宋体" w:eastAsia="宋体" w:hAnsi="宋体" w:cs="宋体" w:hint="eastAsia"/>
          <w:color w:val="000000"/>
        </w:rPr>
        <w:t>℃时的电阻值）</w:t>
      </w:r>
      <w:r>
        <w:rPr>
          <w:rFonts w:ascii="宋体" w:eastAsia="宋体" w:hAnsi="宋体" w:cs="宋体" w:hint="eastAsia"/>
          <w:color w:val="000000"/>
        </w:rPr>
        <w:br/>
      </w:r>
      <w:r>
        <w:rPr>
          <w:noProof/>
        </w:rPr>
        <w:drawing>
          <wp:inline distT="0" distB="0" distL="114300" distR="114300" wp14:anchorId="0F9E43E4" wp14:editId="459F4650">
            <wp:extent cx="6214745" cy="411480"/>
            <wp:effectExtent l="0" t="0" r="3175" b="0"/>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pic:cNvPicPr>
                      <a:picLocks noChangeAspect="1"/>
                    </pic:cNvPicPr>
                  </pic:nvPicPr>
                  <pic:blipFill>
                    <a:blip r:embed="rId44"/>
                    <a:stretch>
                      <a:fillRect/>
                    </a:stretch>
                  </pic:blipFill>
                  <pic:spPr>
                    <a:xfrm>
                      <a:off x="0" y="0"/>
                      <a:ext cx="6214745" cy="411480"/>
                    </a:xfrm>
                    <a:prstGeom prst="rect">
                      <a:avLst/>
                    </a:prstGeom>
                    <a:noFill/>
                    <a:ln w="9525">
                      <a:noFill/>
                    </a:ln>
                  </pic:spPr>
                </pic:pic>
              </a:graphicData>
            </a:graphic>
          </wp:inline>
        </w:drawing>
      </w:r>
      <w:r>
        <w:rPr>
          <w:rFonts w:ascii="宋体" w:eastAsia="宋体" w:hAnsi="宋体" w:cs="宋体" w:hint="eastAsia"/>
          <w:color w:val="000000"/>
        </w:rPr>
        <w:br/>
        <w:t xml:space="preserve">一般分析时，在温度不是很高的情况下，忽略温度二次项 </w:t>
      </w:r>
      <w:r>
        <w:rPr>
          <w:rFonts w:ascii="Times New Roman" w:eastAsia="宋体" w:hAnsi="Times New Roman" w:cs="Times New Roman"/>
          <w:color w:val="000000"/>
        </w:rPr>
        <w:t>βt</w:t>
      </w:r>
      <w:r>
        <w:rPr>
          <w:rFonts w:ascii="Times New Roman" w:eastAsia="宋体" w:hAnsi="Times New Roman" w:cs="Times New Roman"/>
          <w:color w:val="000000"/>
          <w:sz w:val="14"/>
          <w:szCs w:val="14"/>
        </w:rPr>
        <w:t>2</w:t>
      </w:r>
      <w:r>
        <w:rPr>
          <w:rFonts w:ascii="宋体" w:eastAsia="宋体" w:hAnsi="宋体" w:cs="宋体" w:hint="eastAsia"/>
          <w:color w:val="000000"/>
        </w:rPr>
        <w:t>，可将金属的电阻值随温度变化视为线性变化即</w:t>
      </w:r>
      <w:r>
        <w:rPr>
          <w:rFonts w:ascii="宋体" w:eastAsia="宋体" w:hAnsi="宋体" w:cs="宋体" w:hint="eastAsia"/>
          <w:color w:val="000000"/>
        </w:rPr>
        <w:br/>
      </w:r>
      <w:r>
        <w:rPr>
          <w:noProof/>
        </w:rPr>
        <w:drawing>
          <wp:inline distT="0" distB="0" distL="114300" distR="114300" wp14:anchorId="0A5945A8" wp14:editId="1DD1E24D">
            <wp:extent cx="6278880" cy="414020"/>
            <wp:effectExtent l="0" t="0" r="0" b="1270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45"/>
                    <a:stretch>
                      <a:fillRect/>
                    </a:stretch>
                  </pic:blipFill>
                  <pic:spPr>
                    <a:xfrm>
                      <a:off x="0" y="0"/>
                      <a:ext cx="6278880" cy="414020"/>
                    </a:xfrm>
                    <a:prstGeom prst="rect">
                      <a:avLst/>
                    </a:prstGeom>
                    <a:noFill/>
                    <a:ln w="9525">
                      <a:noFill/>
                    </a:ln>
                  </pic:spPr>
                </pic:pic>
              </a:graphicData>
            </a:graphic>
          </wp:inline>
        </w:drawing>
      </w:r>
      <w:r>
        <w:rPr>
          <w:rFonts w:ascii="宋体" w:eastAsia="宋体" w:hAnsi="宋体" w:cs="宋体" w:hint="eastAsia"/>
          <w:color w:val="000000"/>
        </w:rPr>
        <w:br/>
        <w:t>用控温仪将铜电阻的温度控制在一系列温度值上，待温度稳定后，用平衡电桥测出铜电阻的阻值，画出温度</w:t>
      </w:r>
      <w:r>
        <w:rPr>
          <w:rFonts w:ascii="Times New Roman" w:eastAsia="宋体" w:hAnsi="Times New Roman" w:cs="Times New Roman"/>
          <w:color w:val="000000"/>
        </w:rPr>
        <w:t>-</w:t>
      </w:r>
      <w:r>
        <w:rPr>
          <w:rFonts w:ascii="宋体" w:eastAsia="宋体" w:hAnsi="宋体" w:cs="宋体" w:hint="eastAsia"/>
          <w:color w:val="000000"/>
        </w:rPr>
        <w:t>阻值曲线，就可以得出铜电阻的温度特性曲线，进行线性拟合可以求出温度系数，这就是温度计的标定。进行标定后的铜电阻就可以当作温度计用于温度测量。</w:t>
      </w:r>
      <w:r>
        <w:rPr>
          <w:rFonts w:ascii="宋体" w:eastAsia="宋体" w:hAnsi="宋体" w:cs="宋体" w:hint="eastAsia"/>
          <w:color w:val="000000"/>
        </w:rPr>
        <w:br/>
      </w:r>
      <w:r>
        <w:rPr>
          <w:rFonts w:ascii="Times New Roman" w:eastAsia="宋体" w:hAnsi="Times New Roman" w:cs="Times New Roman"/>
          <w:color w:val="000000"/>
        </w:rPr>
        <w:t xml:space="preserve">2.2 </w:t>
      </w:r>
      <w:r>
        <w:rPr>
          <w:rFonts w:ascii="黑体" w:eastAsia="黑体" w:hAnsi="宋体" w:cs="黑体"/>
          <w:color w:val="000000"/>
        </w:rPr>
        <w:t>半导体热敏温度计</w:t>
      </w:r>
      <w:r>
        <w:rPr>
          <w:rFonts w:ascii="黑体" w:eastAsia="黑体" w:hAnsi="宋体" w:cs="黑体"/>
          <w:color w:val="000000"/>
        </w:rPr>
        <w:br/>
      </w:r>
      <w:r>
        <w:rPr>
          <w:rFonts w:ascii="宋体" w:eastAsia="宋体" w:hAnsi="宋体" w:cs="宋体" w:hint="eastAsia"/>
          <w:color w:val="000000"/>
        </w:rPr>
        <w:t xml:space="preserve">半导体热敏电阻（ </w:t>
      </w:r>
      <w:r>
        <w:rPr>
          <w:rFonts w:ascii="Times New Roman" w:eastAsia="宋体" w:hAnsi="Times New Roman" w:cs="Times New Roman"/>
          <w:color w:val="000000"/>
        </w:rPr>
        <w:t>NTC</w:t>
      </w:r>
      <w:r>
        <w:rPr>
          <w:rFonts w:ascii="宋体" w:eastAsia="宋体" w:hAnsi="宋体" w:cs="宋体" w:hint="eastAsia"/>
          <w:color w:val="000000"/>
        </w:rPr>
        <w:t xml:space="preserve">）具有负的电阻温度系数，电阻值随温度升高而迅速下降，这是因为热敏电阻由一些金属氧化物如 </w:t>
      </w:r>
      <w:r>
        <w:rPr>
          <w:rFonts w:ascii="Times New Roman" w:eastAsia="宋体" w:hAnsi="Times New Roman" w:cs="Times New Roman"/>
          <w:color w:val="000000"/>
        </w:rPr>
        <w:t>Fe</w:t>
      </w:r>
      <w:r>
        <w:rPr>
          <w:rFonts w:ascii="Times New Roman" w:eastAsia="宋体" w:hAnsi="Times New Roman" w:cs="Times New Roman"/>
          <w:color w:val="000000"/>
          <w:sz w:val="14"/>
          <w:szCs w:val="14"/>
        </w:rPr>
        <w:t>3</w:t>
      </w:r>
      <w:r>
        <w:rPr>
          <w:rFonts w:ascii="Times New Roman" w:eastAsia="宋体" w:hAnsi="Times New Roman" w:cs="Times New Roman"/>
          <w:color w:val="000000"/>
        </w:rPr>
        <w:t>O</w:t>
      </w:r>
      <w:r>
        <w:rPr>
          <w:rFonts w:ascii="Times New Roman" w:eastAsia="宋体" w:hAnsi="Times New Roman" w:cs="Times New Roman"/>
          <w:color w:val="000000"/>
          <w:sz w:val="14"/>
          <w:szCs w:val="14"/>
        </w:rPr>
        <w:t>4</w:t>
      </w:r>
      <w:r>
        <w:rPr>
          <w:rFonts w:ascii="宋体" w:eastAsia="宋体" w:hAnsi="宋体" w:cs="宋体" w:hint="eastAsia"/>
          <w:color w:val="000000"/>
        </w:rPr>
        <w:t xml:space="preserve">、 </w:t>
      </w:r>
      <w:r>
        <w:rPr>
          <w:rFonts w:ascii="Times New Roman" w:eastAsia="宋体" w:hAnsi="Times New Roman" w:cs="Times New Roman"/>
          <w:color w:val="000000"/>
        </w:rPr>
        <w:t>MgCr</w:t>
      </w:r>
      <w:r>
        <w:rPr>
          <w:rFonts w:ascii="Times New Roman" w:eastAsia="宋体" w:hAnsi="Times New Roman" w:cs="Times New Roman"/>
          <w:color w:val="000000"/>
          <w:sz w:val="14"/>
          <w:szCs w:val="14"/>
        </w:rPr>
        <w:t>2</w:t>
      </w:r>
      <w:r>
        <w:rPr>
          <w:rFonts w:ascii="Times New Roman" w:eastAsia="宋体" w:hAnsi="Times New Roman" w:cs="Times New Roman"/>
          <w:color w:val="000000"/>
        </w:rPr>
        <w:t>O</w:t>
      </w:r>
      <w:r>
        <w:rPr>
          <w:rFonts w:ascii="Times New Roman" w:eastAsia="宋体" w:hAnsi="Times New Roman" w:cs="Times New Roman"/>
          <w:color w:val="000000"/>
          <w:sz w:val="14"/>
          <w:szCs w:val="14"/>
        </w:rPr>
        <w:t>4</w:t>
      </w:r>
      <w:r>
        <w:rPr>
          <w:rFonts w:ascii="宋体" w:eastAsia="宋体" w:hAnsi="宋体" w:cs="宋体" w:hint="eastAsia"/>
          <w:color w:val="000000"/>
        </w:rPr>
        <w:t>等半导体制成，在这些半导体内部，自由电子数目随温度的升</w:t>
      </w:r>
      <w:r>
        <w:rPr>
          <w:rFonts w:ascii="宋体" w:eastAsia="宋体" w:hAnsi="宋体" w:cs="宋体" w:hint="eastAsia"/>
          <w:color w:val="000000"/>
        </w:rPr>
        <w:lastRenderedPageBreak/>
        <w:t xml:space="preserve">高增加得很快，导电能力很快增强；虽然原子振动也会加剧并阻碍电子的运动，但这种作用对导电性能的影响远小于电子被释放而改变导电性能的作用，所以温度上升会使电阻值迅速下降。通过改良，也可以设计出正温度系数的热敏电阻，简称 </w:t>
      </w:r>
      <w:r>
        <w:rPr>
          <w:rFonts w:ascii="Times New Roman" w:eastAsia="宋体" w:hAnsi="Times New Roman" w:cs="Times New Roman"/>
          <w:color w:val="000000"/>
        </w:rPr>
        <w:t>PTC</w:t>
      </w:r>
      <w:r>
        <w:rPr>
          <w:rFonts w:ascii="宋体" w:eastAsia="宋体" w:hAnsi="宋体" w:cs="宋体" w:hint="eastAsia"/>
          <w:color w:val="000000"/>
        </w:rPr>
        <w:t>。热敏电阻的电阻温度特性可以用下述指数函数来描述：</w:t>
      </w:r>
      <w:r>
        <w:rPr>
          <w:rFonts w:ascii="宋体" w:eastAsia="宋体" w:hAnsi="宋体" w:cs="宋体" w:hint="eastAsia"/>
          <w:color w:val="000000"/>
        </w:rPr>
        <w:br/>
      </w:r>
      <w:r>
        <w:rPr>
          <w:noProof/>
        </w:rPr>
        <w:drawing>
          <wp:inline distT="0" distB="0" distL="114300" distR="114300" wp14:anchorId="17E35428" wp14:editId="07202E25">
            <wp:extent cx="6283960" cy="533400"/>
            <wp:effectExtent l="0" t="0" r="10160" b="0"/>
            <wp:docPr id="3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pic:cNvPicPr>
                      <a:picLocks noChangeAspect="1"/>
                    </pic:cNvPicPr>
                  </pic:nvPicPr>
                  <pic:blipFill>
                    <a:blip r:embed="rId46"/>
                    <a:stretch>
                      <a:fillRect/>
                    </a:stretch>
                  </pic:blipFill>
                  <pic:spPr>
                    <a:xfrm>
                      <a:off x="0" y="0"/>
                      <a:ext cx="6283960" cy="533400"/>
                    </a:xfrm>
                    <a:prstGeom prst="rect">
                      <a:avLst/>
                    </a:prstGeom>
                    <a:noFill/>
                    <a:ln w="9525">
                      <a:noFill/>
                    </a:ln>
                  </pic:spPr>
                </pic:pic>
              </a:graphicData>
            </a:graphic>
          </wp:inline>
        </w:drawing>
      </w:r>
      <w:r>
        <w:rPr>
          <w:rFonts w:ascii="宋体" w:eastAsia="宋体" w:hAnsi="宋体" w:cs="宋体" w:hint="eastAsia"/>
          <w:color w:val="000000"/>
          <w:sz w:val="24"/>
          <w:szCs w:val="24"/>
        </w:rPr>
        <w:br/>
      </w:r>
      <w:r>
        <w:rPr>
          <w:rFonts w:ascii="宋体" w:eastAsia="宋体" w:hAnsi="宋体" w:cs="宋体" w:hint="eastAsia"/>
          <w:color w:val="000000"/>
        </w:rPr>
        <w:t xml:space="preserve">式中 </w:t>
      </w:r>
      <w:r>
        <w:rPr>
          <w:rFonts w:ascii="Times New Roman" w:eastAsia="宋体" w:hAnsi="Times New Roman" w:cs="Times New Roman"/>
          <w:color w:val="000000"/>
        </w:rPr>
        <w:t xml:space="preserve">A </w:t>
      </w:r>
      <w:r>
        <w:rPr>
          <w:rFonts w:ascii="宋体" w:eastAsia="宋体" w:hAnsi="宋体" w:cs="宋体" w:hint="eastAsia"/>
          <w:color w:val="000000"/>
        </w:rPr>
        <w:t xml:space="preserve">是与材料性质的电阻器几何形状有关的常数。 </w:t>
      </w:r>
      <w:r>
        <w:rPr>
          <w:rFonts w:ascii="Times New Roman" w:eastAsia="宋体" w:hAnsi="Times New Roman" w:cs="Times New Roman"/>
          <w:color w:val="000000"/>
        </w:rPr>
        <w:t xml:space="preserve">B </w:t>
      </w:r>
      <w:r>
        <w:rPr>
          <w:rFonts w:ascii="宋体" w:eastAsia="宋体" w:hAnsi="宋体" w:cs="宋体" w:hint="eastAsia"/>
          <w:color w:val="000000"/>
        </w:rPr>
        <w:t>为与材料半导体性质有关的常数，</w:t>
      </w:r>
      <w:r>
        <w:rPr>
          <w:rFonts w:ascii="Times New Roman" w:eastAsia="宋体" w:hAnsi="Times New Roman" w:cs="Times New Roman"/>
          <w:color w:val="000000"/>
        </w:rPr>
        <w:t xml:space="preserve">T </w:t>
      </w:r>
      <w:r>
        <w:rPr>
          <w:rFonts w:ascii="宋体" w:eastAsia="宋体" w:hAnsi="宋体" w:cs="宋体" w:hint="eastAsia"/>
          <w:color w:val="000000"/>
        </w:rPr>
        <w:t>为绝对温度。</w:t>
      </w:r>
      <w:r>
        <w:rPr>
          <w:rFonts w:ascii="宋体" w:eastAsia="宋体" w:hAnsi="宋体" w:cs="宋体" w:hint="eastAsia"/>
          <w:color w:val="000000"/>
        </w:rPr>
        <w:br/>
        <w:t xml:space="preserve">为了求得准确的 </w:t>
      </w:r>
      <w:r>
        <w:rPr>
          <w:rFonts w:ascii="Times New Roman" w:eastAsia="宋体" w:hAnsi="Times New Roman" w:cs="Times New Roman"/>
          <w:color w:val="000000"/>
        </w:rPr>
        <w:t xml:space="preserve">A </w:t>
      </w:r>
      <w:r>
        <w:rPr>
          <w:rFonts w:ascii="宋体" w:eastAsia="宋体" w:hAnsi="宋体" w:cs="宋体" w:hint="eastAsia"/>
          <w:color w:val="000000"/>
        </w:rPr>
        <w:t xml:space="preserve">和 </w:t>
      </w:r>
      <w:r>
        <w:rPr>
          <w:rFonts w:ascii="Times New Roman" w:eastAsia="宋体" w:hAnsi="Times New Roman" w:cs="Times New Roman"/>
          <w:color w:val="000000"/>
        </w:rPr>
        <w:t>B</w:t>
      </w:r>
      <w:r>
        <w:rPr>
          <w:rFonts w:ascii="宋体" w:eastAsia="宋体" w:hAnsi="宋体" w:cs="宋体" w:hint="eastAsia"/>
          <w:color w:val="000000"/>
        </w:rPr>
        <w:t xml:space="preserve">，可将式（ </w:t>
      </w:r>
      <w:r>
        <w:rPr>
          <w:rFonts w:ascii="Times New Roman" w:eastAsia="宋体" w:hAnsi="Times New Roman" w:cs="Times New Roman"/>
          <w:color w:val="000000"/>
        </w:rPr>
        <w:t>19</w:t>
      </w:r>
      <w:r>
        <w:rPr>
          <w:rFonts w:ascii="宋体" w:eastAsia="宋体" w:hAnsi="宋体" w:cs="宋体" w:hint="eastAsia"/>
          <w:color w:val="000000"/>
        </w:rPr>
        <w:t>）两边取对数</w:t>
      </w:r>
      <w:r>
        <w:rPr>
          <w:rFonts w:ascii="宋体" w:eastAsia="宋体" w:hAnsi="宋体" w:cs="宋体" w:hint="eastAsia"/>
          <w:color w:val="000000"/>
        </w:rPr>
        <w:br/>
      </w:r>
      <w:r>
        <w:rPr>
          <w:noProof/>
        </w:rPr>
        <w:drawing>
          <wp:inline distT="0" distB="0" distL="114300" distR="114300" wp14:anchorId="7896E9F9" wp14:editId="509AFFEC">
            <wp:extent cx="6281420" cy="495300"/>
            <wp:effectExtent l="0" t="0" r="12700" b="7620"/>
            <wp:docPr id="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pic:cNvPicPr>
                      <a:picLocks noChangeAspect="1"/>
                    </pic:cNvPicPr>
                  </pic:nvPicPr>
                  <pic:blipFill>
                    <a:blip r:embed="rId47"/>
                    <a:stretch>
                      <a:fillRect/>
                    </a:stretch>
                  </pic:blipFill>
                  <pic:spPr>
                    <a:xfrm>
                      <a:off x="0" y="0"/>
                      <a:ext cx="6281420" cy="495300"/>
                    </a:xfrm>
                    <a:prstGeom prst="rect">
                      <a:avLst/>
                    </a:prstGeom>
                    <a:noFill/>
                    <a:ln w="9525">
                      <a:noFill/>
                    </a:ln>
                  </pic:spPr>
                </pic:pic>
              </a:graphicData>
            </a:graphic>
          </wp:inline>
        </w:drawing>
      </w:r>
      <w:r>
        <w:rPr>
          <w:rFonts w:ascii="宋体" w:eastAsia="宋体" w:hAnsi="宋体" w:cs="宋体" w:hint="eastAsia"/>
          <w:color w:val="000000"/>
          <w:sz w:val="24"/>
          <w:szCs w:val="24"/>
        </w:rPr>
        <w:br/>
      </w:r>
      <w:r>
        <w:rPr>
          <w:rFonts w:ascii="宋体" w:eastAsia="宋体" w:hAnsi="宋体" w:cs="宋体" w:hint="eastAsia"/>
          <w:color w:val="000000"/>
        </w:rPr>
        <w:t xml:space="preserve">选取不同的温度 </w:t>
      </w:r>
      <w:r>
        <w:rPr>
          <w:rFonts w:ascii="Times New Roman" w:eastAsia="宋体" w:hAnsi="Times New Roman" w:cs="Times New Roman"/>
          <w:color w:val="000000"/>
        </w:rPr>
        <w:t>T</w:t>
      </w:r>
      <w:r>
        <w:rPr>
          <w:rFonts w:ascii="宋体" w:eastAsia="宋体" w:hAnsi="宋体" w:cs="宋体" w:hint="eastAsia"/>
          <w:color w:val="000000"/>
        </w:rPr>
        <w:t xml:space="preserve">，得到不同的 </w:t>
      </w:r>
      <w:r>
        <w:rPr>
          <w:rFonts w:ascii="Times New Roman" w:eastAsia="宋体" w:hAnsi="Times New Roman" w:cs="Times New Roman"/>
          <w:color w:val="000000"/>
        </w:rPr>
        <w:t>R</w:t>
      </w:r>
      <w:r>
        <w:rPr>
          <w:rFonts w:ascii="Times New Roman" w:eastAsia="宋体" w:hAnsi="Times New Roman" w:cs="Times New Roman"/>
          <w:color w:val="000000"/>
          <w:sz w:val="14"/>
          <w:szCs w:val="14"/>
        </w:rPr>
        <w:t>T</w:t>
      </w:r>
      <w:r>
        <w:rPr>
          <w:rFonts w:ascii="宋体" w:eastAsia="宋体" w:hAnsi="宋体" w:cs="宋体" w:hint="eastAsia"/>
          <w:color w:val="000000"/>
        </w:rPr>
        <w:t>。</w:t>
      </w:r>
      <w:r>
        <w:rPr>
          <w:rFonts w:ascii="Calibri" w:eastAsia="宋体" w:hAnsi="Calibri" w:cs="Calibri"/>
          <w:color w:val="000000"/>
          <w:sz w:val="18"/>
          <w:szCs w:val="18"/>
        </w:rPr>
        <w:br/>
      </w:r>
      <w:r>
        <w:rPr>
          <w:rFonts w:ascii="宋体" w:eastAsia="宋体" w:hAnsi="宋体" w:cs="宋体" w:hint="eastAsia"/>
          <w:color w:val="000000"/>
        </w:rPr>
        <w:t xml:space="preserve">根据（ </w:t>
      </w:r>
      <w:r>
        <w:rPr>
          <w:rFonts w:ascii="Times New Roman" w:eastAsia="宋体" w:hAnsi="Times New Roman" w:cs="Times New Roman"/>
          <w:color w:val="000000"/>
        </w:rPr>
        <w:t>20</w:t>
      </w:r>
      <w:r>
        <w:rPr>
          <w:rFonts w:ascii="宋体" w:eastAsia="宋体" w:hAnsi="宋体" w:cs="宋体" w:hint="eastAsia"/>
          <w:color w:val="000000"/>
        </w:rPr>
        <w:t xml:space="preserve">）式，当 </w:t>
      </w:r>
      <w:r>
        <w:rPr>
          <w:rFonts w:ascii="Times New Roman" w:eastAsia="宋体" w:hAnsi="Times New Roman" w:cs="Times New Roman"/>
          <w:color w:val="000000"/>
        </w:rPr>
        <w:t>T=T</w:t>
      </w:r>
      <w:r>
        <w:rPr>
          <w:rFonts w:ascii="Times New Roman" w:eastAsia="宋体" w:hAnsi="Times New Roman" w:cs="Times New Roman"/>
          <w:color w:val="000000"/>
          <w:sz w:val="14"/>
          <w:szCs w:val="14"/>
        </w:rPr>
        <w:t>1</w:t>
      </w:r>
      <w:r>
        <w:rPr>
          <w:rFonts w:ascii="宋体" w:eastAsia="宋体" w:hAnsi="宋体" w:cs="宋体" w:hint="eastAsia"/>
          <w:color w:val="000000"/>
        </w:rPr>
        <w:t>时有：</w:t>
      </w:r>
      <w:r>
        <w:rPr>
          <w:rFonts w:ascii="宋体" w:eastAsia="宋体" w:hAnsi="宋体" w:cs="宋体" w:hint="eastAsia"/>
          <w:color w:val="000000"/>
        </w:rPr>
        <w:br/>
      </w:r>
      <w:r>
        <w:rPr>
          <w:noProof/>
        </w:rPr>
        <w:drawing>
          <wp:inline distT="0" distB="0" distL="114300" distR="114300" wp14:anchorId="6558F459" wp14:editId="20A2DE97">
            <wp:extent cx="6341110" cy="410845"/>
            <wp:effectExtent l="0" t="0" r="13970" b="635"/>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pic:cNvPicPr>
                      <a:picLocks noChangeAspect="1"/>
                    </pic:cNvPicPr>
                  </pic:nvPicPr>
                  <pic:blipFill>
                    <a:blip r:embed="rId48"/>
                    <a:stretch>
                      <a:fillRect/>
                    </a:stretch>
                  </pic:blipFill>
                  <pic:spPr>
                    <a:xfrm>
                      <a:off x="0" y="0"/>
                      <a:ext cx="6341110" cy="410845"/>
                    </a:xfrm>
                    <a:prstGeom prst="rect">
                      <a:avLst/>
                    </a:prstGeom>
                    <a:noFill/>
                    <a:ln w="9525">
                      <a:noFill/>
                    </a:ln>
                  </pic:spPr>
                </pic:pic>
              </a:graphicData>
            </a:graphic>
          </wp:inline>
        </w:drawing>
      </w:r>
      <w:r>
        <w:rPr>
          <w:rFonts w:ascii="宋体" w:eastAsia="宋体" w:hAnsi="宋体" w:cs="宋体" w:hint="eastAsia"/>
          <w:color w:val="000000"/>
        </w:rPr>
        <w:br/>
      </w:r>
      <w:r>
        <w:rPr>
          <w:rFonts w:ascii="Times New Roman" w:eastAsia="宋体" w:hAnsi="Times New Roman" w:cs="Times New Roman"/>
          <w:color w:val="000000"/>
        </w:rPr>
        <w:t>T=T</w:t>
      </w:r>
      <w:r>
        <w:rPr>
          <w:rFonts w:ascii="Times New Roman" w:eastAsia="宋体" w:hAnsi="Times New Roman" w:cs="Times New Roman"/>
          <w:color w:val="000000"/>
          <w:sz w:val="14"/>
          <w:szCs w:val="14"/>
        </w:rPr>
        <w:t xml:space="preserve">2 </w:t>
      </w:r>
      <w:r>
        <w:rPr>
          <w:rFonts w:ascii="宋体" w:eastAsia="宋体" w:hAnsi="宋体" w:cs="宋体" w:hint="eastAsia"/>
          <w:color w:val="000000"/>
        </w:rPr>
        <w:t>时有：</w:t>
      </w:r>
      <w:r>
        <w:rPr>
          <w:rFonts w:ascii="宋体" w:eastAsia="宋体" w:hAnsi="宋体" w:cs="宋体" w:hint="eastAsia"/>
          <w:color w:val="000000"/>
        </w:rPr>
        <w:br/>
      </w:r>
      <w:r>
        <w:rPr>
          <w:noProof/>
        </w:rPr>
        <w:drawing>
          <wp:inline distT="0" distB="0" distL="114300" distR="114300" wp14:anchorId="2341FBAF" wp14:editId="35611E39">
            <wp:extent cx="6306820" cy="403225"/>
            <wp:effectExtent l="0" t="0" r="2540" b="8255"/>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49"/>
                    <a:stretch>
                      <a:fillRect/>
                    </a:stretch>
                  </pic:blipFill>
                  <pic:spPr>
                    <a:xfrm>
                      <a:off x="0" y="0"/>
                      <a:ext cx="6306820" cy="403225"/>
                    </a:xfrm>
                    <a:prstGeom prst="rect">
                      <a:avLst/>
                    </a:prstGeom>
                    <a:noFill/>
                    <a:ln w="9525">
                      <a:noFill/>
                    </a:ln>
                  </pic:spPr>
                </pic:pic>
              </a:graphicData>
            </a:graphic>
          </wp:inline>
        </w:drawing>
      </w:r>
      <w:r>
        <w:rPr>
          <w:rFonts w:ascii="宋体" w:eastAsia="宋体" w:hAnsi="宋体" w:cs="宋体" w:hint="eastAsia"/>
          <w:color w:val="000000"/>
        </w:rPr>
        <w:br/>
        <w:t>将上两式相减后得到</w:t>
      </w:r>
      <w:r>
        <w:rPr>
          <w:rFonts w:ascii="宋体" w:eastAsia="宋体" w:hAnsi="宋体" w:cs="宋体" w:hint="eastAsia"/>
          <w:color w:val="000000"/>
        </w:rPr>
        <w:br/>
      </w:r>
      <w:r>
        <w:rPr>
          <w:noProof/>
        </w:rPr>
        <w:drawing>
          <wp:inline distT="0" distB="0" distL="114300" distR="114300" wp14:anchorId="69D14CA4" wp14:editId="1D762AEA">
            <wp:extent cx="6356350" cy="658495"/>
            <wp:effectExtent l="0" t="0" r="13970" b="12065"/>
            <wp:docPr id="3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pic:cNvPicPr>
                      <a:picLocks noChangeAspect="1"/>
                    </pic:cNvPicPr>
                  </pic:nvPicPr>
                  <pic:blipFill>
                    <a:blip r:embed="rId50"/>
                    <a:stretch>
                      <a:fillRect/>
                    </a:stretch>
                  </pic:blipFill>
                  <pic:spPr>
                    <a:xfrm>
                      <a:off x="0" y="0"/>
                      <a:ext cx="6356350" cy="658495"/>
                    </a:xfrm>
                    <a:prstGeom prst="rect">
                      <a:avLst/>
                    </a:prstGeom>
                    <a:noFill/>
                    <a:ln w="9525">
                      <a:noFill/>
                    </a:ln>
                  </pic:spPr>
                </pic:pic>
              </a:graphicData>
            </a:graphic>
          </wp:inline>
        </w:drawing>
      </w:r>
      <w:r>
        <w:rPr>
          <w:rFonts w:ascii="宋体" w:eastAsia="宋体" w:hAnsi="宋体" w:cs="宋体" w:hint="eastAsia"/>
          <w:color w:val="000000"/>
        </w:rPr>
        <w:br/>
        <w:t xml:space="preserve">将（ </w:t>
      </w:r>
      <w:r>
        <w:rPr>
          <w:rFonts w:ascii="Times New Roman" w:eastAsia="宋体" w:hAnsi="Times New Roman" w:cs="Times New Roman"/>
          <w:color w:val="000000"/>
        </w:rPr>
        <w:t>23</w:t>
      </w:r>
      <w:r>
        <w:rPr>
          <w:rFonts w:ascii="宋体" w:eastAsia="宋体" w:hAnsi="宋体" w:cs="宋体" w:hint="eastAsia"/>
          <w:color w:val="000000"/>
        </w:rPr>
        <w:t xml:space="preserve">）代入（ </w:t>
      </w:r>
      <w:r>
        <w:rPr>
          <w:rFonts w:ascii="Times New Roman" w:eastAsia="宋体" w:hAnsi="Times New Roman" w:cs="Times New Roman"/>
          <w:color w:val="000000"/>
        </w:rPr>
        <w:t>20</w:t>
      </w:r>
      <w:r>
        <w:rPr>
          <w:rFonts w:ascii="宋体" w:eastAsia="宋体" w:hAnsi="宋体" w:cs="宋体" w:hint="eastAsia"/>
          <w:color w:val="000000"/>
        </w:rPr>
        <w:t>）可得</w:t>
      </w:r>
      <w:r>
        <w:rPr>
          <w:rFonts w:ascii="宋体" w:eastAsia="宋体" w:hAnsi="宋体" w:cs="宋体" w:hint="eastAsia"/>
          <w:color w:val="000000"/>
        </w:rPr>
        <w:br/>
      </w:r>
      <w:r>
        <w:rPr>
          <w:noProof/>
        </w:rPr>
        <w:drawing>
          <wp:inline distT="0" distB="0" distL="114300" distR="114300" wp14:anchorId="595905BC" wp14:editId="473DD603">
            <wp:extent cx="6340475" cy="548005"/>
            <wp:effectExtent l="0" t="0" r="14605" b="635"/>
            <wp:docPr id="3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pic:cNvPicPr>
                      <a:picLocks noChangeAspect="1"/>
                    </pic:cNvPicPr>
                  </pic:nvPicPr>
                  <pic:blipFill>
                    <a:blip r:embed="rId51"/>
                    <a:stretch>
                      <a:fillRect/>
                    </a:stretch>
                  </pic:blipFill>
                  <pic:spPr>
                    <a:xfrm>
                      <a:off x="0" y="0"/>
                      <a:ext cx="6340475" cy="548005"/>
                    </a:xfrm>
                    <a:prstGeom prst="rect">
                      <a:avLst/>
                    </a:prstGeom>
                    <a:noFill/>
                    <a:ln w="9525">
                      <a:noFill/>
                    </a:ln>
                  </pic:spPr>
                </pic:pic>
              </a:graphicData>
            </a:graphic>
          </wp:inline>
        </w:drawing>
      </w:r>
      <w:r>
        <w:rPr>
          <w:rFonts w:ascii="宋体" w:eastAsia="宋体" w:hAnsi="宋体" w:cs="宋体" w:hint="eastAsia"/>
          <w:color w:val="000000"/>
        </w:rPr>
        <w:br/>
        <w:t xml:space="preserve">常用半导体热敏电阻的 </w:t>
      </w:r>
      <w:r>
        <w:rPr>
          <w:rFonts w:ascii="Times New Roman" w:eastAsia="宋体" w:hAnsi="Times New Roman" w:cs="Times New Roman"/>
          <w:color w:val="000000"/>
        </w:rPr>
        <w:t xml:space="preserve">B </w:t>
      </w:r>
      <w:r>
        <w:rPr>
          <w:rFonts w:ascii="宋体" w:eastAsia="宋体" w:hAnsi="宋体" w:cs="宋体" w:hint="eastAsia"/>
          <w:color w:val="000000"/>
        </w:rPr>
        <w:t xml:space="preserve">值约为 </w:t>
      </w:r>
      <w:r>
        <w:rPr>
          <w:rFonts w:ascii="Times New Roman" w:eastAsia="宋体" w:hAnsi="Times New Roman" w:cs="Times New Roman"/>
          <w:color w:val="000000"/>
        </w:rPr>
        <w:t>1500</w:t>
      </w:r>
      <w:r>
        <w:rPr>
          <w:rFonts w:ascii="宋体" w:eastAsia="宋体" w:hAnsi="宋体" w:cs="宋体" w:hint="eastAsia"/>
          <w:color w:val="000000"/>
        </w:rPr>
        <w:t>～</w:t>
      </w:r>
      <w:r>
        <w:rPr>
          <w:rFonts w:ascii="Times New Roman" w:eastAsia="宋体" w:hAnsi="Times New Roman" w:cs="Times New Roman"/>
          <w:color w:val="000000"/>
        </w:rPr>
        <w:t xml:space="preserve">5000K </w:t>
      </w:r>
      <w:r>
        <w:rPr>
          <w:rFonts w:ascii="宋体" w:eastAsia="宋体" w:hAnsi="宋体" w:cs="宋体" w:hint="eastAsia"/>
          <w:color w:val="000000"/>
        </w:rPr>
        <w:t>之间。</w:t>
      </w:r>
      <w:r>
        <w:rPr>
          <w:rFonts w:ascii="宋体" w:eastAsia="宋体" w:hAnsi="宋体" w:cs="宋体" w:hint="eastAsia"/>
          <w:color w:val="000000"/>
        </w:rPr>
        <w:br/>
        <w:t xml:space="preserve">用控温仪将热敏电阻温度控制在一系列温度点上，用平衡电桥测出对应的电阻，根据式（ </w:t>
      </w:r>
      <w:r>
        <w:rPr>
          <w:rFonts w:ascii="Times New Roman" w:eastAsia="宋体" w:hAnsi="Times New Roman" w:cs="Times New Roman"/>
          <w:color w:val="000000"/>
        </w:rPr>
        <w:t>20</w:t>
      </w:r>
      <w:r>
        <w:rPr>
          <w:rFonts w:ascii="宋体" w:eastAsia="宋体" w:hAnsi="宋体" w:cs="宋体" w:hint="eastAsia"/>
          <w:color w:val="000000"/>
        </w:rPr>
        <w:t xml:space="preserve">）进行线性拟合，可以求出热敏电阻的温度系数 </w:t>
      </w:r>
      <w:r>
        <w:rPr>
          <w:rFonts w:ascii="Times New Roman" w:eastAsia="宋体" w:hAnsi="Times New Roman" w:cs="Times New Roman"/>
          <w:color w:val="000000"/>
        </w:rPr>
        <w:t xml:space="preserve">A </w:t>
      </w:r>
      <w:r>
        <w:rPr>
          <w:rFonts w:ascii="宋体" w:eastAsia="宋体" w:hAnsi="宋体" w:cs="宋体" w:hint="eastAsia"/>
          <w:color w:val="000000"/>
        </w:rPr>
        <w:t xml:space="preserve">和 </w:t>
      </w:r>
      <w:r>
        <w:rPr>
          <w:rFonts w:ascii="Times New Roman" w:eastAsia="宋体" w:hAnsi="Times New Roman" w:cs="Times New Roman"/>
          <w:color w:val="000000"/>
        </w:rPr>
        <w:t>B</w:t>
      </w:r>
      <w:r>
        <w:rPr>
          <w:rFonts w:ascii="宋体" w:eastAsia="宋体" w:hAnsi="宋体" w:cs="宋体" w:hint="eastAsia"/>
          <w:color w:val="000000"/>
        </w:rPr>
        <w:t xml:space="preserve">。只测两个温度点，可以通过式（ </w:t>
      </w:r>
      <w:r>
        <w:rPr>
          <w:rFonts w:ascii="Times New Roman" w:eastAsia="宋体" w:hAnsi="Times New Roman" w:cs="Times New Roman"/>
          <w:color w:val="000000"/>
        </w:rPr>
        <w:t>23</w:t>
      </w:r>
      <w:r>
        <w:rPr>
          <w:rFonts w:ascii="宋体" w:eastAsia="宋体" w:hAnsi="宋体" w:cs="宋体" w:hint="eastAsia"/>
          <w:color w:val="000000"/>
        </w:rPr>
        <w:t xml:space="preserve">）和（ </w:t>
      </w:r>
      <w:r>
        <w:rPr>
          <w:rFonts w:ascii="Times New Roman" w:eastAsia="宋体" w:hAnsi="Times New Roman" w:cs="Times New Roman"/>
          <w:color w:val="000000"/>
        </w:rPr>
        <w:t>24</w:t>
      </w:r>
      <w:r>
        <w:rPr>
          <w:rFonts w:ascii="宋体" w:eastAsia="宋体" w:hAnsi="宋体" w:cs="宋体" w:hint="eastAsia"/>
          <w:color w:val="000000"/>
        </w:rPr>
        <w:t xml:space="preserve">）求出 </w:t>
      </w:r>
      <w:r>
        <w:rPr>
          <w:rFonts w:ascii="Times New Roman" w:eastAsia="宋体" w:hAnsi="Times New Roman" w:cs="Times New Roman"/>
          <w:color w:val="000000"/>
        </w:rPr>
        <w:t xml:space="preserve">A </w:t>
      </w:r>
      <w:r>
        <w:rPr>
          <w:rFonts w:ascii="宋体" w:eastAsia="宋体" w:hAnsi="宋体" w:cs="宋体" w:hint="eastAsia"/>
          <w:color w:val="000000"/>
        </w:rPr>
        <w:t xml:space="preserve">和 </w:t>
      </w:r>
      <w:r>
        <w:rPr>
          <w:rFonts w:ascii="Times New Roman" w:eastAsia="宋体" w:hAnsi="Times New Roman" w:cs="Times New Roman"/>
          <w:color w:val="000000"/>
        </w:rPr>
        <w:t>B</w:t>
      </w:r>
      <w:r>
        <w:rPr>
          <w:rFonts w:ascii="宋体" w:eastAsia="宋体" w:hAnsi="宋体" w:cs="宋体" w:hint="eastAsia"/>
          <w:color w:val="000000"/>
        </w:rPr>
        <w:t>。</w:t>
      </w:r>
      <w:r>
        <w:rPr>
          <w:rFonts w:ascii="宋体" w:eastAsia="宋体" w:hAnsi="宋体" w:cs="宋体" w:hint="eastAsia"/>
          <w:color w:val="000000"/>
        </w:rPr>
        <w:br/>
        <w:t xml:space="preserve">金属电阻和热敏电阻特性曲线示意图如图 </w:t>
      </w:r>
      <w:r>
        <w:rPr>
          <w:rFonts w:ascii="Times New Roman" w:eastAsia="宋体" w:hAnsi="Times New Roman" w:cs="Times New Roman"/>
          <w:color w:val="000000"/>
        </w:rPr>
        <w:t xml:space="preserve">14 </w:t>
      </w:r>
      <w:r>
        <w:rPr>
          <w:rFonts w:ascii="宋体" w:eastAsia="宋体" w:hAnsi="宋体" w:cs="宋体" w:hint="eastAsia"/>
          <w:color w:val="000000"/>
        </w:rPr>
        <w:t>所示。</w:t>
      </w:r>
    </w:p>
    <w:p w:rsidR="00EE08B6" w:rsidRDefault="00EE08B6" w:rsidP="00EE08B6">
      <w:pPr>
        <w:jc w:val="center"/>
      </w:pPr>
      <w:r>
        <w:rPr>
          <w:rFonts w:ascii="宋体" w:eastAsia="宋体" w:hAnsi="宋体" w:cs="宋体" w:hint="eastAsia"/>
          <w:color w:val="000000"/>
        </w:rPr>
        <w:lastRenderedPageBreak/>
        <w:br/>
      </w:r>
      <w:r>
        <w:rPr>
          <w:noProof/>
        </w:rPr>
        <w:drawing>
          <wp:inline distT="0" distB="0" distL="114300" distR="114300" wp14:anchorId="2A480D54" wp14:editId="293419FF">
            <wp:extent cx="3742055" cy="1866900"/>
            <wp:effectExtent l="0" t="0" r="6985" b="7620"/>
            <wp:docPr id="3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pic:cNvPicPr>
                      <a:picLocks noChangeAspect="1"/>
                    </pic:cNvPicPr>
                  </pic:nvPicPr>
                  <pic:blipFill>
                    <a:blip r:embed="rId52" cstate="email">
                      <a:extLst>
                        <a:ext uri="{28A0092B-C50C-407E-A947-70E740481C1C}">
                          <a14:useLocalDpi xmlns:a14="http://schemas.microsoft.com/office/drawing/2010/main"/>
                        </a:ext>
                      </a:extLst>
                    </a:blip>
                    <a:stretch>
                      <a:fillRect/>
                    </a:stretch>
                  </pic:blipFill>
                  <pic:spPr>
                    <a:xfrm>
                      <a:off x="0" y="0"/>
                      <a:ext cx="3742055" cy="1866900"/>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黑体" w:eastAsia="黑体" w:hAnsi="宋体" w:cs="黑体"/>
          <w:color w:val="000000"/>
          <w:sz w:val="20"/>
          <w:szCs w:val="20"/>
        </w:rPr>
        <w:br/>
      </w:r>
      <w:r>
        <w:rPr>
          <w:rFonts w:ascii="Times New Roman" w:eastAsia="宋体" w:hAnsi="Times New Roman" w:cs="Times New Roman"/>
          <w:b/>
          <w:color w:val="000000"/>
        </w:rPr>
        <w:t>3</w:t>
      </w:r>
      <w:r>
        <w:rPr>
          <w:rFonts w:ascii="宋体" w:eastAsia="宋体" w:hAnsi="宋体" w:cs="宋体" w:hint="eastAsia"/>
          <w:color w:val="000000"/>
        </w:rPr>
        <w:t>、设计非平衡电桥实现对热敏电阻的实时测量</w:t>
      </w:r>
      <w:r>
        <w:rPr>
          <w:rFonts w:ascii="宋体" w:eastAsia="宋体" w:hAnsi="宋体" w:cs="宋体" w:hint="eastAsia"/>
          <w:color w:val="000000"/>
        </w:rPr>
        <w:br/>
        <w:t xml:space="preserve">非平衡电桥的电路图同平衡电桥一样，如图 </w:t>
      </w:r>
      <w:r>
        <w:rPr>
          <w:rFonts w:ascii="Times New Roman" w:eastAsia="宋体" w:hAnsi="Times New Roman" w:cs="Times New Roman"/>
          <w:color w:val="000000"/>
        </w:rPr>
        <w:t xml:space="preserve">9 </w:t>
      </w:r>
      <w:r>
        <w:rPr>
          <w:rFonts w:ascii="宋体" w:eastAsia="宋体" w:hAnsi="宋体" w:cs="宋体" w:hint="eastAsia"/>
          <w:color w:val="000000"/>
        </w:rPr>
        <w:t xml:space="preserve">所示，简化后如图 </w:t>
      </w:r>
      <w:r>
        <w:rPr>
          <w:rFonts w:ascii="Times New Roman" w:eastAsia="宋体" w:hAnsi="Times New Roman" w:cs="Times New Roman"/>
          <w:color w:val="000000"/>
        </w:rPr>
        <w:t xml:space="preserve">15 </w:t>
      </w:r>
      <w:r>
        <w:rPr>
          <w:rFonts w:ascii="宋体" w:eastAsia="宋体" w:hAnsi="宋体" w:cs="宋体" w:hint="eastAsia"/>
          <w:color w:val="000000"/>
        </w:rPr>
        <w:t xml:space="preserve">所示。测试步骤也是一样的，只是选用电压表测两端电压，认为电压表内阻无穷大，忽略流过电压表的电流。平衡时电桥电压为 </w:t>
      </w:r>
      <w:r>
        <w:rPr>
          <w:rFonts w:ascii="Times New Roman" w:eastAsia="宋体" w:hAnsi="Times New Roman" w:cs="Times New Roman"/>
          <w:color w:val="000000"/>
        </w:rPr>
        <w:t>0</w:t>
      </w:r>
      <w:r>
        <w:rPr>
          <w:rFonts w:ascii="宋体" w:eastAsia="宋体" w:hAnsi="宋体" w:cs="宋体" w:hint="eastAsia"/>
          <w:color w:val="000000"/>
        </w:rPr>
        <w:t xml:space="preserve">，非平衡时电桥电压 </w:t>
      </w:r>
      <w:r>
        <w:rPr>
          <w:rFonts w:ascii="Times New Roman" w:eastAsia="宋体" w:hAnsi="Times New Roman" w:cs="Times New Roman"/>
          <w:color w:val="000000"/>
        </w:rPr>
        <w:t>U</w:t>
      </w:r>
      <w:r>
        <w:rPr>
          <w:rFonts w:ascii="Times New Roman" w:eastAsia="宋体" w:hAnsi="Times New Roman" w:cs="Times New Roman"/>
          <w:color w:val="000000"/>
          <w:sz w:val="16"/>
          <w:szCs w:val="16"/>
        </w:rPr>
        <w:t xml:space="preserve">0 </w:t>
      </w:r>
      <w:r>
        <w:rPr>
          <w:rFonts w:ascii="宋体" w:eastAsia="宋体" w:hAnsi="宋体" w:cs="宋体" w:hint="eastAsia"/>
          <w:color w:val="000000"/>
        </w:rPr>
        <w:t xml:space="preserve">随 </w:t>
      </w:r>
      <w:r>
        <w:rPr>
          <w:rFonts w:ascii="Times New Roman" w:eastAsia="宋体" w:hAnsi="Times New Roman" w:cs="Times New Roman"/>
          <w:color w:val="000000"/>
        </w:rPr>
        <w:t>R</w:t>
      </w:r>
      <w:r>
        <w:rPr>
          <w:rFonts w:ascii="Times New Roman" w:eastAsia="宋体" w:hAnsi="Times New Roman" w:cs="Times New Roman"/>
          <w:color w:val="000000"/>
          <w:sz w:val="16"/>
          <w:szCs w:val="16"/>
        </w:rPr>
        <w:t xml:space="preserve">X </w:t>
      </w:r>
      <w:r>
        <w:rPr>
          <w:rFonts w:ascii="宋体" w:eastAsia="宋体" w:hAnsi="宋体" w:cs="宋体" w:hint="eastAsia"/>
          <w:color w:val="000000"/>
        </w:rPr>
        <w:t xml:space="preserve">实时变化，通过计算选取合适的 </w:t>
      </w:r>
      <w:r>
        <w:rPr>
          <w:rFonts w:ascii="Times New Roman" w:eastAsia="宋体" w:hAnsi="Times New Roman" w:cs="Times New Roman"/>
          <w:color w:val="000000"/>
        </w:rPr>
        <w:t>R</w:t>
      </w:r>
      <w:r>
        <w:rPr>
          <w:rFonts w:ascii="Times New Roman" w:eastAsia="宋体" w:hAnsi="Times New Roman" w:cs="Times New Roman"/>
          <w:color w:val="000000"/>
          <w:sz w:val="16"/>
          <w:szCs w:val="16"/>
        </w:rPr>
        <w:t>1</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8"/>
          <w:szCs w:val="18"/>
        </w:rPr>
        <w:t>2</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8"/>
          <w:szCs w:val="18"/>
        </w:rPr>
        <w:t xml:space="preserve">3 </w:t>
      </w:r>
      <w:r>
        <w:rPr>
          <w:rFonts w:ascii="宋体" w:eastAsia="宋体" w:hAnsi="宋体" w:cs="宋体" w:hint="eastAsia"/>
          <w:color w:val="000000"/>
        </w:rPr>
        <w:t xml:space="preserve">以及 </w:t>
      </w:r>
      <w:r>
        <w:rPr>
          <w:rFonts w:ascii="Times New Roman" w:eastAsia="宋体" w:hAnsi="Times New Roman" w:cs="Times New Roman"/>
          <w:color w:val="000000"/>
        </w:rPr>
        <w:t>E</w:t>
      </w:r>
      <w:r>
        <w:rPr>
          <w:rFonts w:ascii="宋体" w:eastAsia="宋体" w:hAnsi="宋体" w:cs="宋体" w:hint="eastAsia"/>
          <w:color w:val="000000"/>
        </w:rPr>
        <w:t xml:space="preserve">，让测试电压 </w:t>
      </w:r>
      <w:r>
        <w:rPr>
          <w:rFonts w:ascii="Times New Roman" w:eastAsia="宋体" w:hAnsi="Times New Roman" w:cs="Times New Roman"/>
          <w:color w:val="000000"/>
        </w:rPr>
        <w:t>U</w:t>
      </w:r>
      <w:r>
        <w:rPr>
          <w:rFonts w:ascii="Times New Roman" w:eastAsia="宋体" w:hAnsi="Times New Roman" w:cs="Times New Roman"/>
          <w:color w:val="000000"/>
          <w:sz w:val="16"/>
          <w:szCs w:val="16"/>
        </w:rPr>
        <w:t xml:space="preserve">0 </w:t>
      </w:r>
      <w:r>
        <w:rPr>
          <w:rFonts w:ascii="宋体" w:eastAsia="宋体" w:hAnsi="宋体" w:cs="宋体" w:hint="eastAsia"/>
          <w:color w:val="000000"/>
        </w:rPr>
        <w:t xml:space="preserve">随温度 </w:t>
      </w:r>
      <w:r>
        <w:rPr>
          <w:rFonts w:ascii="Times New Roman" w:eastAsia="宋体" w:hAnsi="Times New Roman" w:cs="Times New Roman"/>
          <w:color w:val="000000"/>
        </w:rPr>
        <w:t xml:space="preserve">t </w:t>
      </w:r>
      <w:r>
        <w:rPr>
          <w:rFonts w:ascii="宋体" w:eastAsia="宋体" w:hAnsi="宋体" w:cs="宋体" w:hint="eastAsia"/>
          <w:color w:val="000000"/>
        </w:rPr>
        <w:t>线性变化，就可以对温度进行实时测量了。</w:t>
      </w:r>
      <w:r>
        <w:rPr>
          <w:rFonts w:ascii="宋体" w:eastAsia="宋体" w:hAnsi="宋体" w:cs="宋体"/>
          <w:sz w:val="24"/>
          <w:szCs w:val="24"/>
        </w:rPr>
        <w:t xml:space="preserve"> </w:t>
      </w:r>
    </w:p>
    <w:p w:rsidR="00EE08B6" w:rsidRDefault="00EE08B6" w:rsidP="00EE08B6">
      <w:pPr>
        <w:rPr>
          <w:rFonts w:ascii="宋体" w:hAnsi="宋体" w:cs="宋体"/>
          <w:sz w:val="24"/>
        </w:rPr>
      </w:pPr>
    </w:p>
    <w:p w:rsidR="00EE08B6" w:rsidRDefault="00EE08B6" w:rsidP="00EE08B6">
      <w:pPr>
        <w:jc w:val="center"/>
      </w:pPr>
      <w:r>
        <w:rPr>
          <w:noProof/>
        </w:rPr>
        <w:drawing>
          <wp:inline distT="0" distB="0" distL="114300" distR="114300" wp14:anchorId="4ED6143E" wp14:editId="05D368BE">
            <wp:extent cx="2377440" cy="1729740"/>
            <wp:effectExtent l="0" t="0" r="0" b="7620"/>
            <wp:docPr id="3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7"/>
                    <pic:cNvPicPr>
                      <a:picLocks noChangeAspect="1"/>
                    </pic:cNvPicPr>
                  </pic:nvPicPr>
                  <pic:blipFill>
                    <a:blip r:embed="rId53" cstate="email">
                      <a:extLst>
                        <a:ext uri="{28A0092B-C50C-407E-A947-70E740481C1C}">
                          <a14:useLocalDpi xmlns:a14="http://schemas.microsoft.com/office/drawing/2010/main"/>
                        </a:ext>
                      </a:extLst>
                    </a:blip>
                    <a:stretch>
                      <a:fillRect/>
                    </a:stretch>
                  </pic:blipFill>
                  <pic:spPr>
                    <a:xfrm>
                      <a:off x="0" y="0"/>
                      <a:ext cx="2377440" cy="1729740"/>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 xml:space="preserve">认为电压表内阻无穷大，忽略流过电压表的电流，可以求得 </w:t>
      </w:r>
      <w:r>
        <w:rPr>
          <w:rFonts w:ascii="Times New Roman" w:eastAsia="宋体" w:hAnsi="Times New Roman" w:cs="Times New Roman"/>
          <w:color w:val="000000"/>
        </w:rPr>
        <w:t>U</w:t>
      </w:r>
      <w:r>
        <w:rPr>
          <w:rFonts w:ascii="Times New Roman" w:eastAsia="宋体" w:hAnsi="Times New Roman" w:cs="Times New Roman"/>
          <w:color w:val="000000"/>
          <w:sz w:val="16"/>
          <w:szCs w:val="16"/>
        </w:rPr>
        <w:t xml:space="preserve">0 </w:t>
      </w:r>
      <w:r>
        <w:rPr>
          <w:rFonts w:ascii="宋体" w:eastAsia="宋体" w:hAnsi="宋体" w:cs="宋体" w:hint="eastAsia"/>
          <w:color w:val="000000"/>
        </w:rPr>
        <w:t>为：</w:t>
      </w:r>
      <w:r>
        <w:rPr>
          <w:rFonts w:ascii="宋体" w:eastAsia="宋体" w:hAnsi="宋体" w:cs="宋体"/>
          <w:sz w:val="24"/>
          <w:szCs w:val="24"/>
        </w:rPr>
        <w:t xml:space="preserve"> </w:t>
      </w:r>
    </w:p>
    <w:p w:rsidR="00EE08B6" w:rsidRDefault="00EE08B6" w:rsidP="00EE08B6">
      <w:r>
        <w:rPr>
          <w:noProof/>
        </w:rPr>
        <w:drawing>
          <wp:inline distT="0" distB="0" distL="114300" distR="114300" wp14:anchorId="1A65E8D0" wp14:editId="52A13859">
            <wp:extent cx="6166485" cy="1173480"/>
            <wp:effectExtent l="0" t="0" r="5715" b="0"/>
            <wp:docPr id="3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8"/>
                    <pic:cNvPicPr>
                      <a:picLocks noChangeAspect="1"/>
                    </pic:cNvPicPr>
                  </pic:nvPicPr>
                  <pic:blipFill>
                    <a:blip r:embed="rId54"/>
                    <a:stretch>
                      <a:fillRect/>
                    </a:stretch>
                  </pic:blipFill>
                  <pic:spPr>
                    <a:xfrm>
                      <a:off x="0" y="0"/>
                      <a:ext cx="6166485" cy="1173480"/>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Times New Roman" w:eastAsia="宋体" w:hAnsi="Times New Roman" w:cs="Times New Roman"/>
          <w:color w:val="000000"/>
        </w:rPr>
        <w:t xml:space="preserve">A </w:t>
      </w:r>
      <w:r>
        <w:rPr>
          <w:rFonts w:ascii="宋体" w:eastAsia="宋体" w:hAnsi="宋体" w:cs="宋体" w:hint="eastAsia"/>
          <w:color w:val="000000"/>
        </w:rPr>
        <w:t xml:space="preserve">和 </w:t>
      </w:r>
      <w:r>
        <w:rPr>
          <w:rFonts w:ascii="Times New Roman" w:eastAsia="宋体" w:hAnsi="Times New Roman" w:cs="Times New Roman"/>
          <w:color w:val="000000"/>
        </w:rPr>
        <w:t xml:space="preserve">B </w:t>
      </w:r>
      <w:r>
        <w:rPr>
          <w:rFonts w:ascii="宋体" w:eastAsia="宋体" w:hAnsi="宋体" w:cs="宋体" w:hint="eastAsia"/>
          <w:color w:val="000000"/>
        </w:rPr>
        <w:t xml:space="preserve">的值利用平衡电桥测两个温度点对应的电阻值，然后根据式（ </w:t>
      </w:r>
      <w:r>
        <w:rPr>
          <w:rFonts w:ascii="Times New Roman" w:eastAsia="宋体" w:hAnsi="Times New Roman" w:cs="Times New Roman"/>
          <w:color w:val="000000"/>
        </w:rPr>
        <w:t>23</w:t>
      </w:r>
      <w:r>
        <w:rPr>
          <w:rFonts w:ascii="宋体" w:eastAsia="宋体" w:hAnsi="宋体" w:cs="宋体" w:hint="eastAsia"/>
          <w:color w:val="000000"/>
        </w:rPr>
        <w:t xml:space="preserve">）、（ </w:t>
      </w:r>
      <w:r>
        <w:rPr>
          <w:rFonts w:ascii="Times New Roman" w:eastAsia="宋体" w:hAnsi="Times New Roman" w:cs="Times New Roman"/>
          <w:color w:val="000000"/>
        </w:rPr>
        <w:t>24</w:t>
      </w:r>
      <w:r>
        <w:rPr>
          <w:rFonts w:ascii="宋体" w:eastAsia="宋体" w:hAnsi="宋体" w:cs="宋体" w:hint="eastAsia"/>
          <w:color w:val="000000"/>
        </w:rPr>
        <w:t xml:space="preserve">）求得。将式（ </w:t>
      </w:r>
      <w:r>
        <w:rPr>
          <w:rFonts w:ascii="Times New Roman" w:eastAsia="宋体" w:hAnsi="Times New Roman" w:cs="Times New Roman"/>
          <w:color w:val="000000"/>
        </w:rPr>
        <w:t>26</w:t>
      </w:r>
      <w:r>
        <w:rPr>
          <w:rFonts w:ascii="宋体" w:eastAsia="宋体" w:hAnsi="宋体" w:cs="宋体" w:hint="eastAsia"/>
          <w:color w:val="000000"/>
        </w:rPr>
        <w:t xml:space="preserve">）带入式（ </w:t>
      </w:r>
      <w:r>
        <w:rPr>
          <w:rFonts w:ascii="Times New Roman" w:eastAsia="宋体" w:hAnsi="Times New Roman" w:cs="Times New Roman"/>
          <w:color w:val="000000"/>
        </w:rPr>
        <w:t>25</w:t>
      </w:r>
      <w:r>
        <w:rPr>
          <w:rFonts w:ascii="宋体" w:eastAsia="宋体" w:hAnsi="宋体" w:cs="宋体" w:hint="eastAsia"/>
          <w:color w:val="000000"/>
        </w:rPr>
        <w:t xml:space="preserve">）就得到 </w:t>
      </w:r>
      <w:r>
        <w:rPr>
          <w:rFonts w:ascii="Times New Roman" w:eastAsia="宋体" w:hAnsi="Times New Roman" w:cs="Times New Roman"/>
          <w:color w:val="000000"/>
        </w:rPr>
        <w:t>U</w:t>
      </w:r>
      <w:r>
        <w:rPr>
          <w:rFonts w:ascii="Times New Roman" w:eastAsia="宋体" w:hAnsi="Times New Roman" w:cs="Times New Roman"/>
          <w:color w:val="000000"/>
          <w:sz w:val="18"/>
          <w:szCs w:val="18"/>
        </w:rPr>
        <w:t xml:space="preserve">o </w:t>
      </w:r>
      <w:r>
        <w:rPr>
          <w:rFonts w:ascii="宋体" w:eastAsia="宋体" w:hAnsi="宋体" w:cs="宋体" w:hint="eastAsia"/>
          <w:color w:val="000000"/>
        </w:rPr>
        <w:t xml:space="preserve">和 </w:t>
      </w:r>
      <w:r>
        <w:rPr>
          <w:rFonts w:ascii="Times New Roman" w:eastAsia="宋体" w:hAnsi="Times New Roman" w:cs="Times New Roman"/>
          <w:color w:val="000000"/>
        </w:rPr>
        <w:t xml:space="preserve">T </w:t>
      </w:r>
      <w:r>
        <w:rPr>
          <w:rFonts w:ascii="宋体" w:eastAsia="宋体" w:hAnsi="宋体" w:cs="宋体" w:hint="eastAsia"/>
          <w:color w:val="000000"/>
        </w:rPr>
        <w:t xml:space="preserve">的函数关系。然后对 </w:t>
      </w:r>
      <w:r>
        <w:rPr>
          <w:rFonts w:ascii="Times New Roman" w:eastAsia="宋体" w:hAnsi="Times New Roman" w:cs="Times New Roman"/>
          <w:color w:val="000000"/>
        </w:rPr>
        <w:t>U</w:t>
      </w:r>
      <w:r>
        <w:rPr>
          <w:rFonts w:ascii="Times New Roman" w:eastAsia="宋体" w:hAnsi="Times New Roman" w:cs="Times New Roman"/>
          <w:color w:val="000000"/>
          <w:sz w:val="18"/>
          <w:szCs w:val="18"/>
        </w:rPr>
        <w:t xml:space="preserve">o </w:t>
      </w:r>
      <w:r>
        <w:rPr>
          <w:rFonts w:ascii="宋体" w:eastAsia="宋体" w:hAnsi="宋体" w:cs="宋体" w:hint="eastAsia"/>
          <w:color w:val="000000"/>
        </w:rPr>
        <w:t>进行泰勒级数展开，保留至二阶项，忽略三阶及以上的高次项，可以得到：</w:t>
      </w:r>
      <w:r>
        <w:rPr>
          <w:rFonts w:ascii="宋体" w:eastAsia="宋体" w:hAnsi="宋体" w:cs="宋体"/>
          <w:sz w:val="24"/>
          <w:szCs w:val="24"/>
        </w:rPr>
        <w:t xml:space="preserve"> </w:t>
      </w:r>
    </w:p>
    <w:p w:rsidR="00EE08B6" w:rsidRDefault="00EE08B6" w:rsidP="00EE08B6">
      <w:r>
        <w:rPr>
          <w:noProof/>
        </w:rPr>
        <w:lastRenderedPageBreak/>
        <w:drawing>
          <wp:inline distT="0" distB="0" distL="114300" distR="114300" wp14:anchorId="0DFB7E6F" wp14:editId="042E2279">
            <wp:extent cx="6195695" cy="678815"/>
            <wp:effectExtent l="0" t="0" r="6985" b="6985"/>
            <wp:docPr id="3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pic:cNvPicPr>
                      <a:picLocks noChangeAspect="1"/>
                    </pic:cNvPicPr>
                  </pic:nvPicPr>
                  <pic:blipFill>
                    <a:blip r:embed="rId55"/>
                    <a:stretch>
                      <a:fillRect/>
                    </a:stretch>
                  </pic:blipFill>
                  <pic:spPr>
                    <a:xfrm>
                      <a:off x="0" y="0"/>
                      <a:ext cx="6195695" cy="678815"/>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Times New Roman" w:eastAsia="宋体" w:hAnsi="Times New Roman" w:cs="Times New Roman"/>
          <w:color w:val="000000"/>
        </w:rPr>
        <w:t>T</w:t>
      </w:r>
      <w:r>
        <w:rPr>
          <w:rFonts w:ascii="Times New Roman" w:eastAsia="宋体" w:hAnsi="Times New Roman" w:cs="Times New Roman"/>
          <w:color w:val="000000"/>
          <w:sz w:val="16"/>
          <w:szCs w:val="16"/>
        </w:rPr>
        <w:t xml:space="preserve">1 </w:t>
      </w:r>
      <w:r>
        <w:rPr>
          <w:rFonts w:ascii="宋体" w:eastAsia="宋体" w:hAnsi="宋体" w:cs="宋体" w:hint="eastAsia"/>
          <w:color w:val="000000"/>
        </w:rPr>
        <w:t xml:space="preserve">为测试区间的中间值，比如我们要监测 </w:t>
      </w:r>
      <w:r>
        <w:rPr>
          <w:rFonts w:ascii="Times New Roman" w:eastAsia="宋体" w:hAnsi="Times New Roman" w:cs="Times New Roman"/>
          <w:color w:val="000000"/>
        </w:rPr>
        <w:t>30-50</w:t>
      </w:r>
      <w:r>
        <w:rPr>
          <w:rFonts w:ascii="宋体" w:eastAsia="宋体" w:hAnsi="宋体" w:cs="宋体" w:hint="eastAsia"/>
          <w:color w:val="000000"/>
        </w:rPr>
        <w:t xml:space="preserve">℃的温度区间， </w:t>
      </w:r>
      <w:r>
        <w:rPr>
          <w:rFonts w:ascii="Times New Roman" w:eastAsia="宋体" w:hAnsi="Times New Roman" w:cs="Times New Roman"/>
          <w:color w:val="000000"/>
        </w:rPr>
        <w:t>T</w:t>
      </w:r>
      <w:r>
        <w:rPr>
          <w:rFonts w:ascii="Times New Roman" w:eastAsia="宋体" w:hAnsi="Times New Roman" w:cs="Times New Roman"/>
          <w:color w:val="000000"/>
          <w:sz w:val="16"/>
          <w:szCs w:val="16"/>
        </w:rPr>
        <w:t xml:space="preserve">1 </w:t>
      </w:r>
      <w:r>
        <w:rPr>
          <w:rFonts w:ascii="宋体" w:eastAsia="宋体" w:hAnsi="宋体" w:cs="宋体" w:hint="eastAsia"/>
          <w:color w:val="000000"/>
        </w:rPr>
        <w:t xml:space="preserve">取 </w:t>
      </w:r>
      <w:r>
        <w:rPr>
          <w:rFonts w:ascii="Times New Roman" w:eastAsia="宋体" w:hAnsi="Times New Roman" w:cs="Times New Roman"/>
          <w:color w:val="000000"/>
        </w:rPr>
        <w:t>40</w:t>
      </w:r>
      <w:r>
        <w:rPr>
          <w:rFonts w:ascii="宋体" w:eastAsia="宋体" w:hAnsi="宋体" w:cs="宋体" w:hint="eastAsia"/>
          <w:color w:val="000000"/>
        </w:rPr>
        <w:t>℃。令</w:t>
      </w:r>
      <w:r>
        <w:rPr>
          <w:rFonts w:ascii="Cambria Math" w:eastAsia="Cambria Math" w:hAnsi="Cambria Math" w:cs="Cambria Math"/>
          <w:color w:val="000000"/>
        </w:rPr>
        <w:t xml:space="preserve"> </w:t>
      </w:r>
      <w:r>
        <w:rPr>
          <w:noProof/>
        </w:rPr>
        <w:drawing>
          <wp:inline distT="0" distB="0" distL="114300" distR="114300" wp14:anchorId="78ED2DA2" wp14:editId="3DFC8A1A">
            <wp:extent cx="342900" cy="175260"/>
            <wp:effectExtent l="0" t="0" r="7620" b="7620"/>
            <wp:docPr id="4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pic:cNvPicPr>
                      <a:picLocks noChangeAspect="1"/>
                    </pic:cNvPicPr>
                  </pic:nvPicPr>
                  <pic:blipFill>
                    <a:blip r:embed="rId56" cstate="email">
                      <a:extLst>
                        <a:ext uri="{28A0092B-C50C-407E-A947-70E740481C1C}">
                          <a14:useLocalDpi xmlns:a14="http://schemas.microsoft.com/office/drawing/2010/main"/>
                        </a:ext>
                      </a:extLst>
                    </a:blip>
                    <a:stretch>
                      <a:fillRect/>
                    </a:stretch>
                  </pic:blipFill>
                  <pic:spPr>
                    <a:xfrm>
                      <a:off x="0" y="0"/>
                      <a:ext cx="342900" cy="175260"/>
                    </a:xfrm>
                    <a:prstGeom prst="rect">
                      <a:avLst/>
                    </a:prstGeom>
                    <a:noFill/>
                    <a:ln w="9525">
                      <a:noFill/>
                    </a:ln>
                  </pic:spPr>
                </pic:pic>
              </a:graphicData>
            </a:graphic>
          </wp:inline>
        </w:drawing>
      </w:r>
      <w:r>
        <w:rPr>
          <w:rFonts w:ascii="宋体" w:eastAsia="宋体" w:hAnsi="宋体" w:cs="宋体" w:hint="eastAsia"/>
          <w:color w:val="000000"/>
        </w:rPr>
        <w:t>可</w:t>
      </w:r>
      <w:r>
        <w:rPr>
          <w:rFonts w:ascii="宋体" w:eastAsia="宋体" w:hAnsi="宋体" w:cs="宋体" w:hint="eastAsia"/>
          <w:color w:val="000000"/>
        </w:rPr>
        <w:br/>
        <w:t>以得到：</w:t>
      </w:r>
      <w:r>
        <w:rPr>
          <w:rFonts w:ascii="宋体" w:eastAsia="宋体" w:hAnsi="宋体" w:cs="宋体"/>
          <w:sz w:val="24"/>
          <w:szCs w:val="24"/>
        </w:rPr>
        <w:t xml:space="preserve"> </w:t>
      </w:r>
    </w:p>
    <w:p w:rsidR="00EE08B6" w:rsidRDefault="00EE08B6" w:rsidP="00EE08B6">
      <w:r>
        <w:rPr>
          <w:noProof/>
        </w:rPr>
        <w:drawing>
          <wp:inline distT="0" distB="0" distL="114300" distR="114300" wp14:anchorId="1C4AD0CD" wp14:editId="7D391BA4">
            <wp:extent cx="6187440" cy="605155"/>
            <wp:effectExtent l="0" t="0" r="0" b="4445"/>
            <wp:docPr id="4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pic:cNvPicPr>
                      <a:picLocks noChangeAspect="1"/>
                    </pic:cNvPicPr>
                  </pic:nvPicPr>
                  <pic:blipFill>
                    <a:blip r:embed="rId57"/>
                    <a:stretch>
                      <a:fillRect/>
                    </a:stretch>
                  </pic:blipFill>
                  <pic:spPr>
                    <a:xfrm>
                      <a:off x="0" y="0"/>
                      <a:ext cx="6187440" cy="605155"/>
                    </a:xfrm>
                    <a:prstGeom prst="rect">
                      <a:avLst/>
                    </a:prstGeom>
                    <a:noFill/>
                    <a:ln w="9525">
                      <a:noFill/>
                    </a:ln>
                  </pic:spPr>
                </pic:pic>
              </a:graphicData>
            </a:graphic>
          </wp:inline>
        </w:drawing>
      </w:r>
    </w:p>
    <w:p w:rsidR="00EE08B6" w:rsidRDefault="00EE08B6" w:rsidP="00EE08B6">
      <w:pPr>
        <w:rPr>
          <w:rFonts w:ascii="宋体" w:hAnsi="宋体" w:cs="宋体"/>
          <w:sz w:val="24"/>
        </w:rPr>
      </w:pPr>
      <w:r>
        <w:rPr>
          <w:rFonts w:ascii="宋体" w:eastAsia="宋体" w:hAnsi="宋体" w:cs="宋体" w:hint="eastAsia"/>
          <w:color w:val="000000"/>
        </w:rPr>
        <w:t xml:space="preserve">于是， </w:t>
      </w:r>
      <w:r>
        <w:rPr>
          <w:rFonts w:ascii="Times New Roman" w:eastAsia="宋体" w:hAnsi="Times New Roman" w:cs="Times New Roman"/>
          <w:color w:val="000000"/>
        </w:rPr>
        <w:t>U</w:t>
      </w:r>
      <w:r>
        <w:rPr>
          <w:rFonts w:ascii="Times New Roman" w:eastAsia="宋体" w:hAnsi="Times New Roman" w:cs="Times New Roman"/>
          <w:color w:val="000000"/>
          <w:sz w:val="18"/>
          <w:szCs w:val="18"/>
        </w:rPr>
        <w:t xml:space="preserve">o </w:t>
      </w:r>
      <w:r>
        <w:rPr>
          <w:rFonts w:ascii="宋体" w:eastAsia="宋体" w:hAnsi="宋体" w:cs="宋体" w:hint="eastAsia"/>
          <w:color w:val="000000"/>
        </w:rPr>
        <w:t xml:space="preserve">可以表示成 </w:t>
      </w:r>
      <w:r>
        <w:rPr>
          <w:rFonts w:ascii="Times New Roman" w:eastAsia="宋体" w:hAnsi="Times New Roman" w:cs="Times New Roman"/>
          <w:color w:val="000000"/>
        </w:rPr>
        <w:t xml:space="preserve">T </w:t>
      </w:r>
      <w:r>
        <w:rPr>
          <w:rFonts w:ascii="宋体" w:eastAsia="宋体" w:hAnsi="宋体" w:cs="宋体" w:hint="eastAsia"/>
          <w:color w:val="000000"/>
        </w:rPr>
        <w:t>的线性表达式。</w:t>
      </w:r>
      <w:r>
        <w:rPr>
          <w:rFonts w:ascii="宋体" w:eastAsia="宋体" w:hAnsi="宋体" w:cs="宋体"/>
          <w:sz w:val="24"/>
          <w:szCs w:val="24"/>
        </w:rPr>
        <w:t xml:space="preserve"> </w:t>
      </w:r>
    </w:p>
    <w:p w:rsidR="00EE08B6" w:rsidRDefault="00EE08B6" w:rsidP="00EE08B6">
      <w:r>
        <w:rPr>
          <w:noProof/>
        </w:rPr>
        <w:drawing>
          <wp:inline distT="0" distB="0" distL="114300" distR="114300" wp14:anchorId="12E6543F" wp14:editId="293ABD7E">
            <wp:extent cx="6308090" cy="1066800"/>
            <wp:effectExtent l="0" t="0" r="1270" b="0"/>
            <wp:docPr id="4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pic:cNvPicPr>
                      <a:picLocks noChangeAspect="1"/>
                    </pic:cNvPicPr>
                  </pic:nvPicPr>
                  <pic:blipFill>
                    <a:blip r:embed="rId58"/>
                    <a:stretch>
                      <a:fillRect/>
                    </a:stretch>
                  </pic:blipFill>
                  <pic:spPr>
                    <a:xfrm>
                      <a:off x="0" y="0"/>
                      <a:ext cx="6308090" cy="1066800"/>
                    </a:xfrm>
                    <a:prstGeom prst="rect">
                      <a:avLst/>
                    </a:prstGeom>
                    <a:noFill/>
                    <a:ln w="9525">
                      <a:noFill/>
                    </a:ln>
                  </pic:spPr>
                </pic:pic>
              </a:graphicData>
            </a:graphic>
          </wp:inline>
        </w:drawing>
      </w:r>
    </w:p>
    <w:p w:rsidR="00EE08B6" w:rsidRDefault="00EE08B6" w:rsidP="00EE08B6">
      <w:pPr>
        <w:rPr>
          <w:rFonts w:ascii="Cambria Math" w:eastAsia="Cambria Math" w:hAnsi="Cambria Math" w:cs="Cambria Math"/>
          <w:color w:val="000000"/>
        </w:rPr>
      </w:pPr>
      <w:r>
        <w:rPr>
          <w:rFonts w:ascii="宋体" w:eastAsia="宋体" w:hAnsi="宋体" w:cs="宋体" w:hint="eastAsia"/>
          <w:color w:val="000000"/>
        </w:rPr>
        <w:t xml:space="preserve">式中： </w:t>
      </w:r>
      <w:r>
        <w:rPr>
          <w:noProof/>
        </w:rPr>
        <w:drawing>
          <wp:inline distT="0" distB="0" distL="114300" distR="114300" wp14:anchorId="4D8464FD" wp14:editId="6B230C0F">
            <wp:extent cx="990600" cy="205740"/>
            <wp:effectExtent l="0" t="0" r="0" b="7620"/>
            <wp:docPr id="4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3"/>
                    <pic:cNvPicPr>
                      <a:picLocks noChangeAspect="1"/>
                    </pic:cNvPicPr>
                  </pic:nvPicPr>
                  <pic:blipFill>
                    <a:blip r:embed="rId59" cstate="email">
                      <a:extLst>
                        <a:ext uri="{28A0092B-C50C-407E-A947-70E740481C1C}">
                          <a14:useLocalDpi xmlns:a14="http://schemas.microsoft.com/office/drawing/2010/main"/>
                        </a:ext>
                      </a:extLst>
                    </a:blip>
                    <a:stretch>
                      <a:fillRect/>
                    </a:stretch>
                  </pic:blipFill>
                  <pic:spPr>
                    <a:xfrm>
                      <a:off x="0" y="0"/>
                      <a:ext cx="990600" cy="205740"/>
                    </a:xfrm>
                    <a:prstGeom prst="rect">
                      <a:avLst/>
                    </a:prstGeom>
                    <a:noFill/>
                    <a:ln w="9525">
                      <a:noFill/>
                    </a:ln>
                  </pic:spPr>
                </pic:pic>
              </a:graphicData>
            </a:graphic>
          </wp:inline>
        </w:drawing>
      </w:r>
      <w:r>
        <w:rPr>
          <w:rFonts w:ascii="Cambria Math" w:eastAsia="Cambria Math" w:hAnsi="Cambria Math" w:cs="Cambria Math"/>
          <w:color w:val="000000"/>
        </w:rPr>
        <w:t xml:space="preserve">  </w:t>
      </w:r>
      <w:r>
        <w:rPr>
          <w:rFonts w:ascii="宋体" w:eastAsia="宋体" w:hAnsi="宋体" w:cs="宋体" w:hint="eastAsia"/>
          <w:color w:val="000000"/>
        </w:rPr>
        <w:t xml:space="preserve">因为是温度差，绝对温度 </w:t>
      </w:r>
      <w:r>
        <w:rPr>
          <w:rFonts w:ascii="Times New Roman" w:eastAsia="宋体" w:hAnsi="Times New Roman" w:cs="Times New Roman"/>
          <w:color w:val="000000"/>
        </w:rPr>
        <w:t xml:space="preserve">T </w:t>
      </w:r>
      <w:r>
        <w:rPr>
          <w:rFonts w:ascii="宋体" w:eastAsia="宋体" w:hAnsi="宋体" w:cs="宋体" w:hint="eastAsia"/>
          <w:color w:val="000000"/>
        </w:rPr>
        <w:t xml:space="preserve">可以换成摄氏温度 </w:t>
      </w:r>
      <w:r>
        <w:rPr>
          <w:rFonts w:ascii="Times New Roman" w:eastAsia="宋体" w:hAnsi="Times New Roman" w:cs="Times New Roman"/>
          <w:color w:val="000000"/>
        </w:rPr>
        <w:t>t</w:t>
      </w:r>
      <w:r>
        <w:rPr>
          <w:rFonts w:ascii="宋体" w:eastAsia="宋体" w:hAnsi="宋体" w:cs="宋体" w:hint="eastAsia"/>
          <w:color w:val="000000"/>
        </w:rPr>
        <w:t xml:space="preserve">。 </w:t>
      </w:r>
      <w:r>
        <w:rPr>
          <w:rFonts w:ascii="Cambria Math" w:eastAsia="Cambria Math" w:hAnsi="Cambria Math" w:cs="Cambria Math"/>
          <w:color w:val="000000"/>
        </w:rPr>
        <w:t>λ</w:t>
      </w:r>
      <w:r>
        <w:rPr>
          <w:rFonts w:ascii="宋体" w:eastAsia="宋体" w:hAnsi="宋体" w:cs="宋体" w:hint="eastAsia"/>
          <w:color w:val="000000"/>
        </w:rPr>
        <w:t>表示温度区</w:t>
      </w:r>
      <w:r>
        <w:rPr>
          <w:rFonts w:ascii="宋体" w:eastAsia="宋体" w:hAnsi="宋体" w:cs="宋体" w:hint="eastAsia"/>
          <w:color w:val="000000"/>
        </w:rPr>
        <w:br/>
        <w:t xml:space="preserve">间中间值（比如上面的 </w:t>
      </w:r>
      <w:r>
        <w:rPr>
          <w:rFonts w:ascii="Times New Roman" w:eastAsia="宋体" w:hAnsi="Times New Roman" w:cs="Times New Roman"/>
          <w:color w:val="000000"/>
        </w:rPr>
        <w:t>40</w:t>
      </w:r>
      <w:r>
        <w:rPr>
          <w:rFonts w:ascii="宋体" w:eastAsia="宋体" w:hAnsi="宋体" w:cs="宋体" w:hint="eastAsia"/>
          <w:color w:val="000000"/>
        </w:rPr>
        <w:t xml:space="preserve">℃）时，对应的 </w:t>
      </w:r>
      <w:r>
        <w:rPr>
          <w:rFonts w:ascii="Times New Roman" w:eastAsia="宋体" w:hAnsi="Times New Roman" w:cs="Times New Roman"/>
          <w:color w:val="000000"/>
        </w:rPr>
        <w:t>U</w:t>
      </w:r>
      <w:r>
        <w:rPr>
          <w:rFonts w:ascii="Times New Roman" w:eastAsia="宋体" w:hAnsi="Times New Roman" w:cs="Times New Roman"/>
          <w:color w:val="000000"/>
          <w:sz w:val="18"/>
          <w:szCs w:val="18"/>
        </w:rPr>
        <w:t xml:space="preserve">o </w:t>
      </w:r>
      <w:r>
        <w:rPr>
          <w:rFonts w:ascii="宋体" w:eastAsia="宋体" w:hAnsi="宋体" w:cs="宋体" w:hint="eastAsia"/>
          <w:color w:val="000000"/>
        </w:rPr>
        <w:t>值，我们可以令</w:t>
      </w:r>
      <w:r>
        <w:rPr>
          <w:rFonts w:ascii="Cambria Math" w:eastAsia="Cambria Math" w:hAnsi="Cambria Math" w:cs="Cambria Math"/>
          <w:color w:val="000000"/>
        </w:rPr>
        <w:t>λ = -400mV</w:t>
      </w:r>
      <w:r>
        <w:rPr>
          <w:rFonts w:ascii="宋体" w:eastAsia="宋体" w:hAnsi="宋体" w:cs="宋体" w:hint="eastAsia"/>
          <w:color w:val="000000"/>
        </w:rPr>
        <w:t xml:space="preserve">。 </w:t>
      </w:r>
      <w:r>
        <w:rPr>
          <w:rFonts w:ascii="Times New Roman" w:eastAsia="宋体" w:hAnsi="Times New Roman" w:cs="Times New Roman"/>
          <w:color w:val="000000"/>
        </w:rPr>
        <w:t xml:space="preserve">m </w:t>
      </w:r>
      <w:r>
        <w:rPr>
          <w:rFonts w:ascii="宋体" w:eastAsia="宋体" w:hAnsi="宋体" w:cs="宋体" w:hint="eastAsia"/>
          <w:color w:val="000000"/>
        </w:rPr>
        <w:t>表示灵敏度，</w:t>
      </w:r>
      <w:r>
        <w:rPr>
          <w:rFonts w:ascii="宋体" w:eastAsia="宋体" w:hAnsi="宋体" w:cs="宋体" w:hint="eastAsia"/>
          <w:color w:val="000000"/>
        </w:rPr>
        <w:br/>
        <w:t xml:space="preserve">可以令 </w:t>
      </w:r>
      <w:r>
        <w:rPr>
          <w:rFonts w:ascii="Times New Roman" w:eastAsia="宋体" w:hAnsi="Times New Roman" w:cs="Times New Roman"/>
          <w:color w:val="000000"/>
        </w:rPr>
        <w:t>m=-10mV/</w:t>
      </w:r>
      <w:r>
        <w:rPr>
          <w:rFonts w:ascii="宋体" w:eastAsia="宋体" w:hAnsi="宋体" w:cs="宋体" w:hint="eastAsia"/>
          <w:color w:val="000000"/>
        </w:rPr>
        <w:t>℃</w:t>
      </w:r>
      <w:r>
        <w:rPr>
          <w:rFonts w:ascii="微软雅黑" w:eastAsia="微软雅黑" w:hAnsi="微软雅黑" w:cs="微软雅黑"/>
          <w:color w:val="000000"/>
        </w:rPr>
        <w:t xml:space="preserve">。 </w:t>
      </w:r>
      <w:r>
        <w:rPr>
          <w:rFonts w:ascii="宋体" w:eastAsia="宋体" w:hAnsi="宋体" w:cs="宋体" w:hint="eastAsia"/>
          <w:color w:val="000000"/>
        </w:rPr>
        <w:t>例如测得</w:t>
      </w:r>
      <w:r>
        <w:rPr>
          <w:rFonts w:ascii="Cambria Math" w:eastAsia="Cambria Math" w:hAnsi="Cambria Math" w:cs="Cambria Math"/>
          <w:color w:val="000000"/>
        </w:rPr>
        <w:t xml:space="preserve"> </w:t>
      </w:r>
    </w:p>
    <w:p w:rsidR="00EE08B6" w:rsidRDefault="00EE08B6" w:rsidP="00EE08B6">
      <w:r>
        <w:rPr>
          <w:noProof/>
        </w:rPr>
        <w:drawing>
          <wp:inline distT="0" distB="0" distL="114300" distR="114300" wp14:anchorId="3A928699" wp14:editId="22426BD5">
            <wp:extent cx="6263640" cy="1701165"/>
            <wp:effectExtent l="0" t="0" r="0" b="5715"/>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60"/>
                    <a:stretch>
                      <a:fillRect/>
                    </a:stretch>
                  </pic:blipFill>
                  <pic:spPr>
                    <a:xfrm>
                      <a:off x="0" y="0"/>
                      <a:ext cx="6263640" cy="1701165"/>
                    </a:xfrm>
                    <a:prstGeom prst="rect">
                      <a:avLst/>
                    </a:prstGeom>
                    <a:noFill/>
                    <a:ln w="9525">
                      <a:noFill/>
                    </a:ln>
                  </pic:spPr>
                </pic:pic>
              </a:graphicData>
            </a:graphic>
          </wp:inline>
        </w:drawing>
      </w:r>
    </w:p>
    <w:p w:rsidR="00EE08B6" w:rsidRDefault="00EE08B6" w:rsidP="00EE08B6">
      <w:r>
        <w:rPr>
          <w:rFonts w:ascii="宋体" w:eastAsia="宋体" w:hAnsi="宋体" w:cs="宋体" w:hint="eastAsia"/>
          <w:color w:val="000000"/>
        </w:rPr>
        <w:t xml:space="preserve">根据计算的 </w:t>
      </w:r>
      <w:r>
        <w:rPr>
          <w:rFonts w:ascii="Times New Roman" w:eastAsia="宋体" w:hAnsi="Times New Roman" w:cs="Times New Roman"/>
          <w:color w:val="000000"/>
        </w:rPr>
        <w:t>E</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6"/>
          <w:szCs w:val="16"/>
        </w:rPr>
        <w:t>2</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6"/>
          <w:szCs w:val="16"/>
        </w:rPr>
        <w:t>1</w:t>
      </w:r>
      <w:r>
        <w:rPr>
          <w:rFonts w:ascii="Times New Roman" w:eastAsia="宋体" w:hAnsi="Times New Roman" w:cs="Times New Roman"/>
          <w:color w:val="000000"/>
        </w:rPr>
        <w:t>/R</w:t>
      </w:r>
      <w:r>
        <w:rPr>
          <w:rFonts w:ascii="Times New Roman" w:eastAsia="宋体" w:hAnsi="Times New Roman" w:cs="Times New Roman"/>
          <w:color w:val="000000"/>
          <w:sz w:val="16"/>
          <w:szCs w:val="16"/>
        </w:rPr>
        <w:t>3</w:t>
      </w:r>
      <w:r>
        <w:rPr>
          <w:rFonts w:ascii="宋体" w:eastAsia="宋体" w:hAnsi="宋体" w:cs="宋体" w:hint="eastAsia"/>
          <w:color w:val="000000"/>
        </w:rPr>
        <w:t xml:space="preserve">值设定非平衡电桥的参数，将控温仪温度设在 </w:t>
      </w:r>
      <w:r>
        <w:rPr>
          <w:rFonts w:ascii="Times New Roman" w:eastAsia="宋体" w:hAnsi="Times New Roman" w:cs="Times New Roman"/>
          <w:color w:val="000000"/>
        </w:rPr>
        <w:t>40</w:t>
      </w:r>
      <w:r>
        <w:rPr>
          <w:rFonts w:ascii="宋体" w:eastAsia="宋体" w:hAnsi="宋体" w:cs="宋体" w:hint="eastAsia"/>
          <w:color w:val="000000"/>
        </w:rPr>
        <w:t xml:space="preserve">℃，微调 </w:t>
      </w:r>
      <w:r>
        <w:rPr>
          <w:rFonts w:ascii="Times New Roman" w:eastAsia="宋体" w:hAnsi="Times New Roman" w:cs="Times New Roman"/>
          <w:color w:val="000000"/>
        </w:rPr>
        <w:t>R</w:t>
      </w:r>
      <w:r>
        <w:rPr>
          <w:rFonts w:ascii="Times New Roman" w:eastAsia="宋体" w:hAnsi="Times New Roman" w:cs="Times New Roman"/>
          <w:color w:val="000000"/>
          <w:sz w:val="16"/>
          <w:szCs w:val="16"/>
        </w:rPr>
        <w:t>2</w:t>
      </w:r>
      <w:r>
        <w:rPr>
          <w:rFonts w:ascii="宋体" w:eastAsia="宋体" w:hAnsi="宋体" w:cs="宋体" w:hint="eastAsia"/>
          <w:color w:val="000000"/>
        </w:rPr>
        <w:t xml:space="preserve">的阻值，必要时也可以微调 </w:t>
      </w:r>
      <w:r>
        <w:rPr>
          <w:rFonts w:ascii="Times New Roman" w:eastAsia="宋体" w:hAnsi="Times New Roman" w:cs="Times New Roman"/>
          <w:color w:val="000000"/>
        </w:rPr>
        <w:t>R</w:t>
      </w:r>
      <w:r>
        <w:rPr>
          <w:rFonts w:ascii="Times New Roman" w:eastAsia="宋体" w:hAnsi="Times New Roman" w:cs="Times New Roman"/>
          <w:color w:val="000000"/>
          <w:sz w:val="18"/>
          <w:szCs w:val="18"/>
        </w:rPr>
        <w:t>1</w:t>
      </w:r>
      <w:r>
        <w:rPr>
          <w:rFonts w:ascii="宋体" w:eastAsia="宋体" w:hAnsi="宋体" w:cs="宋体" w:hint="eastAsia"/>
          <w:color w:val="000000"/>
        </w:rPr>
        <w:t xml:space="preserve">和 </w:t>
      </w:r>
      <w:r>
        <w:rPr>
          <w:rFonts w:ascii="Times New Roman" w:eastAsia="宋体" w:hAnsi="Times New Roman" w:cs="Times New Roman"/>
          <w:color w:val="000000"/>
        </w:rPr>
        <w:t>R</w:t>
      </w:r>
      <w:r>
        <w:rPr>
          <w:rFonts w:ascii="Times New Roman" w:eastAsia="宋体" w:hAnsi="Times New Roman" w:cs="Times New Roman"/>
          <w:color w:val="000000"/>
          <w:sz w:val="18"/>
          <w:szCs w:val="18"/>
        </w:rPr>
        <w:t>3</w:t>
      </w:r>
      <w:r>
        <w:rPr>
          <w:rFonts w:ascii="宋体" w:eastAsia="宋体" w:hAnsi="宋体" w:cs="宋体" w:hint="eastAsia"/>
          <w:color w:val="000000"/>
        </w:rPr>
        <w:t>的阻值，使电压表测得电压接近</w:t>
      </w:r>
      <w:r>
        <w:rPr>
          <w:rFonts w:ascii="Times New Roman" w:eastAsia="宋体" w:hAnsi="Times New Roman" w:cs="Times New Roman"/>
          <w:color w:val="000000"/>
        </w:rPr>
        <w:t>-400mV</w:t>
      </w:r>
      <w:r>
        <w:rPr>
          <w:rFonts w:ascii="宋体" w:eastAsia="宋体" w:hAnsi="宋体" w:cs="宋体" w:hint="eastAsia"/>
          <w:color w:val="000000"/>
        </w:rPr>
        <w:t>。然后改变控温仪温度，就可以检验测得的电压是否随温度线性变化，换算之后的温度是否和设定的温度一致。</w:t>
      </w:r>
      <w:r>
        <w:rPr>
          <w:rFonts w:ascii="宋体" w:eastAsia="宋体" w:hAnsi="宋体" w:cs="宋体"/>
          <w:sz w:val="24"/>
          <w:szCs w:val="24"/>
        </w:rPr>
        <w:t xml:space="preserve"> </w:t>
      </w:r>
    </w:p>
    <w:p w:rsidR="00EE08B6" w:rsidRDefault="00EE08B6" w:rsidP="00EE08B6"/>
    <w:p w:rsidR="00EE08B6" w:rsidRDefault="00EE08B6" w:rsidP="00EE08B6">
      <w:pPr>
        <w:numPr>
          <w:ilvl w:val="0"/>
          <w:numId w:val="16"/>
        </w:numPr>
        <w:spacing w:after="0" w:line="240" w:lineRule="auto"/>
        <w:rPr>
          <w:rFonts w:ascii="宋体" w:hAnsi="宋体" w:cs="宋体"/>
          <w:b/>
          <w:bCs/>
          <w:sz w:val="24"/>
        </w:rPr>
      </w:pPr>
      <w:r>
        <w:rPr>
          <w:rFonts w:ascii="宋体" w:hAnsi="宋体" w:cs="宋体" w:hint="eastAsia"/>
          <w:b/>
          <w:bCs/>
          <w:sz w:val="24"/>
          <w:szCs w:val="24"/>
        </w:rPr>
        <w:t>实验内容</w:t>
      </w:r>
    </w:p>
    <w:p w:rsidR="00EE08B6" w:rsidRDefault="00EE08B6" w:rsidP="00EE08B6">
      <w:pPr>
        <w:rPr>
          <w:rFonts w:ascii="宋体" w:hAnsi="宋体" w:cs="宋体"/>
          <w:sz w:val="24"/>
        </w:rPr>
      </w:pPr>
      <w:r>
        <w:rPr>
          <w:rFonts w:ascii="宋体" w:eastAsia="宋体" w:hAnsi="宋体" w:cs="宋体" w:hint="eastAsia"/>
          <w:color w:val="000000"/>
        </w:rPr>
        <w:lastRenderedPageBreak/>
        <w:t>测量铜棒和铝棒的导热率。（先测铜棒后测铝棒）</w:t>
      </w:r>
      <w:r>
        <w:rPr>
          <w:rFonts w:ascii="宋体" w:eastAsia="宋体" w:hAnsi="宋体" w:cs="宋体" w:hint="eastAsia"/>
          <w:color w:val="000000"/>
        </w:rPr>
        <w:br/>
        <w:t>实验前检查各处连接管路是否有堵塞，而后才能打开水源。开始实验前需将仪器的盖子打开，并仔细阅读上面的注意事项。</w:t>
      </w:r>
      <w:r>
        <w:rPr>
          <w:rFonts w:ascii="宋体" w:eastAsia="宋体" w:hAnsi="宋体" w:cs="宋体" w:hint="eastAsia"/>
          <w:color w:val="000000"/>
        </w:rPr>
        <w:br/>
      </w:r>
      <w:r>
        <w:rPr>
          <w:rFonts w:ascii="Times New Roman" w:eastAsia="宋体" w:hAnsi="Times New Roman" w:cs="Times New Roman"/>
          <w:b/>
          <w:color w:val="000000"/>
        </w:rPr>
        <w:t>1</w:t>
      </w:r>
      <w:r>
        <w:rPr>
          <w:rFonts w:ascii="宋体" w:eastAsia="宋体" w:hAnsi="宋体" w:cs="宋体" w:hint="eastAsia"/>
          <w:color w:val="000000"/>
        </w:rPr>
        <w:t>． 打开水源，从出水口观察流量，要求水流稳定（将阀门稍微打开即可）</w:t>
      </w:r>
      <w:r>
        <w:rPr>
          <w:rFonts w:ascii="宋体" w:eastAsia="宋体" w:hAnsi="宋体" w:cs="宋体" w:hint="eastAsia"/>
          <w:color w:val="000000"/>
        </w:rPr>
        <w:br/>
      </w:r>
      <w:r>
        <w:rPr>
          <w:rFonts w:ascii="Times New Roman" w:eastAsia="宋体" w:hAnsi="Times New Roman" w:cs="Times New Roman"/>
          <w:color w:val="000000"/>
        </w:rPr>
        <w:t xml:space="preserve">1) </w:t>
      </w:r>
      <w:r>
        <w:rPr>
          <w:rFonts w:ascii="宋体" w:eastAsia="宋体" w:hAnsi="宋体" w:cs="宋体" w:hint="eastAsia"/>
          <w:color w:val="000000"/>
        </w:rPr>
        <w:t xml:space="preserve">热端水流量较小时，待测材料内温度较高，水流较大时，温度波动较大。因此热端水流要保持一个合适的流速，阀门开至 </w:t>
      </w:r>
      <w:r>
        <w:rPr>
          <w:rFonts w:ascii="Times New Roman" w:eastAsia="宋体" w:hAnsi="Times New Roman" w:cs="Times New Roman"/>
          <w:color w:val="000000"/>
        </w:rPr>
        <w:t xml:space="preserve">1/3 </w:t>
      </w:r>
      <w:r>
        <w:rPr>
          <w:rFonts w:ascii="宋体" w:eastAsia="宋体" w:hAnsi="宋体" w:cs="宋体" w:hint="eastAsia"/>
          <w:color w:val="000000"/>
        </w:rPr>
        <w:t>开度即可。</w:t>
      </w:r>
      <w:r>
        <w:rPr>
          <w:rFonts w:ascii="宋体" w:eastAsia="宋体" w:hAnsi="宋体" w:cs="宋体" w:hint="eastAsia"/>
          <w:color w:val="000000"/>
        </w:rPr>
        <w:br/>
      </w:r>
      <w:r>
        <w:rPr>
          <w:rFonts w:ascii="Times New Roman" w:eastAsia="宋体" w:hAnsi="Times New Roman" w:cs="Times New Roman"/>
          <w:color w:val="000000"/>
        </w:rPr>
        <w:t>2</w:t>
      </w:r>
      <w:r>
        <w:rPr>
          <w:rFonts w:ascii="宋体" w:eastAsia="宋体" w:hAnsi="宋体" w:cs="宋体" w:hint="eastAsia"/>
          <w:color w:val="000000"/>
        </w:rPr>
        <w:t>） 冷端水流量要求不高，只要保持固定的室温即可。</w:t>
      </w:r>
      <w:r>
        <w:rPr>
          <w:rFonts w:ascii="宋体" w:eastAsia="宋体" w:hAnsi="宋体" w:cs="宋体" w:hint="eastAsia"/>
          <w:color w:val="000000"/>
        </w:rPr>
        <w:br/>
      </w:r>
      <w:r>
        <w:rPr>
          <w:rFonts w:ascii="Times New Roman" w:eastAsia="宋体" w:hAnsi="Times New Roman" w:cs="Times New Roman"/>
          <w:color w:val="000000"/>
        </w:rPr>
        <w:t>3</w:t>
      </w:r>
      <w:r>
        <w:rPr>
          <w:rFonts w:ascii="宋体" w:eastAsia="宋体" w:hAnsi="宋体" w:cs="宋体" w:hint="eastAsia"/>
          <w:color w:val="000000"/>
        </w:rPr>
        <w:t>） 调节水流的方法是保持电脑操作软件的数据显示曲线幅度和形状较好为好。</w:t>
      </w:r>
      <w:r>
        <w:rPr>
          <w:rFonts w:ascii="宋体" w:eastAsia="宋体" w:hAnsi="宋体" w:cs="宋体" w:hint="eastAsia"/>
          <w:color w:val="000000"/>
        </w:rPr>
        <w:br/>
      </w:r>
      <w:r>
        <w:rPr>
          <w:rFonts w:ascii="Times New Roman" w:eastAsia="宋体" w:hAnsi="Times New Roman" w:cs="Times New Roman"/>
          <w:color w:val="000000"/>
        </w:rPr>
        <w:t>4</w:t>
      </w:r>
      <w:r>
        <w:rPr>
          <w:rFonts w:ascii="宋体" w:eastAsia="宋体" w:hAnsi="宋体" w:cs="宋体" w:hint="eastAsia"/>
          <w:color w:val="000000"/>
        </w:rPr>
        <w:t>） 两端冷却水管在两个样品中是串连的，水流先走铝后走铜。一般先测铜样品，后测铝样品</w:t>
      </w:r>
      <w:r>
        <w:rPr>
          <w:rFonts w:ascii="Times New Roman" w:eastAsia="宋体" w:hAnsi="Times New Roman" w:cs="Times New Roman"/>
          <w:color w:val="000000"/>
        </w:rPr>
        <w:t>,</w:t>
      </w:r>
      <w:r>
        <w:rPr>
          <w:rFonts w:ascii="宋体" w:eastAsia="宋体" w:hAnsi="宋体" w:cs="宋体" w:hint="eastAsia"/>
          <w:color w:val="000000"/>
        </w:rPr>
        <w:t>以免冷却水变热。</w:t>
      </w:r>
      <w:r>
        <w:rPr>
          <w:rFonts w:ascii="宋体" w:eastAsia="宋体" w:hAnsi="宋体" w:cs="宋体" w:hint="eastAsia"/>
          <w:color w:val="000000"/>
        </w:rPr>
        <w:br/>
      </w:r>
      <w:r>
        <w:rPr>
          <w:rFonts w:ascii="Times New Roman" w:eastAsia="宋体" w:hAnsi="Times New Roman" w:cs="Times New Roman"/>
          <w:color w:val="000000"/>
        </w:rPr>
        <w:t>5</w:t>
      </w:r>
      <w:r>
        <w:rPr>
          <w:rFonts w:ascii="宋体" w:eastAsia="宋体" w:hAnsi="宋体" w:cs="宋体" w:hint="eastAsia"/>
          <w:color w:val="000000"/>
        </w:rPr>
        <w:t>） 实际上不用冷端冷却水也能实验，只是需要很长时间样品温度才能动态平衡。而且环境温度变化会影响测量。</w:t>
      </w:r>
      <w:r>
        <w:rPr>
          <w:rFonts w:ascii="宋体" w:eastAsia="宋体" w:hAnsi="宋体" w:cs="宋体" w:hint="eastAsia"/>
          <w:color w:val="000000"/>
        </w:rPr>
        <w:br/>
      </w:r>
      <w:r>
        <w:rPr>
          <w:rFonts w:ascii="Times New Roman" w:eastAsia="宋体" w:hAnsi="Times New Roman" w:cs="Times New Roman"/>
          <w:b/>
          <w:color w:val="000000"/>
        </w:rPr>
        <w:t>2</w:t>
      </w:r>
      <w:r>
        <w:rPr>
          <w:rFonts w:ascii="宋体" w:eastAsia="宋体" w:hAnsi="宋体" w:cs="宋体" w:hint="eastAsia"/>
          <w:color w:val="000000"/>
        </w:rPr>
        <w:t>． 打开电源开关，主机进入工作状态</w:t>
      </w:r>
      <w:r>
        <w:rPr>
          <w:rFonts w:ascii="宋体" w:eastAsia="宋体" w:hAnsi="宋体" w:cs="宋体" w:hint="eastAsia"/>
          <w:color w:val="000000"/>
        </w:rPr>
        <w:br/>
      </w:r>
      <w:r>
        <w:rPr>
          <w:rFonts w:ascii="Times New Roman" w:eastAsia="宋体" w:hAnsi="Times New Roman" w:cs="Times New Roman"/>
          <w:b/>
          <w:color w:val="000000"/>
        </w:rPr>
        <w:t>3</w:t>
      </w:r>
      <w:r>
        <w:rPr>
          <w:rFonts w:ascii="宋体" w:eastAsia="宋体" w:hAnsi="宋体" w:cs="宋体" w:hint="eastAsia"/>
          <w:color w:val="000000"/>
        </w:rPr>
        <w:t xml:space="preserve">． </w:t>
      </w:r>
      <w:r>
        <w:rPr>
          <w:rFonts w:ascii="Times New Roman" w:eastAsia="宋体" w:hAnsi="Times New Roman" w:cs="Times New Roman"/>
          <w:b/>
          <w:color w:val="000000"/>
        </w:rPr>
        <w:t>“</w:t>
      </w:r>
      <w:r>
        <w:rPr>
          <w:rFonts w:ascii="宋体" w:eastAsia="宋体" w:hAnsi="宋体" w:cs="宋体" w:hint="eastAsia"/>
          <w:color w:val="000000"/>
        </w:rPr>
        <w:t>程控</w:t>
      </w:r>
      <w:r>
        <w:rPr>
          <w:rFonts w:ascii="Times New Roman" w:eastAsia="宋体" w:hAnsi="Times New Roman" w:cs="Times New Roman"/>
          <w:b/>
          <w:color w:val="000000"/>
        </w:rPr>
        <w:t>”</w:t>
      </w:r>
      <w:r>
        <w:rPr>
          <w:rFonts w:ascii="宋体" w:eastAsia="宋体" w:hAnsi="宋体" w:cs="宋体" w:hint="eastAsia"/>
          <w:color w:val="000000"/>
        </w:rPr>
        <w:t>工作方式</w:t>
      </w:r>
      <w:r>
        <w:rPr>
          <w:rFonts w:ascii="宋体" w:eastAsia="宋体" w:hAnsi="宋体" w:cs="宋体" w:hint="eastAsia"/>
          <w:color w:val="000000"/>
        </w:rPr>
        <w:br/>
      </w:r>
      <w:r>
        <w:rPr>
          <w:rFonts w:ascii="Times New Roman" w:eastAsia="宋体" w:hAnsi="Times New Roman" w:cs="Times New Roman"/>
          <w:color w:val="000000"/>
        </w:rPr>
        <w:t xml:space="preserve">1) </w:t>
      </w:r>
      <w:r>
        <w:rPr>
          <w:rFonts w:ascii="宋体" w:eastAsia="宋体" w:hAnsi="宋体" w:cs="宋体" w:hint="eastAsia"/>
          <w:color w:val="000000"/>
        </w:rPr>
        <w:t>完成前述实验步骤，调节好合适的水流量。 因进水电磁阀初始为关闭状态，需要在测量开始后加热器停止加热的半周期内才调整和观察热端流速。</w:t>
      </w:r>
      <w:r>
        <w:rPr>
          <w:rFonts w:ascii="宋体" w:eastAsia="宋体" w:hAnsi="宋体" w:cs="宋体" w:hint="eastAsia"/>
          <w:color w:val="000000"/>
        </w:rPr>
        <w:br/>
      </w:r>
      <w:r>
        <w:rPr>
          <w:rFonts w:ascii="Times New Roman" w:eastAsia="宋体" w:hAnsi="Times New Roman" w:cs="Times New Roman"/>
          <w:color w:val="000000"/>
        </w:rPr>
        <w:t xml:space="preserve">2) </w:t>
      </w:r>
      <w:r>
        <w:rPr>
          <w:rFonts w:ascii="宋体" w:eastAsia="宋体" w:hAnsi="宋体" w:cs="宋体" w:hint="eastAsia"/>
          <w:color w:val="000000"/>
        </w:rPr>
        <w:t>打开操作软件。操作软件使用方法参见实验桌内的</w:t>
      </w:r>
      <w:r>
        <w:rPr>
          <w:rFonts w:ascii="Times New Roman" w:eastAsia="宋体" w:hAnsi="Times New Roman" w:cs="Times New Roman"/>
          <w:color w:val="000000"/>
        </w:rPr>
        <w:t>“</w:t>
      </w:r>
      <w:r>
        <w:rPr>
          <w:rFonts w:ascii="宋体" w:eastAsia="宋体" w:hAnsi="宋体" w:cs="宋体" w:hint="eastAsia"/>
          <w:color w:val="0000FF"/>
        </w:rPr>
        <w:t>实验指导</w:t>
      </w:r>
      <w:r>
        <w:rPr>
          <w:rFonts w:ascii="Times New Roman" w:eastAsia="宋体" w:hAnsi="Times New Roman" w:cs="Times New Roman"/>
          <w:color w:val="000000"/>
        </w:rPr>
        <w:t>”</w:t>
      </w:r>
      <w:r>
        <w:rPr>
          <w:rFonts w:ascii="宋体" w:eastAsia="宋体" w:hAnsi="宋体" w:cs="宋体" w:hint="eastAsia"/>
          <w:color w:val="000000"/>
        </w:rPr>
        <w:t>中</w:t>
      </w:r>
      <w:r>
        <w:rPr>
          <w:rFonts w:ascii="Times New Roman" w:eastAsia="宋体" w:hAnsi="Times New Roman" w:cs="Times New Roman"/>
          <w:color w:val="000000"/>
        </w:rPr>
        <w:t>“</w:t>
      </w:r>
      <w:r>
        <w:rPr>
          <w:rFonts w:ascii="宋体" w:eastAsia="宋体" w:hAnsi="宋体" w:cs="宋体" w:hint="eastAsia"/>
          <w:color w:val="0000FF"/>
        </w:rPr>
        <w:t>操作软件使用</w:t>
      </w:r>
      <w:r>
        <w:rPr>
          <w:rFonts w:ascii="Times New Roman" w:eastAsia="宋体" w:hAnsi="Times New Roman" w:cs="Times New Roman"/>
          <w:color w:val="000000"/>
        </w:rPr>
        <w:t>”</w:t>
      </w:r>
      <w:r>
        <w:rPr>
          <w:rFonts w:ascii="宋体" w:eastAsia="宋体" w:hAnsi="宋体" w:cs="宋体" w:hint="eastAsia"/>
          <w:color w:val="000000"/>
        </w:rPr>
        <w:t>部分说明。（注意：实验结束后请勿将该资料带回）</w:t>
      </w:r>
      <w:r>
        <w:rPr>
          <w:rFonts w:ascii="宋体" w:eastAsia="宋体" w:hAnsi="宋体" w:cs="宋体" w:hint="eastAsia"/>
          <w:color w:val="000000"/>
        </w:rPr>
        <w:br/>
      </w:r>
      <w:r>
        <w:rPr>
          <w:rFonts w:ascii="Times New Roman" w:eastAsia="宋体" w:hAnsi="Times New Roman" w:cs="Times New Roman"/>
          <w:color w:val="000000"/>
        </w:rPr>
        <w:t xml:space="preserve">3) </w:t>
      </w:r>
      <w:r>
        <w:rPr>
          <w:rFonts w:ascii="宋体" w:eastAsia="宋体" w:hAnsi="宋体" w:cs="宋体" w:hint="eastAsia"/>
          <w:color w:val="000000"/>
        </w:rPr>
        <w:t>接通电源。</w:t>
      </w:r>
      <w:r>
        <w:rPr>
          <w:rFonts w:ascii="宋体" w:eastAsia="宋体" w:hAnsi="宋体" w:cs="宋体" w:hint="eastAsia"/>
          <w:color w:val="000000"/>
        </w:rPr>
        <w:br/>
      </w:r>
      <w:r>
        <w:rPr>
          <w:rFonts w:ascii="Times New Roman" w:eastAsia="宋体" w:hAnsi="Times New Roman" w:cs="Times New Roman"/>
          <w:color w:val="000000"/>
        </w:rPr>
        <w:t xml:space="preserve">4) </w:t>
      </w:r>
      <w:r>
        <w:rPr>
          <w:rFonts w:ascii="宋体" w:eastAsia="宋体" w:hAnsi="宋体" w:cs="宋体" w:hint="eastAsia"/>
          <w:color w:val="000000"/>
        </w:rPr>
        <w:t xml:space="preserve">在控制软件中设置热源周期 </w:t>
      </w:r>
      <w:r>
        <w:rPr>
          <w:rFonts w:ascii="Times New Roman" w:eastAsia="宋体" w:hAnsi="Times New Roman" w:cs="Times New Roman"/>
          <w:i/>
          <w:color w:val="000000"/>
        </w:rPr>
        <w:t>T</w:t>
      </w:r>
      <w:r>
        <w:rPr>
          <w:rFonts w:ascii="宋体" w:eastAsia="宋体" w:hAnsi="宋体" w:cs="宋体" w:hint="eastAsia"/>
          <w:color w:val="000000"/>
        </w:rPr>
        <w:t xml:space="preserve">（ </w:t>
      </w:r>
      <w:r>
        <w:rPr>
          <w:rFonts w:ascii="Times New Roman" w:eastAsia="宋体" w:hAnsi="Times New Roman" w:cs="Times New Roman"/>
          <w:i/>
          <w:color w:val="000000"/>
        </w:rPr>
        <w:t xml:space="preserve">T </w:t>
      </w:r>
      <w:r>
        <w:rPr>
          <w:rFonts w:ascii="宋体" w:eastAsia="宋体" w:hAnsi="宋体" w:cs="宋体" w:hint="eastAsia"/>
          <w:color w:val="000000"/>
        </w:rPr>
        <w:t xml:space="preserve">一般为 </w:t>
      </w:r>
      <w:r>
        <w:rPr>
          <w:rFonts w:ascii="Times New Roman" w:eastAsia="宋体" w:hAnsi="Times New Roman" w:cs="Times New Roman"/>
          <w:color w:val="000000"/>
        </w:rPr>
        <w:t>180s</w:t>
      </w:r>
      <w:r>
        <w:rPr>
          <w:rFonts w:ascii="宋体" w:eastAsia="宋体" w:hAnsi="宋体" w:cs="宋体" w:hint="eastAsia"/>
          <w:color w:val="000000"/>
        </w:rPr>
        <w:t>）。选择铜样品或铝样品进行测量。测量顺序最好先铜后铝。</w:t>
      </w:r>
      <w:r>
        <w:rPr>
          <w:rFonts w:ascii="宋体" w:eastAsia="宋体" w:hAnsi="宋体" w:cs="宋体" w:hint="eastAsia"/>
          <w:color w:val="000000"/>
        </w:rPr>
        <w:br/>
      </w:r>
      <w:r>
        <w:rPr>
          <w:rFonts w:ascii="Times New Roman" w:eastAsia="宋体" w:hAnsi="Times New Roman" w:cs="Times New Roman"/>
          <w:color w:val="000000"/>
        </w:rPr>
        <w:t xml:space="preserve">5) </w:t>
      </w:r>
      <w:r>
        <w:rPr>
          <w:rFonts w:ascii="宋体" w:eastAsia="宋体" w:hAnsi="宋体" w:cs="宋体" w:hint="eastAsia"/>
          <w:color w:val="000000"/>
        </w:rPr>
        <w:t xml:space="preserve">设置 </w:t>
      </w:r>
      <w:r>
        <w:rPr>
          <w:rFonts w:ascii="Times New Roman" w:eastAsia="宋体" w:hAnsi="Times New Roman" w:cs="Times New Roman"/>
          <w:i/>
          <w:color w:val="000000"/>
        </w:rPr>
        <w:t>x</w:t>
      </w:r>
      <w:r>
        <w:rPr>
          <w:rFonts w:ascii="Times New Roman" w:eastAsia="宋体" w:hAnsi="Times New Roman" w:cs="Times New Roman"/>
          <w:color w:val="000000"/>
        </w:rPr>
        <w:t>,</w:t>
      </w:r>
      <w:r>
        <w:rPr>
          <w:rFonts w:ascii="Times New Roman" w:eastAsia="宋体" w:hAnsi="Times New Roman" w:cs="Times New Roman"/>
          <w:i/>
          <w:color w:val="000000"/>
        </w:rPr>
        <w:t xml:space="preserve">y </w:t>
      </w:r>
      <w:r>
        <w:rPr>
          <w:rFonts w:ascii="宋体" w:eastAsia="宋体" w:hAnsi="宋体" w:cs="宋体" w:hint="eastAsia"/>
          <w:color w:val="000000"/>
        </w:rPr>
        <w:t xml:space="preserve">轴单位坐标。 </w:t>
      </w:r>
      <w:r>
        <w:rPr>
          <w:rFonts w:ascii="Times New Roman" w:eastAsia="宋体" w:hAnsi="Times New Roman" w:cs="Times New Roman"/>
          <w:i/>
          <w:color w:val="000000"/>
        </w:rPr>
        <w:t xml:space="preserve">x </w:t>
      </w:r>
      <w:r>
        <w:rPr>
          <w:rFonts w:ascii="宋体" w:eastAsia="宋体" w:hAnsi="宋体" w:cs="宋体" w:hint="eastAsia"/>
          <w:color w:val="000000"/>
        </w:rPr>
        <w:t xml:space="preserve">方向为时间，单位是秒， </w:t>
      </w:r>
      <w:r>
        <w:rPr>
          <w:rFonts w:ascii="Times New Roman" w:eastAsia="宋体" w:hAnsi="Times New Roman" w:cs="Times New Roman"/>
          <w:i/>
          <w:color w:val="000000"/>
        </w:rPr>
        <w:t xml:space="preserve">y </w:t>
      </w:r>
      <w:r>
        <w:rPr>
          <w:rFonts w:ascii="宋体" w:eastAsia="宋体" w:hAnsi="宋体" w:cs="宋体" w:hint="eastAsia"/>
          <w:color w:val="000000"/>
        </w:rPr>
        <w:t>方向是信号强度，单位为毫伏</w:t>
      </w:r>
      <w:r>
        <w:rPr>
          <w:rFonts w:ascii="Times New Roman" w:eastAsia="宋体" w:hAnsi="Times New Roman" w:cs="Times New Roman"/>
          <w:color w:val="000000"/>
        </w:rPr>
        <w:t>(</w:t>
      </w:r>
      <w:r>
        <w:rPr>
          <w:rFonts w:ascii="宋体" w:eastAsia="宋体" w:hAnsi="宋体" w:cs="宋体" w:hint="eastAsia"/>
          <w:color w:val="000000"/>
        </w:rPr>
        <w:t>与温度对应</w:t>
      </w:r>
      <w:r>
        <w:rPr>
          <w:rFonts w:ascii="Times New Roman" w:eastAsia="宋体" w:hAnsi="Times New Roman" w:cs="Times New Roman"/>
          <w:color w:val="000000"/>
        </w:rPr>
        <w:t>)</w:t>
      </w:r>
      <w:r>
        <w:rPr>
          <w:rFonts w:ascii="宋体" w:eastAsia="宋体" w:hAnsi="宋体" w:cs="宋体" w:hint="eastAsia"/>
          <w:color w:val="000000"/>
        </w:rPr>
        <w:t>。</w:t>
      </w:r>
      <w:r>
        <w:rPr>
          <w:rFonts w:ascii="宋体" w:eastAsia="宋体" w:hAnsi="宋体" w:cs="宋体" w:hint="eastAsia"/>
          <w:color w:val="000000"/>
        </w:rPr>
        <w:br/>
      </w:r>
      <w:r>
        <w:rPr>
          <w:rFonts w:ascii="Times New Roman" w:eastAsia="宋体" w:hAnsi="Times New Roman" w:cs="Times New Roman"/>
          <w:color w:val="000000"/>
        </w:rPr>
        <w:t xml:space="preserve">6) </w:t>
      </w:r>
      <w:r>
        <w:rPr>
          <w:rFonts w:ascii="宋体" w:eastAsia="宋体" w:hAnsi="宋体" w:cs="宋体" w:hint="eastAsia"/>
          <w:color w:val="000000"/>
        </w:rPr>
        <w:t>在</w:t>
      </w:r>
      <w:r>
        <w:rPr>
          <w:rFonts w:ascii="Times New Roman" w:eastAsia="宋体" w:hAnsi="Times New Roman" w:cs="Times New Roman"/>
          <w:color w:val="000000"/>
        </w:rPr>
        <w:t>“</w:t>
      </w:r>
      <w:r>
        <w:rPr>
          <w:rFonts w:ascii="宋体" w:eastAsia="宋体" w:hAnsi="宋体" w:cs="宋体" w:hint="eastAsia"/>
          <w:color w:val="000000"/>
        </w:rPr>
        <w:t>选择测量点</w:t>
      </w:r>
      <w:r>
        <w:rPr>
          <w:rFonts w:ascii="Times New Roman" w:eastAsia="宋体" w:hAnsi="Times New Roman" w:cs="Times New Roman"/>
          <w:color w:val="000000"/>
        </w:rPr>
        <w:t>”</w:t>
      </w:r>
      <w:r>
        <w:rPr>
          <w:rFonts w:ascii="宋体" w:eastAsia="宋体" w:hAnsi="宋体" w:cs="宋体" w:hint="eastAsia"/>
          <w:color w:val="000000"/>
        </w:rPr>
        <w:t>栏中选择一个或某几个测量点。</w:t>
      </w:r>
      <w:r>
        <w:rPr>
          <w:rFonts w:ascii="宋体" w:eastAsia="宋体" w:hAnsi="宋体" w:cs="宋体" w:hint="eastAsia"/>
          <w:color w:val="000000"/>
        </w:rPr>
        <w:br/>
      </w:r>
      <w:r>
        <w:rPr>
          <w:rFonts w:ascii="Times New Roman" w:eastAsia="宋体" w:hAnsi="Times New Roman" w:cs="Times New Roman"/>
          <w:color w:val="000000"/>
        </w:rPr>
        <w:t xml:space="preserve">7) </w:t>
      </w:r>
      <w:r>
        <w:rPr>
          <w:rFonts w:ascii="宋体" w:eastAsia="宋体" w:hAnsi="宋体" w:cs="宋体" w:hint="eastAsia"/>
          <w:color w:val="000000"/>
        </w:rPr>
        <w:t>按下</w:t>
      </w:r>
      <w:r>
        <w:rPr>
          <w:rFonts w:ascii="Times New Roman" w:eastAsia="宋体" w:hAnsi="Times New Roman" w:cs="Times New Roman"/>
          <w:color w:val="000000"/>
        </w:rPr>
        <w:t>“</w:t>
      </w:r>
      <w:r>
        <w:rPr>
          <w:rFonts w:ascii="宋体" w:eastAsia="宋体" w:hAnsi="宋体" w:cs="宋体" w:hint="eastAsia"/>
          <w:color w:val="000000"/>
        </w:rPr>
        <w:t>操作</w:t>
      </w:r>
      <w:r>
        <w:rPr>
          <w:rFonts w:ascii="Times New Roman" w:eastAsia="宋体" w:hAnsi="Times New Roman" w:cs="Times New Roman"/>
          <w:color w:val="000000"/>
        </w:rPr>
        <w:t>”</w:t>
      </w:r>
      <w:r>
        <w:rPr>
          <w:rFonts w:ascii="宋体" w:eastAsia="宋体" w:hAnsi="宋体" w:cs="宋体" w:hint="eastAsia"/>
          <w:color w:val="000000"/>
        </w:rPr>
        <w:t>栏中</w:t>
      </w:r>
      <w:r>
        <w:rPr>
          <w:rFonts w:ascii="Times New Roman" w:eastAsia="宋体" w:hAnsi="Times New Roman" w:cs="Times New Roman"/>
          <w:color w:val="000000"/>
        </w:rPr>
        <w:t>“</w:t>
      </w:r>
      <w:r>
        <w:rPr>
          <w:rFonts w:ascii="宋体" w:eastAsia="宋体" w:hAnsi="宋体" w:cs="宋体" w:hint="eastAsia"/>
          <w:color w:val="000000"/>
        </w:rPr>
        <w:t>测量</w:t>
      </w:r>
      <w:r>
        <w:rPr>
          <w:rFonts w:ascii="Times New Roman" w:eastAsia="宋体" w:hAnsi="Times New Roman" w:cs="Times New Roman"/>
          <w:color w:val="000000"/>
        </w:rPr>
        <w:t>”</w:t>
      </w:r>
      <w:r>
        <w:rPr>
          <w:rFonts w:ascii="宋体" w:eastAsia="宋体" w:hAnsi="宋体" w:cs="宋体" w:hint="eastAsia"/>
          <w:color w:val="000000"/>
        </w:rPr>
        <w:t xml:space="preserve">按钮，仪器开始测量工作，在电脑屏幕上画出 </w:t>
      </w:r>
      <w:r>
        <w:rPr>
          <w:rFonts w:ascii="Times New Roman" w:eastAsia="宋体" w:hAnsi="Times New Roman" w:cs="Times New Roman"/>
          <w:color w:val="000000"/>
        </w:rPr>
        <w:t xml:space="preserve">T~t </w:t>
      </w:r>
      <w:r>
        <w:rPr>
          <w:rFonts w:ascii="宋体" w:eastAsia="宋体" w:hAnsi="宋体" w:cs="宋体" w:hint="eastAsia"/>
          <w:color w:val="000000"/>
        </w:rPr>
        <w:t xml:space="preserve">曲线簇，如下图所示。上述步骤进行 </w:t>
      </w:r>
      <w:r>
        <w:rPr>
          <w:rFonts w:ascii="Times New Roman" w:eastAsia="宋体" w:hAnsi="Times New Roman" w:cs="Times New Roman"/>
          <w:color w:val="000000"/>
        </w:rPr>
        <w:t xml:space="preserve">40 </w:t>
      </w:r>
      <w:r>
        <w:rPr>
          <w:rFonts w:ascii="宋体" w:eastAsia="宋体" w:hAnsi="宋体" w:cs="宋体" w:hint="eastAsia"/>
          <w:color w:val="000000"/>
        </w:rPr>
        <w:t>分钟后，系统进入动态平衡，样品内温度动态稳定。此时按下</w:t>
      </w:r>
      <w:r>
        <w:rPr>
          <w:rFonts w:ascii="Times New Roman" w:eastAsia="宋体" w:hAnsi="Times New Roman" w:cs="Times New Roman"/>
          <w:color w:val="000000"/>
        </w:rPr>
        <w:t>“</w:t>
      </w:r>
      <w:r>
        <w:rPr>
          <w:rFonts w:ascii="宋体" w:eastAsia="宋体" w:hAnsi="宋体" w:cs="宋体" w:hint="eastAsia"/>
          <w:color w:val="000000"/>
        </w:rPr>
        <w:t>暂停</w:t>
      </w:r>
      <w:r>
        <w:rPr>
          <w:rFonts w:ascii="Times New Roman" w:eastAsia="宋体" w:hAnsi="Times New Roman" w:cs="Times New Roman"/>
          <w:color w:val="000000"/>
        </w:rPr>
        <w:t>”</w:t>
      </w:r>
      <w:r>
        <w:rPr>
          <w:rFonts w:ascii="宋体" w:eastAsia="宋体" w:hAnsi="宋体" w:cs="宋体" w:hint="eastAsia"/>
          <w:color w:val="000000"/>
        </w:rPr>
        <w:t>，可选择打印出曲线，或在界面顶部</w:t>
      </w:r>
      <w:r>
        <w:rPr>
          <w:rFonts w:ascii="Times New Roman" w:eastAsia="宋体" w:hAnsi="Times New Roman" w:cs="Times New Roman"/>
          <w:color w:val="000000"/>
        </w:rPr>
        <w:t>“</w:t>
      </w:r>
      <w:r>
        <w:rPr>
          <w:rFonts w:ascii="宋体" w:eastAsia="宋体" w:hAnsi="宋体" w:cs="宋体" w:hint="eastAsia"/>
          <w:color w:val="000000"/>
        </w:rPr>
        <w:t>文件</w:t>
      </w:r>
      <w:r>
        <w:rPr>
          <w:rFonts w:ascii="Times New Roman" w:eastAsia="宋体" w:hAnsi="Times New Roman" w:cs="Times New Roman"/>
          <w:color w:val="000000"/>
        </w:rPr>
        <w:t>”</w:t>
      </w:r>
      <w:r>
        <w:rPr>
          <w:rFonts w:ascii="宋体" w:eastAsia="宋体" w:hAnsi="宋体" w:cs="宋体" w:hint="eastAsia"/>
          <w:color w:val="000000"/>
        </w:rPr>
        <w:t xml:space="preserve">菜单中选择对应的保存功能，将对应的数据存储下来，供数据测量所用。 </w:t>
      </w:r>
      <w:r>
        <w:rPr>
          <w:rFonts w:ascii="Times New Roman" w:eastAsia="宋体" w:hAnsi="Times New Roman" w:cs="Times New Roman"/>
          <w:color w:val="000000"/>
        </w:rPr>
        <w:t>“</w:t>
      </w:r>
      <w:r>
        <w:rPr>
          <w:rFonts w:ascii="宋体" w:eastAsia="宋体" w:hAnsi="宋体" w:cs="宋体" w:hint="eastAsia"/>
          <w:color w:val="000000"/>
        </w:rPr>
        <w:t>平滑</w:t>
      </w:r>
      <w:r>
        <w:rPr>
          <w:rFonts w:ascii="Times New Roman" w:eastAsia="宋体" w:hAnsi="Times New Roman" w:cs="Times New Roman"/>
          <w:color w:val="000000"/>
        </w:rPr>
        <w:t>”</w:t>
      </w:r>
      <w:r>
        <w:rPr>
          <w:rFonts w:ascii="宋体" w:eastAsia="宋体" w:hAnsi="宋体" w:cs="宋体" w:hint="eastAsia"/>
          <w:color w:val="000000"/>
        </w:rPr>
        <w:t>功能尽量不要按，防止信号失真。</w:t>
      </w:r>
      <w:r>
        <w:rPr>
          <w:rFonts w:ascii="宋体" w:eastAsia="宋体" w:hAnsi="宋体" w:cs="宋体" w:hint="eastAsia"/>
          <w:color w:val="000000"/>
        </w:rPr>
        <w:br/>
      </w:r>
      <w:r>
        <w:rPr>
          <w:rFonts w:ascii="Times New Roman" w:eastAsia="宋体" w:hAnsi="Times New Roman" w:cs="Times New Roman"/>
          <w:color w:val="000000"/>
        </w:rPr>
        <w:t>8</w:t>
      </w:r>
      <w:r>
        <w:rPr>
          <w:rFonts w:ascii="宋体" w:eastAsia="宋体" w:hAnsi="宋体" w:cs="宋体" w:hint="eastAsia"/>
          <w:color w:val="000000"/>
        </w:rPr>
        <w:t>）实验结束后，按顺序先关闭测量仪器，然后关闭自来水，最后关闭电脑。这样可以防止因加热时无水冷却导致仪器损坏。</w:t>
      </w:r>
      <w:r>
        <w:rPr>
          <w:rFonts w:ascii="宋体" w:eastAsia="宋体" w:hAnsi="宋体" w:cs="宋体"/>
          <w:sz w:val="24"/>
          <w:szCs w:val="24"/>
        </w:rPr>
        <w:t xml:space="preserve"> </w:t>
      </w:r>
    </w:p>
    <w:p w:rsidR="00EE08B6" w:rsidRDefault="00EE08B6" w:rsidP="00EE08B6">
      <w:pPr>
        <w:rPr>
          <w:rFonts w:ascii="宋体" w:hAnsi="宋体" w:cs="宋体"/>
          <w:sz w:val="24"/>
        </w:rPr>
      </w:pPr>
    </w:p>
    <w:p w:rsidR="00EE08B6" w:rsidRDefault="00EE08B6" w:rsidP="00EE08B6">
      <w:pPr>
        <w:numPr>
          <w:ilvl w:val="0"/>
          <w:numId w:val="18"/>
        </w:numPr>
        <w:spacing w:after="0" w:line="240" w:lineRule="auto"/>
        <w:rPr>
          <w:rFonts w:ascii="宋体" w:hAnsi="宋体" w:cs="宋体"/>
          <w:color w:val="000000"/>
        </w:rPr>
      </w:pPr>
      <w:r>
        <w:rPr>
          <w:rFonts w:ascii="宋体" w:eastAsia="宋体" w:hAnsi="宋体" w:cs="宋体" w:hint="eastAsia"/>
          <w:b/>
          <w:bCs/>
          <w:color w:val="000000"/>
        </w:rPr>
        <w:t>用电位差计测热电偶的温差电动势</w:t>
      </w:r>
      <w:r>
        <w:rPr>
          <w:rFonts w:ascii="宋体" w:eastAsia="宋体" w:hAnsi="宋体" w:cs="宋体" w:hint="eastAsia"/>
          <w:color w:val="000000"/>
        </w:rPr>
        <w:br/>
        <w:t xml:space="preserve">首先测出室温时热电偶的电动势，然后开启温控仪电源，给热端加热，在 </w:t>
      </w:r>
      <w:r>
        <w:rPr>
          <w:rFonts w:ascii="Times New Roman" w:eastAsia="宋体" w:hAnsi="Times New Roman" w:cs="Times New Roman"/>
          <w:color w:val="000000"/>
        </w:rPr>
        <w:t>30</w:t>
      </w:r>
      <w:r>
        <w:rPr>
          <w:rFonts w:ascii="宋体" w:eastAsia="宋体" w:hAnsi="宋体" w:cs="宋体" w:hint="eastAsia"/>
          <w:color w:val="000000"/>
        </w:rPr>
        <w:t>℃</w:t>
      </w:r>
      <w:r>
        <w:rPr>
          <w:rFonts w:ascii="Times New Roman" w:eastAsia="宋体" w:hAnsi="Times New Roman" w:cs="Times New Roman"/>
          <w:color w:val="000000"/>
        </w:rPr>
        <w:t>~ 50</w:t>
      </w:r>
      <w:r>
        <w:rPr>
          <w:rFonts w:ascii="宋体" w:eastAsia="宋体" w:hAnsi="宋体" w:cs="宋体" w:hint="eastAsia"/>
          <w:color w:val="000000"/>
        </w:rPr>
        <w:t xml:space="preserve">℃区间，每隔 </w:t>
      </w:r>
      <w:r>
        <w:rPr>
          <w:rFonts w:ascii="Times New Roman" w:eastAsia="宋体" w:hAnsi="Times New Roman" w:cs="Times New Roman"/>
          <w:color w:val="000000"/>
        </w:rPr>
        <w:t>5</w:t>
      </w:r>
      <w:r>
        <w:rPr>
          <w:rFonts w:ascii="宋体" w:eastAsia="宋体" w:hAnsi="宋体" w:cs="宋体" w:hint="eastAsia"/>
          <w:color w:val="000000"/>
        </w:rPr>
        <w:t xml:space="preserve">℃测一组（ </w:t>
      </w:r>
      <w:r>
        <w:rPr>
          <w:rFonts w:ascii="Times New Roman" w:eastAsia="宋体" w:hAnsi="Times New Roman" w:cs="Times New Roman"/>
          <w:color w:val="000000"/>
        </w:rPr>
        <w:t>t</w:t>
      </w:r>
      <w:r>
        <w:rPr>
          <w:rFonts w:ascii="宋体" w:eastAsia="宋体" w:hAnsi="宋体" w:cs="宋体" w:hint="eastAsia"/>
          <w:color w:val="000000"/>
        </w:rPr>
        <w:t xml:space="preserve">， </w:t>
      </w:r>
      <w:r>
        <w:rPr>
          <w:rFonts w:ascii="Times New Roman" w:eastAsia="宋体" w:hAnsi="Times New Roman" w:cs="Times New Roman"/>
          <w:color w:val="000000"/>
        </w:rPr>
        <w:t>Ex</w:t>
      </w:r>
      <w:r>
        <w:rPr>
          <w:rFonts w:ascii="宋体" w:eastAsia="宋体" w:hAnsi="宋体" w:cs="宋体" w:hint="eastAsia"/>
          <w:color w:val="000000"/>
        </w:rPr>
        <w:t>），一定要等温度稳定后进行测试。绘制温度特性曲线，通过线性拟合求温度系数。</w:t>
      </w:r>
    </w:p>
    <w:p w:rsidR="00EE08B6" w:rsidRDefault="00EE08B6" w:rsidP="00EE08B6">
      <w:pPr>
        <w:rPr>
          <w:rFonts w:ascii="宋体" w:hAnsi="宋体" w:cs="宋体"/>
          <w:b/>
          <w:bCs/>
          <w:sz w:val="24"/>
        </w:rPr>
      </w:pPr>
      <w:r>
        <w:rPr>
          <w:rFonts w:ascii="宋体" w:eastAsia="宋体" w:hAnsi="宋体" w:cs="宋体" w:hint="eastAsia"/>
          <w:color w:val="000000"/>
        </w:rPr>
        <w:br/>
      </w:r>
      <w:r>
        <w:rPr>
          <w:rFonts w:ascii="Times New Roman" w:eastAsia="宋体" w:hAnsi="Times New Roman" w:cs="Times New Roman"/>
          <w:b/>
          <w:color w:val="000000"/>
        </w:rPr>
        <w:t>2</w:t>
      </w:r>
      <w:r>
        <w:rPr>
          <w:rFonts w:ascii="宋体" w:eastAsia="宋体" w:hAnsi="宋体" w:cs="宋体" w:hint="eastAsia"/>
          <w:b/>
          <w:color w:val="000000"/>
        </w:rPr>
        <w:t>、用平衡电桥测热敏电阻和铜电阻的电阻值</w:t>
      </w:r>
      <w:r>
        <w:rPr>
          <w:rFonts w:ascii="宋体" w:eastAsia="宋体" w:hAnsi="宋体" w:cs="宋体" w:hint="eastAsia"/>
          <w:color w:val="000000"/>
        </w:rPr>
        <w:br/>
        <w:t xml:space="preserve">开启温控仪电源，给热端加热，在 </w:t>
      </w:r>
      <w:r>
        <w:rPr>
          <w:rFonts w:ascii="Times New Roman" w:eastAsia="宋体" w:hAnsi="Times New Roman" w:cs="Times New Roman"/>
          <w:color w:val="000000"/>
        </w:rPr>
        <w:t>30</w:t>
      </w:r>
      <w:r>
        <w:rPr>
          <w:rFonts w:ascii="宋体" w:eastAsia="宋体" w:hAnsi="宋体" w:cs="宋体" w:hint="eastAsia"/>
          <w:color w:val="000000"/>
        </w:rPr>
        <w:t>℃</w:t>
      </w:r>
      <w:r>
        <w:rPr>
          <w:rFonts w:ascii="Times New Roman" w:eastAsia="宋体" w:hAnsi="Times New Roman" w:cs="Times New Roman"/>
          <w:color w:val="000000"/>
        </w:rPr>
        <w:t>~ 50</w:t>
      </w:r>
      <w:r>
        <w:rPr>
          <w:rFonts w:ascii="宋体" w:eastAsia="宋体" w:hAnsi="宋体" w:cs="宋体" w:hint="eastAsia"/>
          <w:color w:val="000000"/>
        </w:rPr>
        <w:t xml:space="preserve">℃区间，每隔 </w:t>
      </w:r>
      <w:r>
        <w:rPr>
          <w:rFonts w:ascii="Times New Roman" w:eastAsia="宋体" w:hAnsi="Times New Roman" w:cs="Times New Roman"/>
          <w:color w:val="000000"/>
        </w:rPr>
        <w:t>5</w:t>
      </w:r>
      <w:r>
        <w:rPr>
          <w:rFonts w:ascii="宋体" w:eastAsia="宋体" w:hAnsi="宋体" w:cs="宋体" w:hint="eastAsia"/>
          <w:color w:val="000000"/>
        </w:rPr>
        <w:t xml:space="preserve">℃测一组（ </w:t>
      </w:r>
      <w:r>
        <w:rPr>
          <w:rFonts w:ascii="Times New Roman" w:eastAsia="宋体" w:hAnsi="Times New Roman" w:cs="Times New Roman"/>
          <w:color w:val="000000"/>
        </w:rPr>
        <w:t>t</w:t>
      </w:r>
      <w:r>
        <w:rPr>
          <w:rFonts w:ascii="宋体" w:eastAsia="宋体" w:hAnsi="宋体" w:cs="宋体" w:hint="eastAsia"/>
          <w:color w:val="000000"/>
        </w:rPr>
        <w:t xml:space="preserve">， </w:t>
      </w:r>
      <w:r>
        <w:rPr>
          <w:rFonts w:ascii="Times New Roman" w:eastAsia="宋体" w:hAnsi="Times New Roman" w:cs="Times New Roman"/>
          <w:color w:val="000000"/>
        </w:rPr>
        <w:t>Rx</w:t>
      </w:r>
      <w:r>
        <w:rPr>
          <w:rFonts w:ascii="宋体" w:eastAsia="宋体" w:hAnsi="宋体" w:cs="宋体" w:hint="eastAsia"/>
          <w:color w:val="000000"/>
        </w:rPr>
        <w:t>），一定要等温度稳定后进行测试。绘制温度特性曲线，通过线性拟合求温度系数。</w:t>
      </w:r>
    </w:p>
    <w:p w:rsidR="00EE08B6" w:rsidRPr="00BF780B" w:rsidRDefault="00EE08B6" w:rsidP="00EE08B6">
      <w:pPr>
        <w:spacing w:line="240" w:lineRule="auto"/>
        <w:rPr>
          <w:sz w:val="24"/>
        </w:rPr>
      </w:pPr>
      <w:r>
        <w:rPr>
          <w:rFonts w:ascii="宋体" w:eastAsia="宋体" w:hAnsi="宋体" w:cs="宋体" w:hint="eastAsia"/>
          <w:color w:val="000000"/>
        </w:rPr>
        <w:lastRenderedPageBreak/>
        <w:br/>
      </w:r>
      <w:r>
        <w:rPr>
          <w:rFonts w:ascii="Times New Roman" w:eastAsia="宋体" w:hAnsi="Times New Roman" w:cs="Times New Roman"/>
          <w:b/>
          <w:color w:val="000000"/>
        </w:rPr>
        <w:t>3</w:t>
      </w:r>
      <w:r>
        <w:rPr>
          <w:rFonts w:ascii="宋体" w:eastAsia="宋体" w:hAnsi="宋体" w:cs="宋体" w:hint="eastAsia"/>
          <w:b/>
          <w:color w:val="000000"/>
        </w:rPr>
        <w:t>、用非平衡电桥制作热敏电阻温度计</w:t>
      </w:r>
      <w:r>
        <w:rPr>
          <w:rFonts w:ascii="宋体" w:eastAsia="宋体" w:hAnsi="宋体" w:cs="宋体" w:hint="eastAsia"/>
          <w:color w:val="000000"/>
        </w:rPr>
        <w:br/>
        <w:t>选定</w:t>
      </w:r>
      <w:r>
        <w:rPr>
          <w:rFonts w:ascii="Cambria Math" w:eastAsia="Cambria Math" w:hAnsi="Cambria Math" w:cs="Cambria Math"/>
          <w:color w:val="000000"/>
        </w:rPr>
        <w:t>λ = -400mV</w:t>
      </w:r>
      <w:r>
        <w:rPr>
          <w:rFonts w:ascii="宋体" w:eastAsia="宋体" w:hAnsi="宋体" w:cs="宋体" w:hint="eastAsia"/>
          <w:color w:val="000000"/>
        </w:rPr>
        <w:t xml:space="preserve">， </w:t>
      </w:r>
      <w:r>
        <w:rPr>
          <w:rFonts w:ascii="Times New Roman" w:eastAsia="宋体" w:hAnsi="Times New Roman" w:cs="Times New Roman"/>
          <w:color w:val="000000"/>
        </w:rPr>
        <w:t>m=-10mV/</w:t>
      </w:r>
      <w:r>
        <w:rPr>
          <w:rFonts w:ascii="宋体" w:eastAsia="宋体" w:hAnsi="宋体" w:cs="宋体" w:hint="eastAsia"/>
          <w:color w:val="000000"/>
        </w:rPr>
        <w:t>℃</w:t>
      </w:r>
      <w:r>
        <w:rPr>
          <w:rFonts w:ascii="微软雅黑" w:eastAsia="微软雅黑" w:hAnsi="微软雅黑" w:cs="微软雅黑"/>
          <w:color w:val="000000"/>
        </w:rPr>
        <w:t>，</w:t>
      </w:r>
      <w:r>
        <w:rPr>
          <w:rFonts w:ascii="Times New Roman" w:eastAsia="宋体" w:hAnsi="Times New Roman" w:cs="Times New Roman"/>
          <w:color w:val="000000"/>
        </w:rPr>
        <w:t>t</w:t>
      </w:r>
      <w:r>
        <w:rPr>
          <w:rFonts w:ascii="Times New Roman" w:eastAsia="宋体" w:hAnsi="Times New Roman" w:cs="Times New Roman"/>
          <w:color w:val="000000"/>
          <w:sz w:val="16"/>
          <w:szCs w:val="16"/>
        </w:rPr>
        <w:t>1</w:t>
      </w:r>
      <w:r>
        <w:rPr>
          <w:rFonts w:ascii="Times New Roman" w:eastAsia="宋体" w:hAnsi="Times New Roman" w:cs="Times New Roman"/>
          <w:color w:val="000000"/>
        </w:rPr>
        <w:t xml:space="preserve">=40 </w:t>
      </w:r>
      <w:r>
        <w:rPr>
          <w:rFonts w:ascii="宋体" w:eastAsia="宋体" w:hAnsi="宋体" w:cs="宋体" w:hint="eastAsia"/>
          <w:color w:val="000000"/>
        </w:rPr>
        <w:t xml:space="preserve">℃，根据 </w:t>
      </w:r>
      <w:r>
        <w:rPr>
          <w:rFonts w:ascii="Times New Roman" w:eastAsia="宋体" w:hAnsi="Times New Roman" w:cs="Times New Roman"/>
          <w:color w:val="000000"/>
        </w:rPr>
        <w:t>30</w:t>
      </w:r>
      <w:r>
        <w:rPr>
          <w:rFonts w:ascii="宋体" w:eastAsia="宋体" w:hAnsi="宋体" w:cs="宋体" w:hint="eastAsia"/>
          <w:color w:val="000000"/>
        </w:rPr>
        <w:t xml:space="preserve">℃和 </w:t>
      </w:r>
      <w:r>
        <w:rPr>
          <w:rFonts w:ascii="Times New Roman" w:eastAsia="宋体" w:hAnsi="Times New Roman" w:cs="Times New Roman"/>
          <w:color w:val="000000"/>
        </w:rPr>
        <w:t>50</w:t>
      </w:r>
      <w:r>
        <w:rPr>
          <w:rFonts w:ascii="宋体" w:eastAsia="宋体" w:hAnsi="宋体" w:cs="宋体" w:hint="eastAsia"/>
          <w:color w:val="000000"/>
        </w:rPr>
        <w:t xml:space="preserve">℃测得的热敏电阻值计算 </w:t>
      </w:r>
      <w:r>
        <w:rPr>
          <w:rFonts w:ascii="Times New Roman" w:eastAsia="宋体" w:hAnsi="Times New Roman" w:cs="Times New Roman"/>
          <w:color w:val="000000"/>
        </w:rPr>
        <w:t>A</w:t>
      </w:r>
      <w:r>
        <w:rPr>
          <w:rFonts w:ascii="宋体" w:eastAsia="宋体" w:hAnsi="宋体" w:cs="宋体" w:hint="eastAsia"/>
          <w:color w:val="000000"/>
        </w:rPr>
        <w:t xml:space="preserve">和 </w:t>
      </w:r>
      <w:r>
        <w:rPr>
          <w:rFonts w:ascii="Times New Roman" w:eastAsia="宋体" w:hAnsi="Times New Roman" w:cs="Times New Roman"/>
          <w:color w:val="000000"/>
        </w:rPr>
        <w:t>B</w:t>
      </w:r>
      <w:r>
        <w:rPr>
          <w:rFonts w:ascii="宋体" w:eastAsia="宋体" w:hAnsi="宋体" w:cs="宋体" w:hint="eastAsia"/>
          <w:color w:val="000000"/>
        </w:rPr>
        <w:t xml:space="preserve">，然后根据式（ </w:t>
      </w:r>
      <w:r>
        <w:rPr>
          <w:rFonts w:ascii="Times New Roman" w:eastAsia="宋体" w:hAnsi="Times New Roman" w:cs="Times New Roman"/>
          <w:color w:val="000000"/>
        </w:rPr>
        <w:t>31</w:t>
      </w:r>
      <w:r>
        <w:rPr>
          <w:rFonts w:ascii="宋体" w:eastAsia="宋体" w:hAnsi="宋体" w:cs="宋体" w:hint="eastAsia"/>
          <w:color w:val="000000"/>
        </w:rPr>
        <w:t xml:space="preserve">） </w:t>
      </w:r>
      <w:r>
        <w:rPr>
          <w:rFonts w:ascii="Times New Roman" w:eastAsia="宋体" w:hAnsi="Times New Roman" w:cs="Times New Roman"/>
          <w:color w:val="000000"/>
        </w:rPr>
        <w:t>-</w:t>
      </w:r>
      <w:r>
        <w:rPr>
          <w:rFonts w:ascii="宋体" w:eastAsia="宋体" w:hAnsi="宋体" w:cs="宋体" w:hint="eastAsia"/>
          <w:color w:val="000000"/>
        </w:rPr>
        <w:t xml:space="preserve">（ </w:t>
      </w:r>
      <w:r>
        <w:rPr>
          <w:rFonts w:ascii="Times New Roman" w:eastAsia="宋体" w:hAnsi="Times New Roman" w:cs="Times New Roman"/>
          <w:color w:val="000000"/>
        </w:rPr>
        <w:t>33</w:t>
      </w:r>
      <w:r>
        <w:rPr>
          <w:rFonts w:ascii="宋体" w:eastAsia="宋体" w:hAnsi="宋体" w:cs="宋体" w:hint="eastAsia"/>
          <w:color w:val="000000"/>
        </w:rPr>
        <w:t xml:space="preserve">） 计算的 </w:t>
      </w:r>
      <w:r>
        <w:rPr>
          <w:rFonts w:ascii="Times New Roman" w:eastAsia="宋体" w:hAnsi="Times New Roman" w:cs="Times New Roman"/>
          <w:color w:val="000000"/>
        </w:rPr>
        <w:t>E</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6"/>
          <w:szCs w:val="16"/>
        </w:rPr>
        <w:t>2</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6"/>
          <w:szCs w:val="16"/>
        </w:rPr>
        <w:t>1</w:t>
      </w:r>
      <w:r>
        <w:rPr>
          <w:rFonts w:ascii="Times New Roman" w:eastAsia="宋体" w:hAnsi="Times New Roman" w:cs="Times New Roman"/>
          <w:color w:val="000000"/>
        </w:rPr>
        <w:t>/R</w:t>
      </w:r>
      <w:r>
        <w:rPr>
          <w:rFonts w:ascii="Times New Roman" w:eastAsia="宋体" w:hAnsi="Times New Roman" w:cs="Times New Roman"/>
          <w:color w:val="000000"/>
          <w:sz w:val="16"/>
          <w:szCs w:val="16"/>
        </w:rPr>
        <w:t>3</w:t>
      </w:r>
      <w:r>
        <w:rPr>
          <w:rFonts w:ascii="宋体" w:eastAsia="宋体" w:hAnsi="宋体" w:cs="宋体" w:hint="eastAsia"/>
          <w:color w:val="000000"/>
        </w:rPr>
        <w:t>值。</w:t>
      </w:r>
      <w:r>
        <w:rPr>
          <w:rFonts w:ascii="宋体" w:eastAsia="宋体" w:hAnsi="宋体" w:cs="宋体" w:hint="eastAsia"/>
          <w:color w:val="000000"/>
        </w:rPr>
        <w:br/>
        <w:t xml:space="preserve">根据计算的 </w:t>
      </w:r>
      <w:r>
        <w:rPr>
          <w:rFonts w:ascii="Times New Roman" w:eastAsia="宋体" w:hAnsi="Times New Roman" w:cs="Times New Roman"/>
          <w:color w:val="000000"/>
        </w:rPr>
        <w:t>E</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6"/>
          <w:szCs w:val="16"/>
        </w:rPr>
        <w:t>2</w:t>
      </w:r>
      <w:r>
        <w:rPr>
          <w:rFonts w:ascii="宋体" w:eastAsia="宋体" w:hAnsi="宋体" w:cs="宋体" w:hint="eastAsia"/>
          <w:color w:val="000000"/>
        </w:rPr>
        <w:t xml:space="preserve">， </w:t>
      </w:r>
      <w:r>
        <w:rPr>
          <w:rFonts w:ascii="Times New Roman" w:eastAsia="宋体" w:hAnsi="Times New Roman" w:cs="Times New Roman"/>
          <w:color w:val="000000"/>
        </w:rPr>
        <w:t>R</w:t>
      </w:r>
      <w:r>
        <w:rPr>
          <w:rFonts w:ascii="Times New Roman" w:eastAsia="宋体" w:hAnsi="Times New Roman" w:cs="Times New Roman"/>
          <w:color w:val="000000"/>
          <w:sz w:val="16"/>
          <w:szCs w:val="16"/>
        </w:rPr>
        <w:t>1</w:t>
      </w:r>
      <w:r>
        <w:rPr>
          <w:rFonts w:ascii="Times New Roman" w:eastAsia="宋体" w:hAnsi="Times New Roman" w:cs="Times New Roman"/>
          <w:color w:val="000000"/>
        </w:rPr>
        <w:t>/R</w:t>
      </w:r>
      <w:r>
        <w:rPr>
          <w:rFonts w:ascii="Times New Roman" w:eastAsia="宋体" w:hAnsi="Times New Roman" w:cs="Times New Roman"/>
          <w:color w:val="000000"/>
          <w:sz w:val="16"/>
          <w:szCs w:val="16"/>
        </w:rPr>
        <w:t>3</w:t>
      </w:r>
      <w:r>
        <w:rPr>
          <w:rFonts w:ascii="宋体" w:eastAsia="宋体" w:hAnsi="宋体" w:cs="宋体" w:hint="eastAsia"/>
          <w:color w:val="000000"/>
        </w:rPr>
        <w:t xml:space="preserve">值设定非平衡电桥的参数，将控温仪温度设在 </w:t>
      </w:r>
      <w:r>
        <w:rPr>
          <w:rFonts w:ascii="Times New Roman" w:eastAsia="宋体" w:hAnsi="Times New Roman" w:cs="Times New Roman"/>
          <w:color w:val="000000"/>
        </w:rPr>
        <w:t>40</w:t>
      </w:r>
      <w:r>
        <w:rPr>
          <w:rFonts w:ascii="宋体" w:eastAsia="宋体" w:hAnsi="宋体" w:cs="宋体" w:hint="eastAsia"/>
          <w:color w:val="000000"/>
        </w:rPr>
        <w:t xml:space="preserve">℃，微调 </w:t>
      </w:r>
      <w:r>
        <w:rPr>
          <w:rFonts w:ascii="Times New Roman" w:eastAsia="宋体" w:hAnsi="Times New Roman" w:cs="Times New Roman"/>
          <w:color w:val="000000"/>
        </w:rPr>
        <w:t>R</w:t>
      </w:r>
      <w:r>
        <w:rPr>
          <w:rFonts w:ascii="Times New Roman" w:eastAsia="宋体" w:hAnsi="Times New Roman" w:cs="Times New Roman"/>
          <w:color w:val="000000"/>
          <w:sz w:val="16"/>
          <w:szCs w:val="16"/>
        </w:rPr>
        <w:t>2</w:t>
      </w:r>
      <w:r>
        <w:rPr>
          <w:rFonts w:ascii="宋体" w:eastAsia="宋体" w:hAnsi="宋体" w:cs="宋体" w:hint="eastAsia"/>
          <w:color w:val="000000"/>
        </w:rPr>
        <w:t xml:space="preserve">的阻值，必要时也可以微调 </w:t>
      </w:r>
      <w:r>
        <w:rPr>
          <w:rFonts w:ascii="Times New Roman" w:eastAsia="宋体" w:hAnsi="Times New Roman" w:cs="Times New Roman"/>
          <w:color w:val="000000"/>
        </w:rPr>
        <w:t>R</w:t>
      </w:r>
      <w:r>
        <w:rPr>
          <w:rFonts w:ascii="Times New Roman" w:eastAsia="宋体" w:hAnsi="Times New Roman" w:cs="Times New Roman"/>
          <w:color w:val="000000"/>
          <w:sz w:val="18"/>
          <w:szCs w:val="18"/>
        </w:rPr>
        <w:t>1</w:t>
      </w:r>
      <w:r>
        <w:rPr>
          <w:rFonts w:ascii="宋体" w:eastAsia="宋体" w:hAnsi="宋体" w:cs="宋体" w:hint="eastAsia"/>
          <w:color w:val="000000"/>
        </w:rPr>
        <w:t xml:space="preserve">和 </w:t>
      </w:r>
      <w:r>
        <w:rPr>
          <w:rFonts w:ascii="Times New Roman" w:eastAsia="宋体" w:hAnsi="Times New Roman" w:cs="Times New Roman"/>
          <w:color w:val="000000"/>
        </w:rPr>
        <w:t>R</w:t>
      </w:r>
      <w:r>
        <w:rPr>
          <w:rFonts w:ascii="Times New Roman" w:eastAsia="宋体" w:hAnsi="Times New Roman" w:cs="Times New Roman"/>
          <w:color w:val="000000"/>
          <w:sz w:val="18"/>
          <w:szCs w:val="18"/>
        </w:rPr>
        <w:t>3</w:t>
      </w:r>
      <w:r>
        <w:rPr>
          <w:rFonts w:ascii="宋体" w:eastAsia="宋体" w:hAnsi="宋体" w:cs="宋体" w:hint="eastAsia"/>
          <w:color w:val="000000"/>
        </w:rPr>
        <w:t>的阻值，使电压表测得电压接近</w:t>
      </w:r>
      <w:r>
        <w:rPr>
          <w:rFonts w:ascii="Times New Roman" w:eastAsia="宋体" w:hAnsi="Times New Roman" w:cs="Times New Roman"/>
          <w:color w:val="000000"/>
        </w:rPr>
        <w:t>-400mV</w:t>
      </w:r>
      <w:r>
        <w:rPr>
          <w:rFonts w:ascii="宋体" w:eastAsia="宋体" w:hAnsi="宋体" w:cs="宋体" w:hint="eastAsia"/>
          <w:color w:val="000000"/>
        </w:rPr>
        <w:t xml:space="preserve">。然后改变控温仪温度， 在 </w:t>
      </w:r>
      <w:r>
        <w:rPr>
          <w:rFonts w:ascii="Times New Roman" w:eastAsia="宋体" w:hAnsi="Times New Roman" w:cs="Times New Roman"/>
          <w:color w:val="000000"/>
        </w:rPr>
        <w:t>30</w:t>
      </w:r>
      <w:r>
        <w:rPr>
          <w:rFonts w:ascii="宋体" w:eastAsia="宋体" w:hAnsi="宋体" w:cs="宋体" w:hint="eastAsia"/>
          <w:color w:val="000000"/>
        </w:rPr>
        <w:t>℃</w:t>
      </w:r>
      <w:r>
        <w:rPr>
          <w:rFonts w:ascii="Times New Roman" w:eastAsia="宋体" w:hAnsi="Times New Roman" w:cs="Times New Roman"/>
          <w:color w:val="000000"/>
        </w:rPr>
        <w:t>~ 50</w:t>
      </w:r>
      <w:r>
        <w:rPr>
          <w:rFonts w:ascii="宋体" w:eastAsia="宋体" w:hAnsi="宋体" w:cs="宋体" w:hint="eastAsia"/>
          <w:color w:val="000000"/>
        </w:rPr>
        <w:t xml:space="preserve">℃区间，每隔 </w:t>
      </w:r>
      <w:r>
        <w:rPr>
          <w:rFonts w:ascii="Times New Roman" w:eastAsia="宋体" w:hAnsi="Times New Roman" w:cs="Times New Roman"/>
          <w:color w:val="000000"/>
        </w:rPr>
        <w:t>5</w:t>
      </w:r>
      <w:r>
        <w:rPr>
          <w:rFonts w:ascii="宋体" w:eastAsia="宋体" w:hAnsi="宋体" w:cs="宋体" w:hint="eastAsia"/>
          <w:color w:val="000000"/>
        </w:rPr>
        <w:t xml:space="preserve">℃测一组 </w:t>
      </w:r>
      <w:r>
        <w:rPr>
          <w:rFonts w:ascii="Times New Roman" w:eastAsia="宋体" w:hAnsi="Times New Roman" w:cs="Times New Roman"/>
          <w:color w:val="000000"/>
        </w:rPr>
        <w:t>U</w:t>
      </w:r>
      <w:r>
        <w:rPr>
          <w:rFonts w:ascii="Times New Roman" w:eastAsia="宋体" w:hAnsi="Times New Roman" w:cs="Times New Roman"/>
          <w:color w:val="000000"/>
          <w:sz w:val="16"/>
          <w:szCs w:val="16"/>
        </w:rPr>
        <w:t>o</w:t>
      </w:r>
      <w:r>
        <w:rPr>
          <w:rFonts w:ascii="宋体" w:eastAsia="宋体" w:hAnsi="宋体" w:cs="宋体" w:hint="eastAsia"/>
          <w:color w:val="000000"/>
        </w:rPr>
        <w:t xml:space="preserve">和 </w:t>
      </w:r>
      <w:r>
        <w:rPr>
          <w:rFonts w:ascii="Times New Roman" w:eastAsia="宋体" w:hAnsi="Times New Roman" w:cs="Times New Roman"/>
          <w:color w:val="000000"/>
        </w:rPr>
        <w:t>t</w:t>
      </w:r>
      <w:r>
        <w:rPr>
          <w:rFonts w:ascii="宋体" w:eastAsia="宋体" w:hAnsi="宋体" w:cs="宋体" w:hint="eastAsia"/>
          <w:color w:val="000000"/>
        </w:rPr>
        <w:t>，观察自己制作的温度计测温的精度。</w:t>
      </w:r>
      <w:r>
        <w:rPr>
          <w:rFonts w:ascii="宋体" w:eastAsia="宋体" w:hAnsi="宋体" w:cs="宋体"/>
          <w:sz w:val="24"/>
          <w:szCs w:val="24"/>
        </w:rPr>
        <w:t xml:space="preserve">  </w:t>
      </w:r>
      <w:r>
        <w:rPr>
          <w:rFonts w:ascii="宋体" w:eastAsia="宋体" w:hAnsi="宋体" w:cs="宋体" w:hint="eastAsia"/>
          <w:color w:val="000000"/>
        </w:rPr>
        <w:br/>
      </w:r>
    </w:p>
    <w:sectPr w:rsidR="00EE08B6" w:rsidRPr="00BF780B" w:rsidSect="00BF780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2A3" w:rsidRDefault="004902A3" w:rsidP="00804FB5">
      <w:pPr>
        <w:spacing w:after="0" w:line="240" w:lineRule="auto"/>
      </w:pPr>
      <w:r>
        <w:separator/>
      </w:r>
    </w:p>
  </w:endnote>
  <w:endnote w:type="continuationSeparator" w:id="0">
    <w:p w:rsidR="004902A3" w:rsidRDefault="004902A3" w:rsidP="0080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A00002BF" w:usb1="2ACF7CFB" w:usb2="00000016" w:usb3="00000000" w:csb0="0004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2A3" w:rsidRDefault="004902A3" w:rsidP="00804FB5">
      <w:pPr>
        <w:spacing w:after="0" w:line="240" w:lineRule="auto"/>
      </w:pPr>
      <w:r>
        <w:separator/>
      </w:r>
    </w:p>
  </w:footnote>
  <w:footnote w:type="continuationSeparator" w:id="0">
    <w:p w:rsidR="004902A3" w:rsidRDefault="004902A3" w:rsidP="00804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C2A"/>
    <w:multiLevelType w:val="multilevel"/>
    <w:tmpl w:val="201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657A"/>
    <w:multiLevelType w:val="multilevel"/>
    <w:tmpl w:val="6CF4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47E45"/>
    <w:multiLevelType w:val="multilevel"/>
    <w:tmpl w:val="02C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64141"/>
    <w:multiLevelType w:val="multilevel"/>
    <w:tmpl w:val="5AD2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43745"/>
    <w:multiLevelType w:val="multilevel"/>
    <w:tmpl w:val="264C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E1975"/>
    <w:multiLevelType w:val="multilevel"/>
    <w:tmpl w:val="A906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A4D37"/>
    <w:multiLevelType w:val="multilevel"/>
    <w:tmpl w:val="0EF6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50D84"/>
    <w:multiLevelType w:val="multilevel"/>
    <w:tmpl w:val="6ED2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83265"/>
    <w:multiLevelType w:val="multilevel"/>
    <w:tmpl w:val="28DC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127520"/>
    <w:multiLevelType w:val="multilevel"/>
    <w:tmpl w:val="2E0E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709AB"/>
    <w:multiLevelType w:val="singleLevel"/>
    <w:tmpl w:val="59F709AB"/>
    <w:lvl w:ilvl="0">
      <w:start w:val="1"/>
      <w:numFmt w:val="chineseCounting"/>
      <w:suff w:val="nothing"/>
      <w:lvlText w:val="%1、"/>
      <w:lvlJc w:val="left"/>
    </w:lvl>
  </w:abstractNum>
  <w:abstractNum w:abstractNumId="11" w15:restartNumberingAfterBreak="0">
    <w:nsid w:val="59F709E3"/>
    <w:multiLevelType w:val="singleLevel"/>
    <w:tmpl w:val="59F709E3"/>
    <w:lvl w:ilvl="0">
      <w:start w:val="2"/>
      <w:numFmt w:val="chineseCounting"/>
      <w:suff w:val="nothing"/>
      <w:lvlText w:val="%1、"/>
      <w:lvlJc w:val="left"/>
    </w:lvl>
  </w:abstractNum>
  <w:abstractNum w:abstractNumId="12" w15:restartNumberingAfterBreak="0">
    <w:nsid w:val="5A004580"/>
    <w:multiLevelType w:val="singleLevel"/>
    <w:tmpl w:val="5A004580"/>
    <w:lvl w:ilvl="0">
      <w:start w:val="1"/>
      <w:numFmt w:val="decimal"/>
      <w:suff w:val="space"/>
      <w:lvlText w:val="%1."/>
      <w:lvlJc w:val="left"/>
    </w:lvl>
  </w:abstractNum>
  <w:abstractNum w:abstractNumId="13" w15:restartNumberingAfterBreak="0">
    <w:nsid w:val="5A004724"/>
    <w:multiLevelType w:val="singleLevel"/>
    <w:tmpl w:val="5A004724"/>
    <w:lvl w:ilvl="0">
      <w:start w:val="3"/>
      <w:numFmt w:val="decimal"/>
      <w:suff w:val="space"/>
      <w:lvlText w:val="%1、"/>
      <w:lvlJc w:val="left"/>
    </w:lvl>
  </w:abstractNum>
  <w:abstractNum w:abstractNumId="14" w15:restartNumberingAfterBreak="0">
    <w:nsid w:val="5A004903"/>
    <w:multiLevelType w:val="singleLevel"/>
    <w:tmpl w:val="5A004903"/>
    <w:lvl w:ilvl="0">
      <w:start w:val="2"/>
      <w:numFmt w:val="decimal"/>
      <w:suff w:val="nothing"/>
      <w:lvlText w:val="%1、"/>
      <w:lvlJc w:val="left"/>
    </w:lvl>
  </w:abstractNum>
  <w:abstractNum w:abstractNumId="15" w15:restartNumberingAfterBreak="0">
    <w:nsid w:val="5A004BCB"/>
    <w:multiLevelType w:val="singleLevel"/>
    <w:tmpl w:val="5A004BCB"/>
    <w:lvl w:ilvl="0">
      <w:start w:val="1"/>
      <w:numFmt w:val="decimal"/>
      <w:suff w:val="nothing"/>
      <w:lvlText w:val="%1、"/>
      <w:lvlJc w:val="left"/>
    </w:lvl>
  </w:abstractNum>
  <w:abstractNum w:abstractNumId="16" w15:restartNumberingAfterBreak="0">
    <w:nsid w:val="626A3A7E"/>
    <w:multiLevelType w:val="multilevel"/>
    <w:tmpl w:val="62A6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97FE0"/>
    <w:multiLevelType w:val="multilevel"/>
    <w:tmpl w:val="005C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0"/>
  </w:num>
  <w:num w:numId="4">
    <w:abstractNumId w:val="8"/>
  </w:num>
  <w:num w:numId="5">
    <w:abstractNumId w:val="5"/>
  </w:num>
  <w:num w:numId="6">
    <w:abstractNumId w:val="7"/>
  </w:num>
  <w:num w:numId="7">
    <w:abstractNumId w:val="1"/>
  </w:num>
  <w:num w:numId="8">
    <w:abstractNumId w:val="6"/>
  </w:num>
  <w:num w:numId="9">
    <w:abstractNumId w:val="4"/>
  </w:num>
  <w:num w:numId="10">
    <w:abstractNumId w:val="9"/>
  </w:num>
  <w:num w:numId="11">
    <w:abstractNumId w:val="3"/>
  </w:num>
  <w:num w:numId="12">
    <w:abstractNumId w:val="17"/>
  </w:num>
  <w:num w:numId="13">
    <w:abstractNumId w:val="10"/>
  </w:num>
  <w:num w:numId="14">
    <w:abstractNumId w:val="12"/>
  </w:num>
  <w:num w:numId="15">
    <w:abstractNumId w:val="13"/>
  </w:num>
  <w:num w:numId="16">
    <w:abstractNumId w:val="11"/>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9B"/>
    <w:rsid w:val="00080FB7"/>
    <w:rsid w:val="000A7997"/>
    <w:rsid w:val="000E15F0"/>
    <w:rsid w:val="00335676"/>
    <w:rsid w:val="004902A3"/>
    <w:rsid w:val="004B7335"/>
    <w:rsid w:val="004C203F"/>
    <w:rsid w:val="00562F9B"/>
    <w:rsid w:val="007E4A8D"/>
    <w:rsid w:val="00804FB5"/>
    <w:rsid w:val="00BF780B"/>
    <w:rsid w:val="00CC5634"/>
    <w:rsid w:val="00CC69F5"/>
    <w:rsid w:val="00E86B63"/>
    <w:rsid w:val="00EE0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CB9F4"/>
  <w15:chartTrackingRefBased/>
  <w15:docId w15:val="{8A81E542-8430-4820-B28D-D83B6F2D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780B"/>
  </w:style>
  <w:style w:type="paragraph" w:styleId="1">
    <w:name w:val="heading 1"/>
    <w:basedOn w:val="a"/>
    <w:next w:val="a"/>
    <w:link w:val="10"/>
    <w:uiPriority w:val="9"/>
    <w:qFormat/>
    <w:rsid w:val="00BF7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F780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BF780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BF78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F780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F780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BF780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BF780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F780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F780B"/>
    <w:rPr>
      <w:rFonts w:asciiTheme="majorHAnsi" w:eastAsiaTheme="majorEastAsia" w:hAnsiTheme="majorHAnsi" w:cstheme="majorBidi"/>
      <w:color w:val="1F3864" w:themeColor="accent1" w:themeShade="80"/>
      <w:sz w:val="24"/>
      <w:szCs w:val="24"/>
    </w:rPr>
  </w:style>
  <w:style w:type="paragraph" w:styleId="HTML">
    <w:name w:val="HTML Preformatted"/>
    <w:basedOn w:val="a"/>
    <w:link w:val="HTML0"/>
    <w:uiPriority w:val="99"/>
    <w:semiHidden/>
    <w:unhideWhenUsed/>
    <w:rsid w:val="0056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562F9B"/>
    <w:rPr>
      <w:rFonts w:ascii="宋体" w:eastAsia="宋体" w:hAnsi="宋体" w:cs="宋体"/>
      <w:kern w:val="0"/>
      <w:sz w:val="24"/>
      <w:szCs w:val="24"/>
    </w:rPr>
  </w:style>
  <w:style w:type="character" w:customStyle="1" w:styleId="10">
    <w:name w:val="标题 1 字符"/>
    <w:basedOn w:val="a0"/>
    <w:link w:val="1"/>
    <w:uiPriority w:val="9"/>
    <w:rsid w:val="00BF780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BF780B"/>
    <w:rPr>
      <w:rFonts w:asciiTheme="majorHAnsi" w:eastAsiaTheme="majorEastAsia" w:hAnsiTheme="majorHAnsi" w:cstheme="majorBidi"/>
      <w:color w:val="2F5496" w:themeColor="accent1" w:themeShade="BF"/>
      <w:sz w:val="28"/>
      <w:szCs w:val="28"/>
    </w:rPr>
  </w:style>
  <w:style w:type="paragraph" w:customStyle="1" w:styleId="code-line">
    <w:name w:val="code-line"/>
    <w:basedOn w:val="a"/>
    <w:rsid w:val="00BF780B"/>
    <w:pPr>
      <w:spacing w:before="100" w:beforeAutospacing="1" w:after="100" w:afterAutospacing="1" w:line="240" w:lineRule="auto"/>
    </w:pPr>
    <w:rPr>
      <w:rFonts w:ascii="宋体" w:eastAsia="宋体" w:hAnsi="宋体" w:cs="宋体"/>
      <w:sz w:val="24"/>
      <w:szCs w:val="24"/>
    </w:rPr>
  </w:style>
  <w:style w:type="character" w:styleId="a3">
    <w:name w:val="Hyperlink"/>
    <w:basedOn w:val="a0"/>
    <w:uiPriority w:val="99"/>
    <w:unhideWhenUsed/>
    <w:rsid w:val="00BF780B"/>
    <w:rPr>
      <w:color w:val="0000FF"/>
      <w:u w:val="single"/>
    </w:rPr>
  </w:style>
  <w:style w:type="character" w:customStyle="1" w:styleId="40">
    <w:name w:val="标题 4 字符"/>
    <w:basedOn w:val="a0"/>
    <w:link w:val="4"/>
    <w:uiPriority w:val="9"/>
    <w:semiHidden/>
    <w:rsid w:val="00BF780B"/>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F780B"/>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F780B"/>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BF780B"/>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BF780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F780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BF780B"/>
    <w:pPr>
      <w:spacing w:after="200" w:line="240" w:lineRule="auto"/>
    </w:pPr>
    <w:rPr>
      <w:i/>
      <w:iCs/>
      <w:color w:val="44546A" w:themeColor="text2"/>
      <w:sz w:val="18"/>
      <w:szCs w:val="18"/>
    </w:rPr>
  </w:style>
  <w:style w:type="paragraph" w:styleId="a5">
    <w:name w:val="Title"/>
    <w:basedOn w:val="a"/>
    <w:next w:val="a"/>
    <w:link w:val="a6"/>
    <w:uiPriority w:val="10"/>
    <w:qFormat/>
    <w:rsid w:val="00BF780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标题 字符"/>
    <w:basedOn w:val="a0"/>
    <w:link w:val="a5"/>
    <w:uiPriority w:val="10"/>
    <w:rsid w:val="00BF780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BF780B"/>
    <w:pPr>
      <w:numPr>
        <w:ilvl w:val="1"/>
      </w:numPr>
    </w:pPr>
    <w:rPr>
      <w:color w:val="5A5A5A" w:themeColor="text1" w:themeTint="A5"/>
      <w:spacing w:val="15"/>
    </w:rPr>
  </w:style>
  <w:style w:type="character" w:customStyle="1" w:styleId="a8">
    <w:name w:val="副标题 字符"/>
    <w:basedOn w:val="a0"/>
    <w:link w:val="a7"/>
    <w:uiPriority w:val="11"/>
    <w:rsid w:val="00BF780B"/>
    <w:rPr>
      <w:color w:val="5A5A5A" w:themeColor="text1" w:themeTint="A5"/>
      <w:spacing w:val="15"/>
    </w:rPr>
  </w:style>
  <w:style w:type="character" w:styleId="a9">
    <w:name w:val="Strong"/>
    <w:basedOn w:val="a0"/>
    <w:uiPriority w:val="22"/>
    <w:qFormat/>
    <w:rsid w:val="00BF780B"/>
    <w:rPr>
      <w:b/>
      <w:bCs/>
      <w:color w:val="auto"/>
    </w:rPr>
  </w:style>
  <w:style w:type="character" w:styleId="aa">
    <w:name w:val="Emphasis"/>
    <w:basedOn w:val="a0"/>
    <w:uiPriority w:val="20"/>
    <w:qFormat/>
    <w:rsid w:val="00BF780B"/>
    <w:rPr>
      <w:i/>
      <w:iCs/>
      <w:color w:val="auto"/>
    </w:rPr>
  </w:style>
  <w:style w:type="paragraph" w:styleId="ab">
    <w:name w:val="No Spacing"/>
    <w:uiPriority w:val="1"/>
    <w:qFormat/>
    <w:rsid w:val="00BF780B"/>
    <w:pPr>
      <w:spacing w:after="0" w:line="240" w:lineRule="auto"/>
    </w:pPr>
  </w:style>
  <w:style w:type="paragraph" w:styleId="ac">
    <w:name w:val="Quote"/>
    <w:basedOn w:val="a"/>
    <w:next w:val="a"/>
    <w:link w:val="ad"/>
    <w:uiPriority w:val="29"/>
    <w:qFormat/>
    <w:rsid w:val="00BF780B"/>
    <w:pPr>
      <w:spacing w:before="200"/>
      <w:ind w:left="864" w:right="864"/>
    </w:pPr>
    <w:rPr>
      <w:i/>
      <w:iCs/>
      <w:color w:val="404040" w:themeColor="text1" w:themeTint="BF"/>
    </w:rPr>
  </w:style>
  <w:style w:type="character" w:customStyle="1" w:styleId="ad">
    <w:name w:val="引用 字符"/>
    <w:basedOn w:val="a0"/>
    <w:link w:val="ac"/>
    <w:uiPriority w:val="29"/>
    <w:rsid w:val="00BF780B"/>
    <w:rPr>
      <w:i/>
      <w:iCs/>
      <w:color w:val="404040" w:themeColor="text1" w:themeTint="BF"/>
    </w:rPr>
  </w:style>
  <w:style w:type="paragraph" w:styleId="ae">
    <w:name w:val="Intense Quote"/>
    <w:basedOn w:val="a"/>
    <w:next w:val="a"/>
    <w:link w:val="af"/>
    <w:uiPriority w:val="30"/>
    <w:qFormat/>
    <w:rsid w:val="00BF78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BF780B"/>
    <w:rPr>
      <w:i/>
      <w:iCs/>
      <w:color w:val="4472C4" w:themeColor="accent1"/>
    </w:rPr>
  </w:style>
  <w:style w:type="character" w:styleId="af0">
    <w:name w:val="Subtle Emphasis"/>
    <w:basedOn w:val="a0"/>
    <w:uiPriority w:val="19"/>
    <w:qFormat/>
    <w:rsid w:val="00BF780B"/>
    <w:rPr>
      <w:i/>
      <w:iCs/>
      <w:color w:val="404040" w:themeColor="text1" w:themeTint="BF"/>
    </w:rPr>
  </w:style>
  <w:style w:type="character" w:styleId="af1">
    <w:name w:val="Intense Emphasis"/>
    <w:basedOn w:val="a0"/>
    <w:uiPriority w:val="21"/>
    <w:qFormat/>
    <w:rsid w:val="00BF780B"/>
    <w:rPr>
      <w:i/>
      <w:iCs/>
      <w:color w:val="4472C4" w:themeColor="accent1"/>
    </w:rPr>
  </w:style>
  <w:style w:type="character" w:styleId="af2">
    <w:name w:val="Subtle Reference"/>
    <w:basedOn w:val="a0"/>
    <w:uiPriority w:val="31"/>
    <w:qFormat/>
    <w:rsid w:val="00BF780B"/>
    <w:rPr>
      <w:smallCaps/>
      <w:color w:val="404040" w:themeColor="text1" w:themeTint="BF"/>
    </w:rPr>
  </w:style>
  <w:style w:type="character" w:styleId="af3">
    <w:name w:val="Intense Reference"/>
    <w:basedOn w:val="a0"/>
    <w:uiPriority w:val="32"/>
    <w:qFormat/>
    <w:rsid w:val="00BF780B"/>
    <w:rPr>
      <w:b/>
      <w:bCs/>
      <w:smallCaps/>
      <w:color w:val="4472C4" w:themeColor="accent1"/>
      <w:spacing w:val="5"/>
    </w:rPr>
  </w:style>
  <w:style w:type="character" w:styleId="af4">
    <w:name w:val="Book Title"/>
    <w:basedOn w:val="a0"/>
    <w:uiPriority w:val="33"/>
    <w:qFormat/>
    <w:rsid w:val="00BF780B"/>
    <w:rPr>
      <w:b/>
      <w:bCs/>
      <w:i/>
      <w:iCs/>
      <w:spacing w:val="5"/>
    </w:rPr>
  </w:style>
  <w:style w:type="paragraph" w:styleId="TOC">
    <w:name w:val="TOC Heading"/>
    <w:basedOn w:val="1"/>
    <w:next w:val="a"/>
    <w:uiPriority w:val="39"/>
    <w:semiHidden/>
    <w:unhideWhenUsed/>
    <w:qFormat/>
    <w:rsid w:val="00BF780B"/>
    <w:pPr>
      <w:outlineLvl w:val="9"/>
    </w:pPr>
  </w:style>
  <w:style w:type="table" w:styleId="af5">
    <w:name w:val="Table Grid"/>
    <w:basedOn w:val="a1"/>
    <w:qFormat/>
    <w:rsid w:val="00BF7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BF78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1">
    <w:name w:val="Grid Table 3"/>
    <w:basedOn w:val="a1"/>
    <w:uiPriority w:val="48"/>
    <w:rsid w:val="00BF780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1">
    <w:name w:val="Grid Table 2"/>
    <w:basedOn w:val="a1"/>
    <w:uiPriority w:val="47"/>
    <w:rsid w:val="00BF780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Accent 3"/>
    <w:basedOn w:val="a1"/>
    <w:uiPriority w:val="49"/>
    <w:rsid w:val="00BF78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1">
    <w:name w:val="List Table 6 Colorful"/>
    <w:basedOn w:val="a1"/>
    <w:uiPriority w:val="51"/>
    <w:rsid w:val="00CC69F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6">
    <w:name w:val="Unresolved Mention"/>
    <w:basedOn w:val="a0"/>
    <w:uiPriority w:val="99"/>
    <w:semiHidden/>
    <w:unhideWhenUsed/>
    <w:rsid w:val="00EE08B6"/>
    <w:rPr>
      <w:color w:val="808080"/>
      <w:shd w:val="clear" w:color="auto" w:fill="E6E6E6"/>
    </w:rPr>
  </w:style>
  <w:style w:type="character" w:customStyle="1" w:styleId="fontstyle61">
    <w:name w:val="fontstyle61"/>
    <w:basedOn w:val="a0"/>
    <w:rsid w:val="00EE08B6"/>
    <w:rPr>
      <w:rFonts w:ascii="Calibri" w:hAnsi="Calibri" w:cs="Calibri"/>
      <w:color w:val="000000"/>
      <w:sz w:val="18"/>
      <w:szCs w:val="18"/>
    </w:rPr>
  </w:style>
  <w:style w:type="character" w:customStyle="1" w:styleId="fontstyle71">
    <w:name w:val="fontstyle71"/>
    <w:basedOn w:val="a0"/>
    <w:rsid w:val="00EE08B6"/>
    <w:rPr>
      <w:rFonts w:ascii="Wingdings 2" w:eastAsia="Wingdings 2" w:hAnsi="Wingdings 2" w:cs="Wingdings 2"/>
      <w:color w:val="000000"/>
      <w:sz w:val="22"/>
      <w:szCs w:val="22"/>
    </w:rPr>
  </w:style>
  <w:style w:type="character" w:customStyle="1" w:styleId="fontstyle81">
    <w:name w:val="fontstyle81"/>
    <w:basedOn w:val="a0"/>
    <w:rsid w:val="00EE08B6"/>
    <w:rPr>
      <w:rFonts w:ascii="Times New Roman" w:hAnsi="Times New Roman" w:cs="Times New Roman" w:hint="default"/>
      <w:b/>
      <w:color w:val="000000"/>
      <w:sz w:val="22"/>
      <w:szCs w:val="22"/>
    </w:rPr>
  </w:style>
  <w:style w:type="table" w:styleId="32">
    <w:name w:val="Plain Table 3"/>
    <w:basedOn w:val="a1"/>
    <w:uiPriority w:val="43"/>
    <w:rsid w:val="00E86B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62">
    <w:name w:val="Grid Table 6 Colorful"/>
    <w:basedOn w:val="a1"/>
    <w:uiPriority w:val="51"/>
    <w:rsid w:val="00E86B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0">
    <w:name w:val="List Table 4 Accent 3"/>
    <w:basedOn w:val="a1"/>
    <w:uiPriority w:val="49"/>
    <w:rsid w:val="00E86B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7">
    <w:name w:val="header"/>
    <w:basedOn w:val="a"/>
    <w:link w:val="af8"/>
    <w:uiPriority w:val="99"/>
    <w:unhideWhenUsed/>
    <w:rsid w:val="00804FB5"/>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804FB5"/>
    <w:rPr>
      <w:sz w:val="18"/>
      <w:szCs w:val="18"/>
    </w:rPr>
  </w:style>
  <w:style w:type="paragraph" w:styleId="af9">
    <w:name w:val="footer"/>
    <w:basedOn w:val="a"/>
    <w:link w:val="afa"/>
    <w:uiPriority w:val="99"/>
    <w:unhideWhenUsed/>
    <w:rsid w:val="00804FB5"/>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804F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165693">
      <w:bodyDiv w:val="1"/>
      <w:marLeft w:val="0"/>
      <w:marRight w:val="0"/>
      <w:marTop w:val="0"/>
      <w:marBottom w:val="0"/>
      <w:divBdr>
        <w:top w:val="none" w:sz="0" w:space="0" w:color="auto"/>
        <w:left w:val="none" w:sz="0" w:space="0" w:color="auto"/>
        <w:bottom w:val="none" w:sz="0" w:space="0" w:color="auto"/>
        <w:right w:val="none" w:sz="0" w:space="0" w:color="auto"/>
      </w:divBdr>
      <w:divsChild>
        <w:div w:id="637758585">
          <w:blockQuote w:val="1"/>
          <w:marLeft w:val="75"/>
          <w:marRight w:val="105"/>
          <w:marTop w:val="0"/>
          <w:marBottom w:val="0"/>
          <w:divBdr>
            <w:top w:val="none" w:sz="0" w:space="0" w:color="auto"/>
            <w:left w:val="none" w:sz="0" w:space="0" w:color="auto"/>
            <w:bottom w:val="none" w:sz="0" w:space="0" w:color="auto"/>
            <w:right w:val="none" w:sz="0" w:space="0" w:color="auto"/>
          </w:divBdr>
        </w:div>
        <w:div w:id="194737788">
          <w:blockQuote w:val="1"/>
          <w:marLeft w:val="75"/>
          <w:marRight w:val="105"/>
          <w:marTop w:val="0"/>
          <w:marBottom w:val="0"/>
          <w:divBdr>
            <w:top w:val="none" w:sz="0" w:space="0" w:color="auto"/>
            <w:left w:val="none" w:sz="0" w:space="0" w:color="auto"/>
            <w:bottom w:val="none" w:sz="0" w:space="0" w:color="auto"/>
            <w:right w:val="none" w:sz="0" w:space="0" w:color="auto"/>
          </w:divBdr>
        </w:div>
        <w:div w:id="1684044919">
          <w:blockQuote w:val="1"/>
          <w:marLeft w:val="75"/>
          <w:marRight w:val="105"/>
          <w:marTop w:val="0"/>
          <w:marBottom w:val="0"/>
          <w:divBdr>
            <w:top w:val="none" w:sz="0" w:space="0" w:color="auto"/>
            <w:left w:val="none" w:sz="0" w:space="0" w:color="auto"/>
            <w:bottom w:val="none" w:sz="0" w:space="0" w:color="auto"/>
            <w:right w:val="none" w:sz="0" w:space="0" w:color="auto"/>
          </w:divBdr>
        </w:div>
        <w:div w:id="399257573">
          <w:blockQuote w:val="1"/>
          <w:marLeft w:val="75"/>
          <w:marRight w:val="105"/>
          <w:marTop w:val="0"/>
          <w:marBottom w:val="0"/>
          <w:divBdr>
            <w:top w:val="none" w:sz="0" w:space="0" w:color="auto"/>
            <w:left w:val="none" w:sz="0" w:space="0" w:color="auto"/>
            <w:bottom w:val="none" w:sz="0" w:space="0" w:color="auto"/>
            <w:right w:val="none" w:sz="0" w:space="0" w:color="auto"/>
          </w:divBdr>
        </w:div>
        <w:div w:id="173348920">
          <w:blockQuote w:val="1"/>
          <w:marLeft w:val="75"/>
          <w:marRight w:val="105"/>
          <w:marTop w:val="0"/>
          <w:marBottom w:val="0"/>
          <w:divBdr>
            <w:top w:val="none" w:sz="0" w:space="0" w:color="auto"/>
            <w:left w:val="none" w:sz="0" w:space="0" w:color="auto"/>
            <w:bottom w:val="none" w:sz="0" w:space="0" w:color="auto"/>
            <w:right w:val="none" w:sz="0" w:space="0" w:color="auto"/>
          </w:divBdr>
        </w:div>
        <w:div w:id="462428936">
          <w:blockQuote w:val="1"/>
          <w:marLeft w:val="75"/>
          <w:marRight w:val="105"/>
          <w:marTop w:val="0"/>
          <w:marBottom w:val="0"/>
          <w:divBdr>
            <w:top w:val="none" w:sz="0" w:space="0" w:color="auto"/>
            <w:left w:val="none" w:sz="0" w:space="0" w:color="auto"/>
            <w:bottom w:val="none" w:sz="0" w:space="0" w:color="auto"/>
            <w:right w:val="none" w:sz="0" w:space="0" w:color="auto"/>
          </w:divBdr>
        </w:div>
        <w:div w:id="430900155">
          <w:blockQuote w:val="1"/>
          <w:marLeft w:val="75"/>
          <w:marRight w:val="105"/>
          <w:marTop w:val="0"/>
          <w:marBottom w:val="0"/>
          <w:divBdr>
            <w:top w:val="none" w:sz="0" w:space="0" w:color="auto"/>
            <w:left w:val="none" w:sz="0" w:space="0" w:color="auto"/>
            <w:bottom w:val="none" w:sz="0" w:space="0" w:color="auto"/>
            <w:right w:val="none" w:sz="0" w:space="0" w:color="auto"/>
          </w:divBdr>
        </w:div>
        <w:div w:id="379480841">
          <w:blockQuote w:val="1"/>
          <w:marLeft w:val="75"/>
          <w:marRight w:val="105"/>
          <w:marTop w:val="0"/>
          <w:marBottom w:val="0"/>
          <w:divBdr>
            <w:top w:val="none" w:sz="0" w:space="0" w:color="auto"/>
            <w:left w:val="none" w:sz="0" w:space="0" w:color="auto"/>
            <w:bottom w:val="none" w:sz="0" w:space="0" w:color="auto"/>
            <w:right w:val="none" w:sz="0" w:space="0" w:color="auto"/>
          </w:divBdr>
        </w:div>
        <w:div w:id="1612932224">
          <w:blockQuote w:val="1"/>
          <w:marLeft w:val="75"/>
          <w:marRight w:val="105"/>
          <w:marTop w:val="0"/>
          <w:marBottom w:val="0"/>
          <w:divBdr>
            <w:top w:val="none" w:sz="0" w:space="0" w:color="auto"/>
            <w:left w:val="none" w:sz="0" w:space="0" w:color="auto"/>
            <w:bottom w:val="none" w:sz="0" w:space="0" w:color="auto"/>
            <w:right w:val="none" w:sz="0" w:space="0" w:color="auto"/>
          </w:divBdr>
        </w:div>
        <w:div w:id="543755786">
          <w:blockQuote w:val="1"/>
          <w:marLeft w:val="75"/>
          <w:marRight w:val="105"/>
          <w:marTop w:val="0"/>
          <w:marBottom w:val="0"/>
          <w:divBdr>
            <w:top w:val="none" w:sz="0" w:space="0" w:color="auto"/>
            <w:left w:val="none" w:sz="0" w:space="0" w:color="auto"/>
            <w:bottom w:val="none" w:sz="0" w:space="0" w:color="auto"/>
            <w:right w:val="none" w:sz="0" w:space="0" w:color="auto"/>
          </w:divBdr>
        </w:div>
        <w:div w:id="333459968">
          <w:blockQuote w:val="1"/>
          <w:marLeft w:val="75"/>
          <w:marRight w:val="105"/>
          <w:marTop w:val="0"/>
          <w:marBottom w:val="0"/>
          <w:divBdr>
            <w:top w:val="none" w:sz="0" w:space="0" w:color="auto"/>
            <w:left w:val="none" w:sz="0" w:space="0" w:color="auto"/>
            <w:bottom w:val="none" w:sz="0" w:space="0" w:color="auto"/>
            <w:right w:val="none" w:sz="0" w:space="0" w:color="auto"/>
          </w:divBdr>
        </w:div>
        <w:div w:id="552828">
          <w:blockQuote w:val="1"/>
          <w:marLeft w:val="75"/>
          <w:marRight w:val="105"/>
          <w:marTop w:val="0"/>
          <w:marBottom w:val="0"/>
          <w:divBdr>
            <w:top w:val="none" w:sz="0" w:space="0" w:color="auto"/>
            <w:left w:val="none" w:sz="0" w:space="0" w:color="auto"/>
            <w:bottom w:val="none" w:sz="0" w:space="0" w:color="auto"/>
            <w:right w:val="none" w:sz="0" w:space="0" w:color="auto"/>
          </w:divBdr>
        </w:div>
        <w:div w:id="1812166477">
          <w:blockQuote w:val="1"/>
          <w:marLeft w:val="75"/>
          <w:marRight w:val="105"/>
          <w:marTop w:val="0"/>
          <w:marBottom w:val="0"/>
          <w:divBdr>
            <w:top w:val="none" w:sz="0" w:space="0" w:color="auto"/>
            <w:left w:val="none" w:sz="0" w:space="0" w:color="auto"/>
            <w:bottom w:val="none" w:sz="0" w:space="0" w:color="auto"/>
            <w:right w:val="none" w:sz="0" w:space="0" w:color="auto"/>
          </w:divBdr>
        </w:div>
        <w:div w:id="87317368">
          <w:blockQuote w:val="1"/>
          <w:marLeft w:val="75"/>
          <w:marRight w:val="105"/>
          <w:marTop w:val="0"/>
          <w:marBottom w:val="0"/>
          <w:divBdr>
            <w:top w:val="none" w:sz="0" w:space="0" w:color="auto"/>
            <w:left w:val="none" w:sz="0" w:space="0" w:color="auto"/>
            <w:bottom w:val="none" w:sz="0" w:space="0" w:color="auto"/>
            <w:right w:val="none" w:sz="0" w:space="0" w:color="auto"/>
          </w:divBdr>
        </w:div>
        <w:div w:id="517894465">
          <w:blockQuote w:val="1"/>
          <w:marLeft w:val="75"/>
          <w:marRight w:val="105"/>
          <w:marTop w:val="0"/>
          <w:marBottom w:val="0"/>
          <w:divBdr>
            <w:top w:val="none" w:sz="0" w:space="0" w:color="auto"/>
            <w:left w:val="none" w:sz="0" w:space="0" w:color="auto"/>
            <w:bottom w:val="none" w:sz="0" w:space="0" w:color="auto"/>
            <w:right w:val="none" w:sz="0" w:space="0" w:color="auto"/>
          </w:divBdr>
        </w:div>
        <w:div w:id="124550016">
          <w:blockQuote w:val="1"/>
          <w:marLeft w:val="75"/>
          <w:marRight w:val="105"/>
          <w:marTop w:val="0"/>
          <w:marBottom w:val="0"/>
          <w:divBdr>
            <w:top w:val="none" w:sz="0" w:space="0" w:color="auto"/>
            <w:left w:val="none" w:sz="0" w:space="0" w:color="auto"/>
            <w:bottom w:val="none" w:sz="0" w:space="0" w:color="auto"/>
            <w:right w:val="none" w:sz="0" w:space="0" w:color="auto"/>
          </w:divBdr>
        </w:div>
        <w:div w:id="14694640">
          <w:blockQuote w:val="1"/>
          <w:marLeft w:val="75"/>
          <w:marRight w:val="105"/>
          <w:marTop w:val="0"/>
          <w:marBottom w:val="0"/>
          <w:divBdr>
            <w:top w:val="none" w:sz="0" w:space="0" w:color="auto"/>
            <w:left w:val="none" w:sz="0" w:space="0" w:color="auto"/>
            <w:bottom w:val="none" w:sz="0" w:space="0" w:color="auto"/>
            <w:right w:val="none" w:sz="0" w:space="0" w:color="auto"/>
          </w:divBdr>
        </w:div>
        <w:div w:id="1833520961">
          <w:blockQuote w:val="1"/>
          <w:marLeft w:val="75"/>
          <w:marRight w:val="105"/>
          <w:marTop w:val="0"/>
          <w:marBottom w:val="0"/>
          <w:divBdr>
            <w:top w:val="none" w:sz="0" w:space="0" w:color="auto"/>
            <w:left w:val="none" w:sz="0" w:space="0" w:color="auto"/>
            <w:bottom w:val="none" w:sz="0" w:space="0" w:color="auto"/>
            <w:right w:val="none" w:sz="0" w:space="0" w:color="auto"/>
          </w:divBdr>
        </w:div>
        <w:div w:id="251007939">
          <w:blockQuote w:val="1"/>
          <w:marLeft w:val="75"/>
          <w:marRight w:val="105"/>
          <w:marTop w:val="0"/>
          <w:marBottom w:val="0"/>
          <w:divBdr>
            <w:top w:val="none" w:sz="0" w:space="0" w:color="auto"/>
            <w:left w:val="none" w:sz="0" w:space="0" w:color="auto"/>
            <w:bottom w:val="none" w:sz="0" w:space="0" w:color="auto"/>
            <w:right w:val="none" w:sz="0" w:space="0" w:color="auto"/>
          </w:divBdr>
        </w:div>
      </w:divsChild>
    </w:div>
    <w:div w:id="1136875483">
      <w:bodyDiv w:val="1"/>
      <w:marLeft w:val="0"/>
      <w:marRight w:val="0"/>
      <w:marTop w:val="0"/>
      <w:marBottom w:val="0"/>
      <w:divBdr>
        <w:top w:val="none" w:sz="0" w:space="0" w:color="auto"/>
        <w:left w:val="none" w:sz="0" w:space="0" w:color="auto"/>
        <w:bottom w:val="none" w:sz="0" w:space="0" w:color="auto"/>
        <w:right w:val="none" w:sz="0" w:space="0" w:color="auto"/>
      </w:divBdr>
      <w:divsChild>
        <w:div w:id="1638217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jpe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15" Type="http://schemas.openxmlformats.org/officeDocument/2006/relationships/hyperlink" Target="https://zhidao.baidu.com/question/330136008.html" TargetMode="External"/><Relationship Id="rId23" Type="http://schemas.openxmlformats.org/officeDocument/2006/relationships/image" Target="media/image8.png"/><Relationship Id="rId28" Type="http://schemas.openxmlformats.org/officeDocument/2006/relationships/image" Target="media/image13.jpe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61"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blog.gkong.com/dlr_145517.ash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chart" Target="charts/chart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T-x</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Sheet1!$A$2:$L$2</c:f>
              <c:numCache>
                <c:formatCode>General</c:formatCode>
                <c:ptCount val="12"/>
                <c:pt idx="0">
                  <c:v>0</c:v>
                </c:pt>
                <c:pt idx="1">
                  <c:v>2</c:v>
                </c:pt>
                <c:pt idx="2">
                  <c:v>4</c:v>
                </c:pt>
                <c:pt idx="3">
                  <c:v>6</c:v>
                </c:pt>
                <c:pt idx="4">
                  <c:v>8</c:v>
                </c:pt>
                <c:pt idx="5">
                  <c:v>10</c:v>
                </c:pt>
                <c:pt idx="6">
                  <c:v>12</c:v>
                </c:pt>
                <c:pt idx="7">
                  <c:v>14</c:v>
                </c:pt>
                <c:pt idx="8">
                  <c:v>16</c:v>
                </c:pt>
                <c:pt idx="9">
                  <c:v>18</c:v>
                </c:pt>
                <c:pt idx="10">
                  <c:v>20</c:v>
                </c:pt>
                <c:pt idx="11">
                  <c:v>22</c:v>
                </c:pt>
              </c:numCache>
            </c:numRef>
          </c:xVal>
          <c:yVal>
            <c:numRef>
              <c:f>Sheet1!$A$3:$L$3</c:f>
              <c:numCache>
                <c:formatCode>General</c:formatCode>
                <c:ptCount val="12"/>
                <c:pt idx="0">
                  <c:v>1234.1310000000001</c:v>
                </c:pt>
                <c:pt idx="1">
                  <c:v>1160.8889999999999</c:v>
                </c:pt>
                <c:pt idx="2">
                  <c:v>1090.088</c:v>
                </c:pt>
                <c:pt idx="3">
                  <c:v>1021.729</c:v>
                </c:pt>
                <c:pt idx="4">
                  <c:v>949.70699999999999</c:v>
                </c:pt>
                <c:pt idx="5">
                  <c:v>889.89260000000002</c:v>
                </c:pt>
                <c:pt idx="6">
                  <c:v>825.19529999999997</c:v>
                </c:pt>
                <c:pt idx="7">
                  <c:v>776.36720000000003</c:v>
                </c:pt>
                <c:pt idx="8">
                  <c:v>725.09770000000003</c:v>
                </c:pt>
                <c:pt idx="9">
                  <c:v>670.16600000000005</c:v>
                </c:pt>
                <c:pt idx="10">
                  <c:v>621.33789999999999</c:v>
                </c:pt>
                <c:pt idx="11">
                  <c:v>576.17190000000005</c:v>
                </c:pt>
              </c:numCache>
            </c:numRef>
          </c:yVal>
          <c:smooth val="0"/>
          <c:extLst>
            <c:ext xmlns:c16="http://schemas.microsoft.com/office/drawing/2014/chart" uri="{C3380CC4-5D6E-409C-BE32-E72D297353CC}">
              <c16:uniqueId val="{00000000-E79A-44C5-A03B-A1EF60726854}"/>
            </c:ext>
          </c:extLst>
        </c:ser>
        <c:dLbls>
          <c:showLegendKey val="0"/>
          <c:showVal val="0"/>
          <c:showCatName val="0"/>
          <c:showSerName val="0"/>
          <c:showPercent val="0"/>
          <c:showBubbleSize val="0"/>
        </c:dLbls>
        <c:axId val="479798296"/>
        <c:axId val="479797312"/>
      </c:scatterChart>
      <c:valAx>
        <c:axId val="479798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9797312"/>
        <c:crosses val="autoZero"/>
        <c:crossBetween val="midCat"/>
      </c:valAx>
      <c:valAx>
        <c:axId val="47979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9798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Sheet1!$C$26</c:f>
              <c:strCache>
                <c:ptCount val="1"/>
                <c:pt idx="0">
                  <c:v>电动势 Ex (mv)</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1.6565179352580929E-2"/>
                  <c:y val="0.3479622338874307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Sheet1!$D$25:$H$25</c:f>
              <c:numCache>
                <c:formatCode>General</c:formatCode>
                <c:ptCount val="5"/>
                <c:pt idx="0">
                  <c:v>30</c:v>
                </c:pt>
                <c:pt idx="1">
                  <c:v>35</c:v>
                </c:pt>
                <c:pt idx="2">
                  <c:v>40</c:v>
                </c:pt>
                <c:pt idx="3">
                  <c:v>45</c:v>
                </c:pt>
                <c:pt idx="4">
                  <c:v>50</c:v>
                </c:pt>
              </c:numCache>
            </c:numRef>
          </c:xVal>
          <c:yVal>
            <c:numRef>
              <c:f>Sheet1!$D$26:$H$26</c:f>
              <c:numCache>
                <c:formatCode>General</c:formatCode>
                <c:ptCount val="5"/>
                <c:pt idx="0">
                  <c:v>0.76</c:v>
                </c:pt>
                <c:pt idx="1">
                  <c:v>0.95</c:v>
                </c:pt>
                <c:pt idx="2">
                  <c:v>1.1599999999999999</c:v>
                </c:pt>
                <c:pt idx="3">
                  <c:v>1.37</c:v>
                </c:pt>
                <c:pt idx="4">
                  <c:v>1.57</c:v>
                </c:pt>
              </c:numCache>
            </c:numRef>
          </c:yVal>
          <c:smooth val="0"/>
          <c:extLst>
            <c:ext xmlns:c16="http://schemas.microsoft.com/office/drawing/2014/chart" uri="{C3380CC4-5D6E-409C-BE32-E72D297353CC}">
              <c16:uniqueId val="{00000001-EDF3-4087-8D39-4C575C365912}"/>
            </c:ext>
          </c:extLst>
        </c:ser>
        <c:dLbls>
          <c:dLblPos val="t"/>
          <c:showLegendKey val="0"/>
          <c:showVal val="1"/>
          <c:showCatName val="0"/>
          <c:showSerName val="0"/>
          <c:showPercent val="0"/>
          <c:showBubbleSize val="0"/>
        </c:dLbls>
        <c:axId val="480534720"/>
        <c:axId val="480536032"/>
      </c:scatterChart>
      <c:valAx>
        <c:axId val="480534720"/>
        <c:scaling>
          <c:orientation val="minMax"/>
          <c:min val="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536032"/>
        <c:crosses val="autoZero"/>
        <c:crossBetween val="midCat"/>
      </c:valAx>
      <c:valAx>
        <c:axId val="48053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5347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Sheet1!$E$30</c:f>
              <c:strCache>
                <c:ptCount val="1"/>
                <c:pt idx="0">
                  <c:v>电阻 Rx (Ω)</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Sheet1!$F$29:$J$29</c:f>
              <c:numCache>
                <c:formatCode>General</c:formatCode>
                <c:ptCount val="5"/>
                <c:pt idx="0">
                  <c:v>30</c:v>
                </c:pt>
                <c:pt idx="1">
                  <c:v>35</c:v>
                </c:pt>
                <c:pt idx="2">
                  <c:v>40</c:v>
                </c:pt>
                <c:pt idx="3">
                  <c:v>45</c:v>
                </c:pt>
                <c:pt idx="4">
                  <c:v>50</c:v>
                </c:pt>
              </c:numCache>
            </c:numRef>
          </c:xVal>
          <c:yVal>
            <c:numRef>
              <c:f>Sheet1!$F$30:$J$30</c:f>
              <c:numCache>
                <c:formatCode>General</c:formatCode>
                <c:ptCount val="5"/>
                <c:pt idx="0">
                  <c:v>57.8</c:v>
                </c:pt>
                <c:pt idx="1">
                  <c:v>59</c:v>
                </c:pt>
                <c:pt idx="2">
                  <c:v>60</c:v>
                </c:pt>
                <c:pt idx="3">
                  <c:v>61.2</c:v>
                </c:pt>
                <c:pt idx="4">
                  <c:v>62.3</c:v>
                </c:pt>
              </c:numCache>
            </c:numRef>
          </c:yVal>
          <c:smooth val="0"/>
          <c:extLst>
            <c:ext xmlns:c16="http://schemas.microsoft.com/office/drawing/2014/chart" uri="{C3380CC4-5D6E-409C-BE32-E72D297353CC}">
              <c16:uniqueId val="{00000001-4F85-4CC0-989D-D664127E6ABA}"/>
            </c:ext>
          </c:extLst>
        </c:ser>
        <c:dLbls>
          <c:dLblPos val="t"/>
          <c:showLegendKey val="0"/>
          <c:showVal val="1"/>
          <c:showCatName val="0"/>
          <c:showSerName val="0"/>
          <c:showPercent val="0"/>
          <c:showBubbleSize val="0"/>
        </c:dLbls>
        <c:axId val="337534848"/>
        <c:axId val="337536816"/>
      </c:scatterChart>
      <c:valAx>
        <c:axId val="337534848"/>
        <c:scaling>
          <c:orientation val="minMax"/>
          <c:min val="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7536816"/>
        <c:crosses val="autoZero"/>
        <c:crossBetween val="midCat"/>
      </c:valAx>
      <c:valAx>
        <c:axId val="33753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7534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电阻 </a:t>
            </a:r>
            <a:r>
              <a:rPr lang="en-US" altLang="zh-CN"/>
              <a:t>Rt (</a:t>
            </a:r>
            <a:r>
              <a:rPr lang="el-GR" altLang="zh-CN"/>
              <a:t>Ω)</a:t>
            </a:r>
            <a:r>
              <a:rPr lang="zh-CN" altLang="en-US"/>
              <a:t>线性拟合</a:t>
            </a:r>
            <a:endParaRPr lang="el-GR"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Sheet1!$C$36</c:f>
              <c:strCache>
                <c:ptCount val="1"/>
                <c:pt idx="0">
                  <c:v>电阻 Rt (Ω)</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Sheet1!$D$35:$H$35</c:f>
              <c:numCache>
                <c:formatCode>General</c:formatCode>
                <c:ptCount val="5"/>
                <c:pt idx="0">
                  <c:v>303</c:v>
                </c:pt>
                <c:pt idx="1">
                  <c:v>308</c:v>
                </c:pt>
                <c:pt idx="2">
                  <c:v>313</c:v>
                </c:pt>
                <c:pt idx="3">
                  <c:v>318</c:v>
                </c:pt>
                <c:pt idx="4">
                  <c:v>323</c:v>
                </c:pt>
              </c:numCache>
            </c:numRef>
          </c:xVal>
          <c:yVal>
            <c:numRef>
              <c:f>Sheet1!$D$36:$H$36</c:f>
              <c:numCache>
                <c:formatCode>General</c:formatCode>
                <c:ptCount val="5"/>
                <c:pt idx="0">
                  <c:v>2235.8000000000002</c:v>
                </c:pt>
                <c:pt idx="1">
                  <c:v>1859</c:v>
                </c:pt>
                <c:pt idx="2">
                  <c:v>1552.8</c:v>
                </c:pt>
                <c:pt idx="3">
                  <c:v>1289.9000000000001</c:v>
                </c:pt>
                <c:pt idx="4">
                  <c:v>1086.9000000000001</c:v>
                </c:pt>
              </c:numCache>
            </c:numRef>
          </c:yVal>
          <c:smooth val="0"/>
          <c:extLst>
            <c:ext xmlns:c16="http://schemas.microsoft.com/office/drawing/2014/chart" uri="{C3380CC4-5D6E-409C-BE32-E72D297353CC}">
              <c16:uniqueId val="{00000001-D765-43CC-8B75-6E91FB22CA61}"/>
            </c:ext>
          </c:extLst>
        </c:ser>
        <c:dLbls>
          <c:dLblPos val="t"/>
          <c:showLegendKey val="0"/>
          <c:showVal val="1"/>
          <c:showCatName val="0"/>
          <c:showSerName val="0"/>
          <c:showPercent val="0"/>
          <c:showBubbleSize val="0"/>
        </c:dLbls>
        <c:axId val="620355720"/>
        <c:axId val="620357688"/>
      </c:scatterChart>
      <c:valAx>
        <c:axId val="620355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0357688"/>
        <c:crosses val="autoZero"/>
        <c:crossBetween val="midCat"/>
      </c:valAx>
      <c:valAx>
        <c:axId val="620357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0355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电阻 </a:t>
            </a:r>
            <a:r>
              <a:rPr lang="en-US" altLang="zh-CN"/>
              <a:t>Rt (</a:t>
            </a:r>
            <a:r>
              <a:rPr lang="el-GR" altLang="zh-CN"/>
              <a:t>Ω)</a:t>
            </a:r>
            <a:r>
              <a:rPr lang="en-US" altLang="zh-CN"/>
              <a:t> </a:t>
            </a:r>
            <a:r>
              <a:rPr lang="zh-CN" altLang="en-US"/>
              <a:t>指数拟合</a:t>
            </a:r>
            <a:endParaRPr lang="el-GR"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Sheet1!$C$36</c:f>
              <c:strCache>
                <c:ptCount val="1"/>
                <c:pt idx="0">
                  <c:v>电阻 Rt (Ω)</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8.4064304461942255E-2"/>
                  <c:y val="4.754957713619131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Sheet1!$D$35:$H$35</c:f>
              <c:numCache>
                <c:formatCode>General</c:formatCode>
                <c:ptCount val="5"/>
                <c:pt idx="0">
                  <c:v>303</c:v>
                </c:pt>
                <c:pt idx="1">
                  <c:v>308</c:v>
                </c:pt>
                <c:pt idx="2">
                  <c:v>313</c:v>
                </c:pt>
                <c:pt idx="3">
                  <c:v>318</c:v>
                </c:pt>
                <c:pt idx="4">
                  <c:v>323</c:v>
                </c:pt>
              </c:numCache>
            </c:numRef>
          </c:xVal>
          <c:yVal>
            <c:numRef>
              <c:f>Sheet1!$D$36:$H$36</c:f>
              <c:numCache>
                <c:formatCode>General</c:formatCode>
                <c:ptCount val="5"/>
                <c:pt idx="0">
                  <c:v>2235.8000000000002</c:v>
                </c:pt>
                <c:pt idx="1">
                  <c:v>1859</c:v>
                </c:pt>
                <c:pt idx="2">
                  <c:v>1552.8</c:v>
                </c:pt>
                <c:pt idx="3">
                  <c:v>1289.9000000000001</c:v>
                </c:pt>
                <c:pt idx="4">
                  <c:v>1086.9000000000001</c:v>
                </c:pt>
              </c:numCache>
            </c:numRef>
          </c:yVal>
          <c:smooth val="0"/>
          <c:extLst>
            <c:ext xmlns:c16="http://schemas.microsoft.com/office/drawing/2014/chart" uri="{C3380CC4-5D6E-409C-BE32-E72D297353CC}">
              <c16:uniqueId val="{00000001-CB95-4588-B97F-DBED2937E47C}"/>
            </c:ext>
          </c:extLst>
        </c:ser>
        <c:dLbls>
          <c:showLegendKey val="0"/>
          <c:showVal val="0"/>
          <c:showCatName val="0"/>
          <c:showSerName val="0"/>
          <c:showPercent val="0"/>
          <c:showBubbleSize val="0"/>
        </c:dLbls>
        <c:axId val="620355720"/>
        <c:axId val="620357688"/>
      </c:scatterChart>
      <c:valAx>
        <c:axId val="620355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0357688"/>
        <c:crosses val="autoZero"/>
        <c:crossBetween val="midCat"/>
      </c:valAx>
      <c:valAx>
        <c:axId val="620357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0355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Sheet1!$I$36</c:f>
              <c:strCache>
                <c:ptCount val="1"/>
                <c:pt idx="0">
                  <c:v>电阻 Rt (Ω)</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Sheet1!$J$35:$N$35</c:f>
              <c:numCache>
                <c:formatCode>General</c:formatCode>
                <c:ptCount val="5"/>
                <c:pt idx="0">
                  <c:v>3.3003300330033004E-3</c:v>
                </c:pt>
                <c:pt idx="1">
                  <c:v>3.246753246753247E-3</c:v>
                </c:pt>
                <c:pt idx="2">
                  <c:v>3.1948881789137379E-3</c:v>
                </c:pt>
                <c:pt idx="3">
                  <c:v>3.1446540880503146E-3</c:v>
                </c:pt>
                <c:pt idx="4">
                  <c:v>3.0959752321981426E-3</c:v>
                </c:pt>
              </c:numCache>
            </c:numRef>
          </c:xVal>
          <c:yVal>
            <c:numRef>
              <c:f>Sheet1!$J$36:$N$36</c:f>
              <c:numCache>
                <c:formatCode>General</c:formatCode>
                <c:ptCount val="5"/>
                <c:pt idx="0">
                  <c:v>7.7123543848362255</c:v>
                </c:pt>
                <c:pt idx="1">
                  <c:v>7.5277939877214441</c:v>
                </c:pt>
                <c:pt idx="2">
                  <c:v>7.3478150318548003</c:v>
                </c:pt>
                <c:pt idx="3">
                  <c:v>7.1623199749710906</c:v>
                </c:pt>
                <c:pt idx="4">
                  <c:v>6.9910848865691415</c:v>
                </c:pt>
              </c:numCache>
            </c:numRef>
          </c:yVal>
          <c:smooth val="0"/>
          <c:extLst>
            <c:ext xmlns:c16="http://schemas.microsoft.com/office/drawing/2014/chart" uri="{C3380CC4-5D6E-409C-BE32-E72D297353CC}">
              <c16:uniqueId val="{00000001-8D36-495D-9D86-71D5574AC952}"/>
            </c:ext>
          </c:extLst>
        </c:ser>
        <c:dLbls>
          <c:showLegendKey val="0"/>
          <c:showVal val="0"/>
          <c:showCatName val="0"/>
          <c:showSerName val="0"/>
          <c:showPercent val="0"/>
          <c:showBubbleSize val="0"/>
        </c:dLbls>
        <c:axId val="480611880"/>
        <c:axId val="480608272"/>
      </c:scatterChart>
      <c:valAx>
        <c:axId val="480611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608272"/>
        <c:crosses val="autoZero"/>
        <c:crossBetween val="midCat"/>
      </c:valAx>
      <c:valAx>
        <c:axId val="48060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611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5D9E-D374-4FC1-B1E9-5F38CB9C6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28</Pages>
  <Words>1782</Words>
  <Characters>10164</Characters>
  <Application>Microsoft Office Word</Application>
  <DocSecurity>0</DocSecurity>
  <Lines>84</Lines>
  <Paragraphs>23</Paragraphs>
  <ScaleCrop>false</ScaleCrop>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王泽威</dc:creator>
  <cp:keywords/>
  <dc:description/>
  <cp:lastModifiedBy>王泽威</cp:lastModifiedBy>
  <cp:revision>7</cp:revision>
  <cp:lastPrinted>2017-11-12T17:26:00Z</cp:lastPrinted>
  <dcterms:created xsi:type="dcterms:W3CDTF">2017-11-12T13:02:00Z</dcterms:created>
  <dcterms:modified xsi:type="dcterms:W3CDTF">2017-11-12T17:33:00Z</dcterms:modified>
</cp:coreProperties>
</file>