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sz w:val="30"/>
          <w:szCs w:val="30"/>
        </w:rPr>
      </w:pPr>
      <w:r w:rsidDel="00000000" w:rsidR="00000000" w:rsidRPr="00000000">
        <w:rPr>
          <w:rtl w:val="0"/>
        </w:rPr>
      </w:r>
    </w:p>
    <w:tbl>
      <w:tblPr>
        <w:tblStyle w:val="Table1"/>
        <w:tblW w:w="7428.0" w:type="dxa"/>
        <w:jc w:val="center"/>
        <w:tblBorders>
          <w:top w:color="000000" w:space="0" w:sz="45" w:val="single"/>
          <w:left w:color="000000" w:space="0" w:sz="45" w:val="single"/>
          <w:bottom w:color="000000" w:space="0" w:sz="45" w:val="single"/>
          <w:right w:color="000000" w:space="0" w:sz="45" w:val="single"/>
        </w:tblBorders>
        <w:tblLayout w:type="fixed"/>
        <w:tblLook w:val="0400"/>
      </w:tblPr>
      <w:tblGrid>
        <w:gridCol w:w="7428"/>
        <w:tblGridChange w:id="0">
          <w:tblGrid>
            <w:gridCol w:w="7428"/>
          </w:tblGrid>
        </w:tblGridChange>
      </w:tblGrid>
      <w:tr>
        <w:trPr>
          <w:cantSplit w:val="0"/>
          <w:trHeight w:val="1588.5078125" w:hRule="atLeast"/>
          <w:tblHeader w:val="0"/>
        </w:trPr>
        <w:tc>
          <w:tcPr>
            <w:tcBorders>
              <w:top w:color="000000" w:space="0" w:sz="9" w:val="single"/>
              <w:left w:color="000000" w:space="0" w:sz="9" w:val="single"/>
              <w:bottom w:color="000000" w:space="0" w:sz="22" w:val="single"/>
              <w:right w:color="000000" w:space="0" w:sz="22" w:val="single"/>
            </w:tcBorders>
            <w:tcMar>
              <w:top w:w="28.0" w:type="dxa"/>
              <w:left w:w="102.0" w:type="dxa"/>
              <w:bottom w:w="28.0" w:type="dxa"/>
              <w:right w:w="102.0" w:type="dxa"/>
            </w:tcMar>
            <w:vAlign w:val="center"/>
          </w:tcPr>
          <w:p w:rsidR="00000000" w:rsidDel="00000000" w:rsidP="00000000" w:rsidRDefault="00000000" w:rsidRPr="00000000" w14:paraId="00000002">
            <w:pPr>
              <w:widowControl w:val="1"/>
              <w:spacing w:line="680" w:lineRule="auto"/>
              <w:jc w:val="center"/>
              <w:rPr>
                <w:rFonts w:ascii="Malgun Gothic" w:cs="Malgun Gothic" w:eastAsia="Malgun Gothic" w:hAnsi="Malgun Gothic"/>
                <w:b w:val="1"/>
                <w:sz w:val="56"/>
                <w:szCs w:val="56"/>
              </w:rPr>
            </w:pPr>
            <w:r w:rsidDel="00000000" w:rsidR="00000000" w:rsidRPr="00000000">
              <w:rPr>
                <w:rFonts w:ascii="Malgun Gothic" w:cs="Malgun Gothic" w:eastAsia="Malgun Gothic" w:hAnsi="Malgun Gothic"/>
                <w:b w:val="1"/>
                <w:sz w:val="56"/>
                <w:szCs w:val="56"/>
                <w:rtl w:val="0"/>
              </w:rPr>
              <w:t xml:space="preserve">SW프로젝트 제안서</w:t>
            </w:r>
          </w:p>
        </w:tc>
      </w:tr>
    </w:tbl>
    <w:p w:rsidR="00000000" w:rsidDel="00000000" w:rsidP="00000000" w:rsidRDefault="00000000" w:rsidRPr="00000000" w14:paraId="00000003">
      <w:pPr>
        <w:rPr>
          <w:sz w:val="4"/>
          <w:szCs w:val="4"/>
        </w:rPr>
      </w:pPr>
      <w:r w:rsidDel="00000000" w:rsidR="00000000" w:rsidRPr="00000000">
        <w:rPr>
          <w:rtl w:val="0"/>
        </w:rPr>
      </w:r>
    </w:p>
    <w:tbl>
      <w:tblPr>
        <w:tblStyle w:val="Table2"/>
        <w:tblW w:w="9409.0" w:type="dxa"/>
        <w:jc w:val="center"/>
        <w:tblBorders>
          <w:top w:color="000000" w:space="0" w:sz="4" w:val="single"/>
          <w:left w:color="000000" w:space="0" w:sz="4" w:val="single"/>
          <w:bottom w:color="000000" w:space="0" w:sz="4" w:val="single"/>
          <w:right w:color="000000" w:space="0" w:sz="4" w:val="single"/>
        </w:tblBorders>
        <w:tblLayout w:type="fixed"/>
        <w:tblLook w:val="0400"/>
      </w:tblPr>
      <w:tblGrid>
        <w:gridCol w:w="2214"/>
        <w:gridCol w:w="3595"/>
        <w:gridCol w:w="3600"/>
        <w:tblGridChange w:id="0">
          <w:tblGrid>
            <w:gridCol w:w="2214"/>
            <w:gridCol w:w="3595"/>
            <w:gridCol w:w="3600"/>
          </w:tblGrid>
        </w:tblGridChange>
      </w:tblGrid>
      <w:tr>
        <w:trPr>
          <w:cantSplit w:val="0"/>
          <w:trHeight w:val="698" w:hRule="atLeast"/>
          <w:tblHeader w:val="0"/>
        </w:trPr>
        <w:tc>
          <w:tcPr>
            <w:tcBorders>
              <w:top w:color="000000" w:space="0" w:sz="4" w:val="single"/>
              <w:left w:color="000000" w:space="0" w:sz="4" w:val="single"/>
              <w:bottom w:color="000000" w:space="0" w:sz="4" w:val="single"/>
              <w:right w:color="000000" w:space="0" w:sz="4" w:val="single"/>
            </w:tcBorders>
            <w:shd w:fill="fcf5e7" w:val="clear"/>
            <w:tcMar>
              <w:top w:w="113.0" w:type="dxa"/>
              <w:left w:w="102.0" w:type="dxa"/>
              <w:bottom w:w="113.0" w:type="dxa"/>
              <w:right w:w="102.0" w:type="dxa"/>
            </w:tcMar>
            <w:vAlign w:val="center"/>
          </w:tcPr>
          <w:p w:rsidR="00000000" w:rsidDel="00000000" w:rsidP="00000000" w:rsidRDefault="00000000" w:rsidRPr="00000000" w14:paraId="00000004">
            <w:pPr>
              <w:widowControl w:val="1"/>
              <w:spacing w:line="234"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프로젝트명</w:t>
            </w:r>
          </w:p>
        </w:tc>
        <w:tc>
          <w:tcPr>
            <w:gridSpan w:val="2"/>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05">
            <w:pPr>
              <w:widowControl w:val="1"/>
              <w:spacing w:line="234"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딥러닝을 이용한 방 사진 정리 어플리케이션</w:t>
            </w:r>
          </w:p>
        </w:tc>
      </w:tr>
      <w:tr>
        <w:trPr>
          <w:cantSplit w:val="0"/>
          <w:trHeight w:val="472" w:hRule="atLeast"/>
          <w:tblHeader w:val="0"/>
        </w:trPr>
        <w:tc>
          <w:tcPr>
            <w:tcBorders>
              <w:top w:color="000000" w:space="0" w:sz="4" w:val="single"/>
              <w:left w:color="000000" w:space="0" w:sz="4" w:val="single"/>
              <w:bottom w:color="000000" w:space="0" w:sz="4" w:val="single"/>
              <w:right w:color="000000" w:space="0" w:sz="4" w:val="single"/>
            </w:tcBorders>
            <w:shd w:fill="fcf5e7" w:val="clear"/>
            <w:tcMar>
              <w:top w:w="113.0" w:type="dxa"/>
              <w:left w:w="102.0" w:type="dxa"/>
              <w:bottom w:w="113.0" w:type="dxa"/>
              <w:right w:w="102.0" w:type="dxa"/>
            </w:tcMar>
            <w:vAlign w:val="center"/>
          </w:tcPr>
          <w:p w:rsidR="00000000" w:rsidDel="00000000" w:rsidP="00000000" w:rsidRDefault="00000000" w:rsidRPr="00000000" w14:paraId="00000007">
            <w:pPr>
              <w:widowControl w:val="1"/>
              <w:spacing w:line="234"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프로젝트</w:t>
            </w:r>
          </w:p>
          <w:p w:rsidR="00000000" w:rsidDel="00000000" w:rsidP="00000000" w:rsidRDefault="00000000" w:rsidRPr="00000000" w14:paraId="00000008">
            <w:pPr>
              <w:widowControl w:val="1"/>
              <w:spacing w:line="234"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유형</w:t>
            </w:r>
          </w:p>
        </w:tc>
        <w:tc>
          <w:tcPr>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09">
            <w:pPr>
              <w:widowControl w:val="1"/>
              <w:spacing w:line="234" w:lineRule="auto"/>
              <w:jc w:val="cente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지정 주제 (    )</w:t>
            </w:r>
          </w:p>
          <w:p w:rsidR="00000000" w:rsidDel="00000000" w:rsidP="00000000" w:rsidRDefault="00000000" w:rsidRPr="00000000" w14:paraId="0000000A">
            <w:pPr>
              <w:widowControl w:val="1"/>
              <w:spacing w:line="234" w:lineRule="auto"/>
              <w:jc w:val="center"/>
              <w:rPr>
                <w:rFonts w:ascii="Malgun Gothic" w:cs="Malgun Gothic" w:eastAsia="Malgun Gothic" w:hAnsi="Malgun Gothic"/>
                <w:color w:val="0059ff"/>
                <w:sz w:val="24"/>
                <w:szCs w:val="24"/>
              </w:rPr>
            </w:pPr>
            <w:r w:rsidDel="00000000" w:rsidR="00000000" w:rsidRPr="00000000">
              <w:rPr>
                <w:rFonts w:ascii="Malgun Gothic" w:cs="Malgun Gothic" w:eastAsia="Malgun Gothic" w:hAnsi="Malgun Gothic"/>
                <w:sz w:val="24"/>
                <w:szCs w:val="24"/>
                <w:rtl w:val="0"/>
              </w:rPr>
              <w:t xml:space="preserve">자유 주제 ( 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0B">
            <w:pPr>
              <w:widowControl w:val="1"/>
              <w:spacing w:line="234" w:lineRule="auto"/>
              <w:jc w:val="cente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졸업 작품 (    )</w:t>
            </w:r>
          </w:p>
          <w:p w:rsidR="00000000" w:rsidDel="00000000" w:rsidP="00000000" w:rsidRDefault="00000000" w:rsidRPr="00000000" w14:paraId="0000000C">
            <w:pPr>
              <w:widowControl w:val="1"/>
              <w:spacing w:line="234" w:lineRule="auto"/>
              <w:jc w:val="center"/>
              <w:rPr>
                <w:rFonts w:ascii="Malgun Gothic" w:cs="Malgun Gothic" w:eastAsia="Malgun Gothic" w:hAnsi="Malgun Gothic"/>
                <w:color w:val="0059ff"/>
                <w:sz w:val="24"/>
                <w:szCs w:val="24"/>
              </w:rPr>
            </w:pPr>
            <w:r w:rsidDel="00000000" w:rsidR="00000000" w:rsidRPr="00000000">
              <w:rPr>
                <w:rFonts w:ascii="Malgun Gothic" w:cs="Malgun Gothic" w:eastAsia="Malgun Gothic" w:hAnsi="Malgun Gothic"/>
                <w:sz w:val="24"/>
                <w:szCs w:val="24"/>
                <w:rtl w:val="0"/>
              </w:rPr>
              <w:t xml:space="preserve">졸업 논문 ( O )</w:t>
            </w:r>
            <w:r w:rsidDel="00000000" w:rsidR="00000000" w:rsidRPr="00000000">
              <w:rPr>
                <w:rtl w:val="0"/>
              </w:rPr>
            </w:r>
          </w:p>
        </w:tc>
      </w:tr>
      <w:tr>
        <w:trPr>
          <w:cantSplit w:val="0"/>
          <w:trHeight w:val="1935" w:hRule="atLeast"/>
          <w:tblHeader w:val="0"/>
        </w:trPr>
        <w:tc>
          <w:tcPr>
            <w:tcBorders>
              <w:top w:color="000000" w:space="0" w:sz="4" w:val="single"/>
              <w:left w:color="000000" w:space="0" w:sz="4" w:val="single"/>
              <w:bottom w:color="000000" w:space="0" w:sz="4" w:val="single"/>
              <w:right w:color="000000" w:space="0" w:sz="4" w:val="single"/>
            </w:tcBorders>
            <w:shd w:fill="fcf5e7" w:val="clear"/>
            <w:tcMar>
              <w:top w:w="113.0" w:type="dxa"/>
              <w:left w:w="102.0" w:type="dxa"/>
              <w:bottom w:w="113.0" w:type="dxa"/>
              <w:right w:w="102.0" w:type="dxa"/>
            </w:tcMar>
            <w:vAlign w:val="center"/>
          </w:tcPr>
          <w:p w:rsidR="00000000" w:rsidDel="00000000" w:rsidP="00000000" w:rsidRDefault="00000000" w:rsidRPr="00000000" w14:paraId="0000000D">
            <w:pPr>
              <w:widowControl w:val="1"/>
              <w:spacing w:line="234"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프로젝트</w:t>
            </w:r>
          </w:p>
          <w:p w:rsidR="00000000" w:rsidDel="00000000" w:rsidP="00000000" w:rsidRDefault="00000000" w:rsidRPr="00000000" w14:paraId="0000000E">
            <w:pPr>
              <w:widowControl w:val="1"/>
              <w:spacing w:line="234"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요약</w:t>
            </w:r>
          </w:p>
        </w:tc>
        <w:tc>
          <w:tcPr>
            <w:gridSpan w:val="2"/>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0F">
            <w:pPr>
              <w:widowControl w:val="1"/>
              <w:spacing w:line="234" w:lineRule="auto"/>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부동산 어플리케이션에 사진 업로드시 매번 방 정리를 해야하는 귀찮음을 해결하고자 object detection 딥러닝 모델을 활용하여 자동으로 정리된 방 사진을 출력해주는 어플리케이션 개발을 목표로 한다.</w:t>
            </w:r>
          </w:p>
        </w:tc>
      </w:tr>
      <w:tr>
        <w:trPr>
          <w:cantSplit w:val="0"/>
          <w:trHeight w:val="254.47968749999995" w:hRule="atLeast"/>
          <w:tblHeader w:val="0"/>
        </w:trPr>
        <w:tc>
          <w:tcPr>
            <w:tcBorders>
              <w:top w:color="000000" w:space="0" w:sz="4" w:val="single"/>
              <w:left w:color="000000" w:space="0" w:sz="4" w:val="single"/>
              <w:bottom w:color="000000" w:space="0" w:sz="4" w:val="single"/>
              <w:right w:color="000000" w:space="0" w:sz="4" w:val="single"/>
            </w:tcBorders>
            <w:shd w:fill="fcf5e7" w:val="clear"/>
            <w:tcMar>
              <w:top w:w="113.0" w:type="dxa"/>
              <w:left w:w="102.0" w:type="dxa"/>
              <w:bottom w:w="113.0" w:type="dxa"/>
              <w:right w:w="102.0" w:type="dxa"/>
            </w:tcMar>
            <w:vAlign w:val="center"/>
          </w:tcPr>
          <w:p w:rsidR="00000000" w:rsidDel="00000000" w:rsidP="00000000" w:rsidRDefault="00000000" w:rsidRPr="00000000" w14:paraId="00000011">
            <w:pPr>
              <w:widowControl w:val="1"/>
              <w:spacing w:line="234"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R&amp;D 산출물</w:t>
            </w:r>
          </w:p>
        </w:tc>
        <w:tc>
          <w:tcPr>
            <w:gridSpan w:val="2"/>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12">
            <w:pPr>
              <w:widowControl w:val="1"/>
              <w:jc w:val="center"/>
              <w:rPr>
                <w:rFonts w:ascii="Malgun Gothic" w:cs="Malgun Gothic" w:eastAsia="Malgun Gothic" w:hAnsi="Malgun Gothic"/>
                <w:color w:val="0059ff"/>
                <w:sz w:val="24"/>
                <w:szCs w:val="24"/>
              </w:rPr>
            </w:pPr>
            <w:r w:rsidDel="00000000" w:rsidR="00000000" w:rsidRPr="00000000">
              <w:rPr>
                <w:rFonts w:ascii="Malgun Gothic" w:cs="Malgun Gothic" w:eastAsia="Malgun Gothic" w:hAnsi="Malgun Gothic"/>
                <w:sz w:val="26"/>
                <w:szCs w:val="26"/>
                <w:rtl w:val="0"/>
              </w:rPr>
              <w:t xml:space="preserve">SW(  ), HW(  ), 특허 (  ), 논문 ( O ), 프로그램등록 (  )</w:t>
            </w: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cf5e7" w:val="clear"/>
            <w:tcMar>
              <w:top w:w="113.0" w:type="dxa"/>
              <w:left w:w="102.0" w:type="dxa"/>
              <w:bottom w:w="113.0" w:type="dxa"/>
              <w:right w:w="102.0" w:type="dxa"/>
            </w:tcMar>
            <w:vAlign w:val="center"/>
          </w:tcPr>
          <w:p w:rsidR="00000000" w:rsidDel="00000000" w:rsidP="00000000" w:rsidRDefault="00000000" w:rsidRPr="00000000" w14:paraId="00000014">
            <w:pPr>
              <w:widowControl w:val="1"/>
              <w:spacing w:line="234"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지도교수</w:t>
            </w:r>
          </w:p>
        </w:tc>
        <w:tc>
          <w:tcPr>
            <w:gridSpan w:val="2"/>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15">
            <w:pPr>
              <w:widowControl w:val="1"/>
              <w:spacing w:line="234" w:lineRule="auto"/>
              <w:jc w:val="cente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채동규</w:t>
            </w:r>
          </w:p>
        </w:tc>
      </w:tr>
      <w:tr>
        <w:trPr>
          <w:cantSplit w:val="0"/>
          <w:trHeight w:val="180" w:hRule="atLeast"/>
          <w:tblHeader w:val="0"/>
        </w:trPr>
        <w:tc>
          <w:tcPr>
            <w:tcBorders>
              <w:top w:color="000000" w:space="0" w:sz="4" w:val="single"/>
              <w:left w:color="000000" w:space="0" w:sz="4" w:val="single"/>
              <w:bottom w:color="000000" w:space="0" w:sz="4" w:val="single"/>
              <w:right w:color="000000" w:space="0" w:sz="4" w:val="single"/>
            </w:tcBorders>
            <w:shd w:fill="fcf5e7" w:val="clear"/>
            <w:tcMar>
              <w:top w:w="113.0" w:type="dxa"/>
              <w:left w:w="102.0" w:type="dxa"/>
              <w:bottom w:w="113.0" w:type="dxa"/>
              <w:right w:w="102.0" w:type="dxa"/>
            </w:tcMar>
            <w:vAlign w:val="center"/>
          </w:tcPr>
          <w:p w:rsidR="00000000" w:rsidDel="00000000" w:rsidP="00000000" w:rsidRDefault="00000000" w:rsidRPr="00000000" w14:paraId="00000017">
            <w:pPr>
              <w:widowControl w:val="1"/>
              <w:spacing w:line="234"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예상기간</w:t>
            </w:r>
          </w:p>
        </w:tc>
        <w:tc>
          <w:tcPr>
            <w:gridSpan w:val="2"/>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18">
            <w:pPr>
              <w:widowControl w:val="1"/>
              <w:spacing w:line="234" w:lineRule="auto"/>
              <w:jc w:val="center"/>
              <w:rPr>
                <w:rFonts w:ascii="Malgun Gothic" w:cs="Malgun Gothic" w:eastAsia="Malgun Gothic" w:hAnsi="Malgun Gothic"/>
                <w:color w:val="0059ff"/>
                <w:sz w:val="24"/>
                <w:szCs w:val="24"/>
              </w:rPr>
            </w:pPr>
            <w:r w:rsidDel="00000000" w:rsidR="00000000" w:rsidRPr="00000000">
              <w:rPr>
                <w:rFonts w:ascii="Malgun Gothic" w:cs="Malgun Gothic" w:eastAsia="Malgun Gothic" w:hAnsi="Malgun Gothic"/>
                <w:sz w:val="24"/>
                <w:szCs w:val="24"/>
                <w:rtl w:val="0"/>
              </w:rPr>
              <w:t xml:space="preserve">2022.09 - 2023.05</w:t>
            </w:r>
            <w:r w:rsidDel="00000000" w:rsidR="00000000" w:rsidRPr="00000000">
              <w:rPr>
                <w:rtl w:val="0"/>
              </w:rPr>
            </w:r>
          </w:p>
        </w:tc>
      </w:tr>
    </w:tbl>
    <w:p w:rsidR="00000000" w:rsidDel="00000000" w:rsidP="00000000" w:rsidRDefault="00000000" w:rsidRPr="00000000" w14:paraId="0000001A">
      <w:pPr>
        <w:rPr>
          <w:sz w:val="4"/>
          <w:szCs w:val="4"/>
        </w:rPr>
      </w:pPr>
      <w:r w:rsidDel="00000000" w:rsidR="00000000" w:rsidRPr="00000000">
        <w:rPr>
          <w:rtl w:val="0"/>
        </w:rPr>
      </w:r>
    </w:p>
    <w:tbl>
      <w:tblPr>
        <w:tblStyle w:val="Table3"/>
        <w:tblW w:w="9397.0" w:type="dxa"/>
        <w:jc w:val="center"/>
        <w:tblBorders>
          <w:top w:color="000000" w:space="0" w:sz="4" w:val="single"/>
          <w:left w:color="000000" w:space="0" w:sz="4" w:val="single"/>
          <w:bottom w:color="000000" w:space="0" w:sz="4" w:val="single"/>
          <w:right w:color="000000" w:space="0" w:sz="4" w:val="single"/>
        </w:tblBorders>
        <w:tblLayout w:type="fixed"/>
        <w:tblLook w:val="0400"/>
      </w:tblPr>
      <w:tblGrid>
        <w:gridCol w:w="2289"/>
        <w:gridCol w:w="1800"/>
        <w:gridCol w:w="971"/>
        <w:gridCol w:w="1630"/>
        <w:gridCol w:w="2707"/>
        <w:tblGridChange w:id="0">
          <w:tblGrid>
            <w:gridCol w:w="2289"/>
            <w:gridCol w:w="1800"/>
            <w:gridCol w:w="971"/>
            <w:gridCol w:w="1630"/>
            <w:gridCol w:w="2707"/>
          </w:tblGrid>
        </w:tblGridChange>
      </w:tblGrid>
      <w:tr>
        <w:trPr>
          <w:cantSplit w:val="0"/>
          <w:trHeight w:val="466" w:hRule="atLeast"/>
          <w:tblHeader w:val="0"/>
        </w:trPr>
        <w:tc>
          <w:tcPr>
            <w:tcBorders>
              <w:top w:color="000000" w:space="0" w:sz="4" w:val="single"/>
              <w:left w:color="000000" w:space="0" w:sz="4" w:val="single"/>
              <w:bottom w:color="000000" w:space="0" w:sz="4" w:val="single"/>
              <w:right w:color="000000" w:space="0" w:sz="4" w:val="single"/>
            </w:tcBorders>
            <w:shd w:fill="fcf5e7" w:val="clear"/>
            <w:tcMar>
              <w:top w:w="113.0" w:type="dxa"/>
              <w:left w:w="102.0" w:type="dxa"/>
              <w:bottom w:w="113.0" w:type="dxa"/>
              <w:right w:w="102.0" w:type="dxa"/>
            </w:tcMar>
            <w:vAlign w:val="center"/>
          </w:tcPr>
          <w:p w:rsidR="00000000" w:rsidDel="00000000" w:rsidP="00000000" w:rsidRDefault="00000000" w:rsidRPr="00000000" w14:paraId="0000001B">
            <w:pPr>
              <w:widowControl w:val="1"/>
              <w:spacing w:line="234"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전공</w:t>
            </w:r>
          </w:p>
        </w:tc>
        <w:tc>
          <w:tcPr>
            <w:tcBorders>
              <w:top w:color="000000" w:space="0" w:sz="4" w:val="single"/>
              <w:left w:color="000000" w:space="0" w:sz="4" w:val="single"/>
              <w:bottom w:color="000000" w:space="0" w:sz="4" w:val="single"/>
              <w:right w:color="000000" w:space="0" w:sz="4" w:val="single"/>
            </w:tcBorders>
            <w:shd w:fill="fcf5e7" w:val="clear"/>
            <w:tcMar>
              <w:top w:w="113.0" w:type="dxa"/>
              <w:left w:w="102.0" w:type="dxa"/>
              <w:bottom w:w="113.0" w:type="dxa"/>
              <w:right w:w="102.0" w:type="dxa"/>
            </w:tcMar>
            <w:vAlign w:val="center"/>
          </w:tcPr>
          <w:p w:rsidR="00000000" w:rsidDel="00000000" w:rsidP="00000000" w:rsidRDefault="00000000" w:rsidRPr="00000000" w14:paraId="0000001C">
            <w:pPr>
              <w:widowControl w:val="1"/>
              <w:spacing w:line="234"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학번</w:t>
            </w:r>
          </w:p>
        </w:tc>
        <w:tc>
          <w:tcPr>
            <w:tcBorders>
              <w:top w:color="000000" w:space="0" w:sz="4" w:val="single"/>
              <w:left w:color="000000" w:space="0" w:sz="4" w:val="single"/>
              <w:bottom w:color="000000" w:space="0" w:sz="4" w:val="single"/>
              <w:right w:color="000000" w:space="0" w:sz="4" w:val="single"/>
            </w:tcBorders>
            <w:shd w:fill="fcf5e7" w:val="clear"/>
            <w:tcMar>
              <w:top w:w="113.0" w:type="dxa"/>
              <w:left w:w="102.0" w:type="dxa"/>
              <w:bottom w:w="113.0" w:type="dxa"/>
              <w:right w:w="102.0" w:type="dxa"/>
            </w:tcMar>
            <w:vAlign w:val="center"/>
          </w:tcPr>
          <w:p w:rsidR="00000000" w:rsidDel="00000000" w:rsidP="00000000" w:rsidRDefault="00000000" w:rsidRPr="00000000" w14:paraId="0000001D">
            <w:pPr>
              <w:widowControl w:val="1"/>
              <w:spacing w:line="234"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학년</w:t>
            </w:r>
          </w:p>
        </w:tc>
        <w:tc>
          <w:tcPr>
            <w:tcBorders>
              <w:top w:color="000000" w:space="0" w:sz="4" w:val="single"/>
              <w:left w:color="000000" w:space="0" w:sz="4" w:val="single"/>
              <w:bottom w:color="000000" w:space="0" w:sz="4" w:val="single"/>
              <w:right w:color="000000" w:space="0" w:sz="4" w:val="single"/>
            </w:tcBorders>
            <w:shd w:fill="fcf5e7" w:val="clear"/>
            <w:tcMar>
              <w:top w:w="113.0" w:type="dxa"/>
              <w:left w:w="102.0" w:type="dxa"/>
              <w:bottom w:w="113.0" w:type="dxa"/>
              <w:right w:w="102.0" w:type="dxa"/>
            </w:tcMar>
            <w:vAlign w:val="center"/>
          </w:tcPr>
          <w:p w:rsidR="00000000" w:rsidDel="00000000" w:rsidP="00000000" w:rsidRDefault="00000000" w:rsidRPr="00000000" w14:paraId="0000001E">
            <w:pPr>
              <w:widowControl w:val="1"/>
              <w:spacing w:line="234"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이름</w:t>
            </w:r>
          </w:p>
        </w:tc>
        <w:tc>
          <w:tcPr>
            <w:tcBorders>
              <w:top w:color="000000" w:space="0" w:sz="4" w:val="single"/>
              <w:left w:color="000000" w:space="0" w:sz="4" w:val="single"/>
              <w:bottom w:color="000000" w:space="0" w:sz="4" w:val="single"/>
              <w:right w:color="000000" w:space="0" w:sz="4" w:val="single"/>
            </w:tcBorders>
            <w:shd w:fill="fcf5e7" w:val="clear"/>
            <w:tcMar>
              <w:top w:w="113.0" w:type="dxa"/>
              <w:left w:w="102.0" w:type="dxa"/>
              <w:bottom w:w="113.0" w:type="dxa"/>
              <w:right w:w="102.0" w:type="dxa"/>
            </w:tcMar>
            <w:vAlign w:val="center"/>
          </w:tcPr>
          <w:p w:rsidR="00000000" w:rsidDel="00000000" w:rsidP="00000000" w:rsidRDefault="00000000" w:rsidRPr="00000000" w14:paraId="0000001F">
            <w:pPr>
              <w:widowControl w:val="1"/>
              <w:spacing w:line="234"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연락처</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20">
            <w:pPr>
              <w:widowControl w:val="1"/>
              <w:spacing w:line="234" w:lineRule="auto"/>
              <w:jc w:val="cente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컴퓨터소프트웨어</w:t>
            </w:r>
          </w:p>
        </w:tc>
        <w:tc>
          <w:tcPr>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21">
            <w:pPr>
              <w:widowControl w:val="1"/>
              <w:spacing w:line="234" w:lineRule="auto"/>
              <w:jc w:val="cente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2018007956</w:t>
            </w:r>
          </w:p>
        </w:tc>
        <w:tc>
          <w:tcPr>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22">
            <w:pPr>
              <w:widowControl w:val="1"/>
              <w:spacing w:line="234" w:lineRule="auto"/>
              <w:jc w:val="cente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23">
            <w:pPr>
              <w:widowControl w:val="1"/>
              <w:spacing w:line="234" w:lineRule="auto"/>
              <w:jc w:val="cente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김채아</w:t>
            </w:r>
          </w:p>
        </w:tc>
        <w:tc>
          <w:tcPr>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24">
            <w:pPr>
              <w:widowControl w:val="1"/>
              <w:spacing w:line="234" w:lineRule="auto"/>
              <w:jc w:val="center"/>
              <w:rPr>
                <w:rFonts w:ascii="Malgun Gothic" w:cs="Malgun Gothic" w:eastAsia="Malgun Gothic" w:hAnsi="Malgun Gothic"/>
              </w:rPr>
            </w:pPr>
            <w:hyperlink r:id="rId7">
              <w:r w:rsidDel="00000000" w:rsidR="00000000" w:rsidRPr="00000000">
                <w:rPr>
                  <w:rFonts w:ascii="Malgun Gothic" w:cs="Malgun Gothic" w:eastAsia="Malgun Gothic" w:hAnsi="Malgun Gothic"/>
                  <w:color w:val="1155cc"/>
                  <w:u w:val="single"/>
                  <w:rtl w:val="0"/>
                </w:rPr>
                <w:t xml:space="preserve">bbmt1906@hanyang.ac.kr</w:t>
              </w:r>
            </w:hyperlink>
            <w:r w:rsidDel="00000000" w:rsidR="00000000" w:rsidRPr="00000000">
              <w:rPr>
                <w:rtl w:val="0"/>
              </w:rPr>
            </w:r>
          </w:p>
          <w:p w:rsidR="00000000" w:rsidDel="00000000" w:rsidP="00000000" w:rsidRDefault="00000000" w:rsidRPr="00000000" w14:paraId="00000025">
            <w:pPr>
              <w:widowControl w:val="1"/>
              <w:spacing w:line="234"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010-3287-1906</w:t>
            </w:r>
          </w:p>
        </w:tc>
      </w:tr>
      <w:tr>
        <w:trPr>
          <w:cantSplit w:val="0"/>
          <w:trHeight w:val="509.3496093749999" w:hRule="atLeast"/>
          <w:tblHeader w:val="0"/>
        </w:trPr>
        <w:tc>
          <w:tcPr>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26">
            <w:pPr>
              <w:widowControl w:val="1"/>
              <w:spacing w:line="234" w:lineRule="auto"/>
              <w:jc w:val="cente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컴퓨터소프트웨어</w:t>
            </w:r>
          </w:p>
        </w:tc>
        <w:tc>
          <w:tcPr>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27">
            <w:pPr>
              <w:widowControl w:val="1"/>
              <w:spacing w:line="234" w:lineRule="auto"/>
              <w:jc w:val="cente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2016024939</w:t>
            </w:r>
          </w:p>
        </w:tc>
        <w:tc>
          <w:tcPr>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28">
            <w:pPr>
              <w:widowControl w:val="1"/>
              <w:spacing w:line="234" w:lineRule="auto"/>
              <w:jc w:val="cente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29">
            <w:pPr>
              <w:widowControl w:val="1"/>
              <w:spacing w:line="234" w:lineRule="auto"/>
              <w:jc w:val="center"/>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이상진</w:t>
            </w:r>
          </w:p>
        </w:tc>
        <w:tc>
          <w:tcPr>
            <w:tcBorders>
              <w:top w:color="000000" w:space="0" w:sz="4" w:val="single"/>
              <w:left w:color="000000" w:space="0" w:sz="4" w:val="single"/>
              <w:bottom w:color="000000" w:space="0" w:sz="4" w:val="single"/>
              <w:right w:color="000000" w:space="0" w:sz="4" w:val="single"/>
            </w:tcBorders>
            <w:tcMar>
              <w:top w:w="113.0" w:type="dxa"/>
              <w:left w:w="102.0" w:type="dxa"/>
              <w:bottom w:w="113.0" w:type="dxa"/>
              <w:right w:w="102.0" w:type="dxa"/>
            </w:tcMar>
            <w:vAlign w:val="center"/>
          </w:tcPr>
          <w:p w:rsidR="00000000" w:rsidDel="00000000" w:rsidP="00000000" w:rsidRDefault="00000000" w:rsidRPr="00000000" w14:paraId="0000002A">
            <w:pPr>
              <w:widowControl w:val="1"/>
              <w:spacing w:line="234" w:lineRule="auto"/>
              <w:jc w:val="center"/>
              <w:rPr>
                <w:rFonts w:ascii="Malgun Gothic" w:cs="Malgun Gothic" w:eastAsia="Malgun Gothic" w:hAnsi="Malgun Gothic"/>
              </w:rPr>
            </w:pPr>
            <w:hyperlink r:id="rId8">
              <w:r w:rsidDel="00000000" w:rsidR="00000000" w:rsidRPr="00000000">
                <w:rPr>
                  <w:rFonts w:ascii="Malgun Gothic" w:cs="Malgun Gothic" w:eastAsia="Malgun Gothic" w:hAnsi="Malgun Gothic"/>
                  <w:color w:val="1155cc"/>
                  <w:u w:val="single"/>
                  <w:rtl w:val="0"/>
                </w:rPr>
                <w:t xml:space="preserve">hn04147@naver.com</w:t>
              </w:r>
            </w:hyperlink>
            <w:r w:rsidDel="00000000" w:rsidR="00000000" w:rsidRPr="00000000">
              <w:rPr>
                <w:rtl w:val="0"/>
              </w:rPr>
            </w:r>
          </w:p>
          <w:p w:rsidR="00000000" w:rsidDel="00000000" w:rsidP="00000000" w:rsidRDefault="00000000" w:rsidRPr="00000000" w14:paraId="0000002B">
            <w:pPr>
              <w:widowControl w:val="1"/>
              <w:spacing w:line="234"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010-9306-2850</w:t>
            </w:r>
          </w:p>
        </w:tc>
      </w:tr>
    </w:tbl>
    <w:p w:rsidR="00000000" w:rsidDel="00000000" w:rsidP="00000000" w:rsidRDefault="00000000" w:rsidRPr="00000000" w14:paraId="0000002C">
      <w:pPr>
        <w:widowControl w:val="1"/>
        <w:spacing w:line="234" w:lineRule="auto"/>
        <w:ind w:left="213"/>
        <w:rPr>
          <w:rFonts w:ascii="Malgun Gothic" w:cs="Malgun Gothic" w:eastAsia="Malgun Gothic" w:hAnsi="Malgun Gothic"/>
          <w:sz w:val="30"/>
          <w:szCs w:val="3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4" w:lineRule="auto"/>
        <w:ind w:left="213" w:right="0" w:hanging="213"/>
        <w:jc w:val="left"/>
        <w:rPr>
          <w:rFonts w:ascii="Malgun Gothic" w:cs="Malgun Gothic" w:eastAsia="Malgun Gothic" w:hAnsi="Malgun Gothic"/>
          <w:b w:val="0"/>
          <w:i w:val="0"/>
          <w:smallCaps w:val="0"/>
          <w:strike w:val="0"/>
          <w:color w:val="ff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ff0000"/>
          <w:sz w:val="22"/>
          <w:szCs w:val="22"/>
          <w:u w:val="none"/>
          <w:shd w:fill="auto" w:val="clear"/>
          <w:vertAlign w:val="baseline"/>
          <w:rtl w:val="0"/>
        </w:rPr>
        <w:t xml:space="preserve">⦁연락처는 이메일과 전화번호를 모두 쓰되 반드시 수신 가능한 것으로 기입 </w:t>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br w:type="textWrapping"/>
      </w:r>
      <w:r w:rsidDel="00000000" w:rsidR="00000000" w:rsidRPr="00000000">
        <w:rPr>
          <w:rFonts w:ascii="Malgun Gothic" w:cs="Malgun Gothic" w:eastAsia="Malgun Gothic" w:hAnsi="Malgun Gothic"/>
          <w:b w:val="0"/>
          <w:i w:val="0"/>
          <w:smallCaps w:val="0"/>
          <w:strike w:val="0"/>
          <w:color w:val="ff0000"/>
          <w:sz w:val="22"/>
          <w:szCs w:val="22"/>
          <w:u w:val="none"/>
          <w:shd w:fill="auto" w:val="clear"/>
          <w:vertAlign w:val="baseline"/>
          <w:rtl w:val="0"/>
        </w:rPr>
        <w:t xml:space="preserve">(연락을 받지 못해 불이익을 당할 수 있음)</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Malgun Gothic" w:cs="Malgun Gothic" w:eastAsia="Malgun Gothic" w:hAnsi="Malgun Gothic"/>
          <w:b w:val="1"/>
          <w:i w:val="0"/>
          <w:smallCaps w:val="0"/>
          <w:strike w:val="0"/>
          <w:color w:val="000000"/>
          <w:sz w:val="50"/>
          <w:szCs w:val="50"/>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Malgun Gothic" w:cs="Malgun Gothic" w:eastAsia="Malgun Gothic" w:hAnsi="Malgun Gothic"/>
          <w:b w:val="1"/>
          <w:i w:val="0"/>
          <w:smallCaps w:val="0"/>
          <w:strike w:val="0"/>
          <w:color w:val="000000"/>
          <w:sz w:val="50"/>
          <w:szCs w:val="50"/>
          <w:u w:val="singl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50"/>
          <w:szCs w:val="50"/>
          <w:u w:val="single"/>
          <w:shd w:fill="auto" w:val="clear"/>
          <w:vertAlign w:val="baseline"/>
          <w:rtl w:val="0"/>
        </w:rPr>
        <w:t xml:space="preserve">목 차</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1. 프로젝트 배경 및 목표</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2. 프로젝트 주요 내용</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3. 추진 계획</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4. 결론</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5. 참고 문헌</w:t>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1. 프로젝트 배경 및 목표</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b w:val="0"/>
          <w:i w:val="0"/>
          <w:smallCaps w:val="0"/>
          <w:strike w:val="0"/>
          <w:color w:val="0059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color w:val="0059ff"/>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sz w:val="24"/>
          <w:szCs w:val="24"/>
          <w:rtl w:val="0"/>
        </w:rPr>
        <w:t xml:space="preserve">이미지에서 불필요한 object들을 제거하고 정리할 수 있는 모델을 개발하는 프로젝트를 진행한다. 해당 기술은 여러가지 용도로 유용하게 활용될 수 있다. 어지러운 방 사진을 입력으로 받아 정리가 된 방 사진으로 출력하는 어플리케이션을 개발하여 이사를 할 때 흔히 쓰이는 부동산 어플리케이션에 방 사진을 올릴 때 방 정리를 할 필요 없이 해당 프로그램을 사용하여 편리하게 깨끗한 방 사진을 첨부할 수 있다. 또한, 관광지에서 찍은 사진에서 자신만 남기고 다른 사람들을 제거하기, 필기된 부분을 제거하여 원본 용지로 되돌리기 등에 활용할 수 있다. 해당 프로젝트의 주 목표는 이미지 편집 기술 개발이며, 어플리케이션 제작은 차후 목표이다. 기술 개발이 이루어지면 해당 내용의 논문화 작업을 진행할 예정이다. </w:t>
      </w: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2. 프로젝트 내용</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48">
      <w:pP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이미지에서 불필요한 부분을 제거하여 자연스럽게 해소하는 인페인팅 기술을 통해 특정 객체 제거와 손상된 이미지 복구 작업을 할 수 있다. 인페인팅 기술을 방 사진에서의 어질러진 부분들과 인물사진에서 본인 외의 다른 사람들을 제거, 필기된 용지를 원본으로 깨끗하게 복구하는데 적용해본다. OpenCV를 사용하여 임의의 길이와 두께의 선을 만들어 이미지에 불규칙하게 추가하여 손상된 이미지 데이터셋을 만들고, 모델 학습 과정에서 Convolutional neural network (CNN) 가 손실된 픽셀을 복원하는 법을 학습할 수 있도록 한다. 인페인팅 기법의 성능을 개선시키기 위해 엔비디아 연구진이 개발한 기법인 partial convolution 을 적용해 볼 수도 있다. 이는 복구된 이미지 부분만 새로 규정해 원본 픽셀에 영향을 받지 않도록 하는 기술이다. </w:t>
      </w:r>
    </w:p>
    <w:p w:rsidR="00000000" w:rsidDel="00000000" w:rsidP="00000000" w:rsidRDefault="00000000" w:rsidRPr="00000000" w14:paraId="00000049">
      <w:pPr>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원본 이미지에 그려지지 않은 부분을 추가할 수 있는 아웃페인팅 기술을 활용하여 어질러진 방의 물건들을 정리된 모습으로 생성한다. Generative Adversarial Networks (GAN) 모델을 활용하여 이미지의 바깥 부분을 추정하여 임의로 확장할 수 있는데, 이미지를 확장시켜 생성하는 기술을 이미지 내에서의 object를 수정하는 방향으로 적용해본다. </w:t>
      </w:r>
    </w:p>
    <w:p w:rsidR="00000000" w:rsidDel="00000000" w:rsidP="00000000" w:rsidRDefault="00000000" w:rsidRPr="00000000" w14:paraId="0000004A">
      <w:pPr>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4B">
      <w:pPr>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4C">
      <w:pPr>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3. 프로젝트 추진 계획</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0"/>
          <w:i w:val="0"/>
          <w:smallCaps w:val="0"/>
          <w:strike w:val="0"/>
          <w:color w:val="0059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- 2022.9: 프로젝트 제안서 제출 및 대략적인 계획 수립, 목표 수립</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- 2022.10 ~ 2022.11: 프로젝트에 필요한 데이터셋 수집</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- 2022.12 ~ 2023.2: 딥러닝 모델 설계 및 학습</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- 2023.3 ~ 2023.4: 어플리케이션 설계 및 피드백 진행</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- 2023.5: 프로젝트 완료 및 제출</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김채아: 배경 지식 조사, 제반 사항 조사, 기초 기술 조사, 데이터셋 수집, 딥러닝 모델 설계, 딥러닝 모델 학습, 어플리케이션 설계</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이상진: 배경 지식 조사, 제반 사항 조사, 기초 기술 조사,  데이터셋 수집, 딥러닝 모델 설계, 딥러닝 모델 학습, 어플리케이션 설계</w:t>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4. 결론</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b w:val="0"/>
          <w:i w:val="0"/>
          <w:smallCaps w:val="0"/>
          <w:strike w:val="0"/>
          <w:color w:val="0059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본 프로젝트에서는 인페인팅과 아웃페인팅 기법을 활용하여 불필요한 object들을 제거, 수정하여 이미지를 재구성하는 모델을 만든다. 이 모델을 활용하여 어지러운 방 사진을 입력으로 받고 정리가 된 방 사진을 출력으로 받는 어플리케이션을 기대할 수 있다. 해당 프로젝트를 통하여 object detection model, Generative model 에 대한 이해도를 높일 수 있으며, 딥러닝 모델을 활용하여 어플리케이션을 만드는 실무적인 역량을 키울 수 있다.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66"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sz w:val="22"/>
          <w:szCs w:val="22"/>
          <w:rtl w:val="0"/>
        </w:rPr>
        <w:t xml:space="preserve">학습 데이터 셋의 구성에 따라 유사 어플리케이션에 다양하게 활용될 수 있으며, 프로젝트 진행시 기술적인 애로사항등을 해결하며 해당 기술 발전에도 기여할 수 있다.</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5. 참고 문헌</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84" w:right="0" w:hanging="218"/>
        <w:jc w:val="left"/>
        <w:rPr>
          <w:rFonts w:ascii="Malgun Gothic" w:cs="Malgun Gothic" w:eastAsia="Malgun Gothic" w:hAnsi="Malgun Gothic"/>
          <w:b w:val="0"/>
          <w:i w:val="0"/>
          <w:smallCaps w:val="0"/>
          <w:strike w:val="0"/>
          <w:color w:val="0059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84" w:right="0" w:hanging="218"/>
        <w:jc w:val="left"/>
        <w:rPr>
          <w:rFonts w:ascii="Malgun Gothic" w:cs="Malgun Gothic" w:eastAsia="Malgun Gothic" w:hAnsi="Malgun Gothic"/>
          <w:color w:val="0059ff"/>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Zili Yi, Contextual Residual Aggregation for Ultra high-Resolution Image Inpainting, CVPR 05 August 2020, url: </w:t>
      </w:r>
      <w:hyperlink r:id="rId9">
        <w:r w:rsidDel="00000000" w:rsidR="00000000" w:rsidRPr="00000000">
          <w:rPr>
            <w:rFonts w:ascii="Malgun Gothic" w:cs="Malgun Gothic" w:eastAsia="Malgun Gothic" w:hAnsi="Malgun Gothic"/>
            <w:color w:val="1155cc"/>
            <w:sz w:val="24"/>
            <w:szCs w:val="24"/>
            <w:u w:val="single"/>
            <w:rtl w:val="0"/>
          </w:rPr>
          <w:t xml:space="preserve">https://arxiv.org/abs/2005.09704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Mark Sabini, Painting Outside the Box: Image Outpainting with GANs, CVPR 2018 url: </w:t>
      </w:r>
      <w:hyperlink r:id="rId10">
        <w:r w:rsidDel="00000000" w:rsidR="00000000" w:rsidRPr="00000000">
          <w:rPr>
            <w:rFonts w:ascii="Malgun Gothic" w:cs="Malgun Gothic" w:eastAsia="Malgun Gothic" w:hAnsi="Malgun Gothic"/>
            <w:color w:val="1155cc"/>
            <w:sz w:val="24"/>
            <w:szCs w:val="24"/>
            <w:u w:val="single"/>
            <w:rtl w:val="0"/>
          </w:rPr>
          <w:t xml:space="preserve">https://cs230.stanford.edu/projects_spring_2018/posters/8265861.pdf</w:t>
        </w:r>
      </w:hyperlink>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Guilin Liu, Image Inpainting for Irregular Holes Using Partial Convolutions, CVPR 25 August 2018, url: https://arxiv.org/abs/1804.07723</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Yi Wang, Wide-Context Semantic Image Extrapolation, CVPR 09 January 2019, url: </w:t>
      </w:r>
      <w:hyperlink r:id="rId11">
        <w:r w:rsidDel="00000000" w:rsidR="00000000" w:rsidRPr="00000000">
          <w:rPr>
            <w:rFonts w:ascii="Malgun Gothic" w:cs="Malgun Gothic" w:eastAsia="Malgun Gothic" w:hAnsi="Malgun Gothic"/>
            <w:color w:val="1155cc"/>
            <w:sz w:val="24"/>
            <w:szCs w:val="24"/>
            <w:u w:val="single"/>
            <w:rtl w:val="0"/>
          </w:rPr>
          <w:t xml:space="preserve">https://jiaya.me/papers/imgextrapolation_cvpr19.pdf</w:t>
        </w:r>
      </w:hyperlink>
      <w:r w:rsidDel="00000000" w:rsidR="00000000" w:rsidRPr="00000000">
        <w:rPr>
          <w:rtl w:val="0"/>
        </w:rPr>
      </w:r>
    </w:p>
    <w:sectPr>
      <w:headerReference r:id="rId12" w:type="default"/>
      <w:pgSz w:h="16837" w:w="11905" w:orient="portrait"/>
      <w:pgMar w:bottom="1417" w:top="1700" w:left="1133" w:right="1133" w:header="850" w:footer="56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atang"/>
  <w:font w:name="Georgia"/>
  <w:font w:name="Malgun Gothic"/>
  <w:font w:name="Gulim"/>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0" w:lineRule="auto"/>
      <w:ind w:left="0" w:right="0" w:firstLine="0"/>
      <w:jc w:val="left"/>
      <w:rPr>
        <w:rFonts w:ascii="Gulim" w:cs="Gulim" w:eastAsia="Gulim" w:hAnsi="Gulim"/>
        <w:b w:val="0"/>
        <w:i w:val="0"/>
        <w:smallCaps w:val="0"/>
        <w:strike w:val="0"/>
        <w:color w:val="000000"/>
        <w:sz w:val="18"/>
        <w:szCs w:val="18"/>
        <w:u w:val="none"/>
        <w:shd w:fill="auto" w:val="clear"/>
        <w:vertAlign w:val="baseline"/>
      </w:rPr>
    </w:pPr>
    <w:r w:rsidDel="00000000" w:rsidR="00000000" w:rsidRPr="00000000">
      <w:rPr>
        <w:rFonts w:ascii="Gulim" w:cs="Gulim" w:eastAsia="Gulim" w:hAnsi="Gulim"/>
        <w:b w:val="0"/>
        <w:i w:val="0"/>
        <w:smallCaps w:val="0"/>
        <w:strike w:val="0"/>
        <w:color w:val="000000"/>
        <w:sz w:val="18"/>
        <w:szCs w:val="18"/>
        <w:u w:val="none"/>
        <w:shd w:fill="auto" w:val="clear"/>
        <w:vertAlign w:val="baseline"/>
      </w:rPr>
      <w:drawing>
        <wp:inline distB="0" distT="0" distL="0" distR="0">
          <wp:extent cx="1438656" cy="390144"/>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38656" cy="39014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tang" w:cs="Batang" w:eastAsia="Batang" w:hAnsi="Batang"/>
        <w:lang w:val="en-US"/>
      </w:rPr>
    </w:rPrDefault>
    <w:pPrDefault>
      <w:pPr>
        <w:widowControl w:val="0"/>
        <w:spacing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바탕글"/>
  </w:style>
  <w:style w:type="paragraph" w:styleId="a4">
    <w:name w:val="Body Text"/>
    <w:pPr>
      <w:ind w:left="300"/>
    </w:pPr>
  </w:style>
  <w:style w:type="paragraph" w:styleId="1" w:customStyle="1">
    <w:name w:val="개요 1"/>
    <w:pPr>
      <w:numPr>
        <w:numId w:val="1"/>
      </w:numPr>
      <w:ind w:left="200" w:firstLine="0"/>
    </w:pPr>
  </w:style>
  <w:style w:type="paragraph" w:styleId="2" w:customStyle="1">
    <w:name w:val="개요 2"/>
    <w:pPr>
      <w:numPr>
        <w:ilvl w:val="1"/>
        <w:numId w:val="1"/>
      </w:numPr>
      <w:ind w:left="400" w:firstLine="0"/>
    </w:pPr>
  </w:style>
  <w:style w:type="paragraph" w:styleId="3" w:customStyle="1">
    <w:name w:val="개요 3"/>
    <w:pPr>
      <w:numPr>
        <w:ilvl w:val="2"/>
        <w:numId w:val="1"/>
      </w:numPr>
      <w:ind w:left="600" w:firstLine="0"/>
    </w:pPr>
  </w:style>
  <w:style w:type="paragraph" w:styleId="4" w:customStyle="1">
    <w:name w:val="개요 4"/>
    <w:pPr>
      <w:numPr>
        <w:ilvl w:val="3"/>
        <w:numId w:val="1"/>
      </w:numPr>
      <w:ind w:left="800" w:firstLine="0"/>
    </w:pPr>
  </w:style>
  <w:style w:type="paragraph" w:styleId="5" w:customStyle="1">
    <w:name w:val="개요 5"/>
    <w:pPr>
      <w:numPr>
        <w:ilvl w:val="4"/>
        <w:numId w:val="1"/>
      </w:numPr>
      <w:ind w:left="1000" w:firstLine="0"/>
    </w:pPr>
  </w:style>
  <w:style w:type="paragraph" w:styleId="6" w:customStyle="1">
    <w:name w:val="개요 6"/>
    <w:pPr>
      <w:numPr>
        <w:ilvl w:val="5"/>
        <w:numId w:val="1"/>
      </w:numPr>
      <w:ind w:left="1200" w:firstLine="0"/>
    </w:pPr>
  </w:style>
  <w:style w:type="paragraph" w:styleId="7" w:customStyle="1">
    <w:name w:val="개요 7"/>
    <w:pPr>
      <w:numPr>
        <w:ilvl w:val="6"/>
        <w:numId w:val="1"/>
      </w:numPr>
      <w:ind w:left="1400" w:firstLine="0"/>
    </w:pPr>
  </w:style>
  <w:style w:type="paragraph" w:styleId="a5" w:customStyle="1">
    <w:name w:val="쪽 번호"/>
    <w:rPr>
      <w:rFonts w:ascii="굴림" w:eastAsia="굴림"/>
    </w:rPr>
  </w:style>
  <w:style w:type="paragraph" w:styleId="a6" w:customStyle="1">
    <w:name w:val="머리말"/>
    <w:pPr>
      <w:wordWrap w:val="1"/>
      <w:spacing w:line="270" w:lineRule="auto"/>
    </w:pPr>
    <w:rPr>
      <w:rFonts w:ascii="굴림" w:eastAsia="굴림"/>
      <w:sz w:val="18"/>
    </w:rPr>
  </w:style>
  <w:style w:type="paragraph" w:styleId="a7" w:customStyle="1">
    <w:name w:val="각주"/>
    <w:pPr>
      <w:spacing w:line="234" w:lineRule="auto"/>
      <w:ind w:left="262" w:hanging="262"/>
    </w:pPr>
    <w:rPr>
      <w:spacing w:val="-9"/>
      <w:w w:val="95"/>
      <w:sz w:val="18"/>
    </w:rPr>
  </w:style>
  <w:style w:type="paragraph" w:styleId="a8" w:customStyle="1">
    <w:name w:val="미주"/>
    <w:pPr>
      <w:spacing w:line="234" w:lineRule="auto"/>
      <w:ind w:left="262" w:hanging="262"/>
    </w:pPr>
    <w:rPr>
      <w:spacing w:val="-9"/>
      <w:w w:val="95"/>
      <w:sz w:val="18"/>
    </w:rPr>
  </w:style>
  <w:style w:type="paragraph" w:styleId="a9" w:customStyle="1">
    <w:name w:val="메모"/>
    <w:pPr>
      <w:snapToGrid w:val="1"/>
    </w:pPr>
    <w:rPr>
      <w:rFonts w:ascii="굴림" w:eastAsia="굴림"/>
      <w:spacing w:val="-9"/>
      <w:w w:val="95"/>
      <w:sz w:val="18"/>
    </w:rPr>
  </w:style>
  <w:style w:type="paragraph" w:styleId="aa">
    <w:name w:val="Balloon Text"/>
    <w:basedOn w:val="a"/>
    <w:link w:val="Char"/>
    <w:uiPriority w:val="99"/>
    <w:semiHidden w:val="1"/>
    <w:unhideWhenUsed w:val="1"/>
    <w:locked w:val="1"/>
    <w:rsid w:val="00ED7D8A"/>
    <w:pPr>
      <w:spacing w:line="240" w:lineRule="auto"/>
    </w:pPr>
    <w:rPr>
      <w:rFonts w:asciiTheme="majorHAnsi" w:cstheme="majorBidi" w:eastAsiaTheme="majorEastAsia" w:hAnsiTheme="majorHAnsi"/>
      <w:sz w:val="18"/>
      <w:szCs w:val="18"/>
    </w:rPr>
  </w:style>
  <w:style w:type="character" w:styleId="Char" w:customStyle="1">
    <w:name w:val="풍선 도움말 텍스트 Char"/>
    <w:basedOn w:val="a0"/>
    <w:link w:val="aa"/>
    <w:uiPriority w:val="99"/>
    <w:semiHidden w:val="1"/>
    <w:rsid w:val="00ED7D8A"/>
    <w:rPr>
      <w:rFonts w:asciiTheme="majorHAnsi" w:cstheme="majorBidi" w:eastAsiaTheme="majorEastAsia" w:hAnsiTheme="majorHAns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02.0" w:type="dxa"/>
        <w:bottom w:w="28.0" w:type="dxa"/>
        <w:right w:w="102.0" w:type="dxa"/>
      </w:tblCellMar>
    </w:tblPr>
  </w:style>
  <w:style w:type="table" w:styleId="Table2">
    <w:basedOn w:val="TableNormal"/>
    <w:tblPr>
      <w:tblStyleRowBandSize w:val="1"/>
      <w:tblStyleColBandSize w:val="1"/>
      <w:tblCellMar>
        <w:top w:w="113.0" w:type="dxa"/>
        <w:left w:w="102.0" w:type="dxa"/>
        <w:bottom w:w="113.0" w:type="dxa"/>
        <w:right w:w="102.0" w:type="dxa"/>
      </w:tblCellMar>
    </w:tblPr>
  </w:style>
  <w:style w:type="table" w:styleId="Table3">
    <w:basedOn w:val="TableNormal"/>
    <w:tblPr>
      <w:tblStyleRowBandSize w:val="1"/>
      <w:tblStyleColBandSize w:val="1"/>
      <w:tblCellMar>
        <w:top w:w="113.0" w:type="dxa"/>
        <w:left w:w="102.0" w:type="dxa"/>
        <w:bottom w:w="113.0" w:type="dxa"/>
        <w:right w:w="10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iaya.me/papers/imgextrapolation_cvpr19.pdf" TargetMode="External"/><Relationship Id="rId10" Type="http://schemas.openxmlformats.org/officeDocument/2006/relationships/hyperlink" Target="https://cs230.stanford.edu/projects_spring_2018/posters/8265861.pdf" TargetMode="External"/><Relationship Id="rId12" Type="http://schemas.openxmlformats.org/officeDocument/2006/relationships/header" Target="header1.xml"/><Relationship Id="rId9" Type="http://schemas.openxmlformats.org/officeDocument/2006/relationships/hyperlink" Target="https://arxiv.org/abs/2005.0970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bmt1906@hanyang.ac.kr" TargetMode="External"/><Relationship Id="rId8" Type="http://schemas.openxmlformats.org/officeDocument/2006/relationships/hyperlink" Target="mailto:hn04147@nav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Gothic"/>
        <a:ea typeface=""/>
        <a:cs typeface=""/>
      </a:majorFont>
      <a:minorFont>
        <a:latin typeface="Gothic"/>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HLIZj1/Au2LTO2T74J/JflCzIg==">AMUW2mVhMdrOQ+NNDQkDr3QDTlS9y18nbkfM5Xa/MMl987/GTgJiQS9eeEPXna3iVLw430DVbvKozkH0hQPwiHHuIAzCuXXbiXAeK8mLiotc+vpccDLWg88=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2017-03-08T05:30:00Z</dcterms:created>
</cp:coreProperties>
</file>