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3110F" w14:textId="1854307A" w:rsidR="00A76CA1" w:rsidRDefault="009042AD">
      <w:r>
        <w:rPr>
          <w:rFonts w:hint="eastAsia"/>
        </w:rPr>
        <w:t>&lt;C</w:t>
      </w:r>
      <w:r>
        <w:t>omputer Graphics Assignment 2: Obj viewer &amp; drawing a hierarchical model&gt;</w:t>
      </w:r>
    </w:p>
    <w:p w14:paraId="7C3E93EC" w14:textId="07730BA6" w:rsidR="00766BA8" w:rsidRDefault="006F7FC9" w:rsidP="00766BA8">
      <w:proofErr w:type="spellStart"/>
      <w:r>
        <w:rPr>
          <w:rFonts w:hint="eastAsia"/>
        </w:rPr>
        <w:t>컴퓨터소프트웨어학부</w:t>
      </w:r>
      <w:proofErr w:type="spellEnd"/>
      <w:r>
        <w:rPr>
          <w:rFonts w:hint="eastAsia"/>
        </w:rPr>
        <w:t xml:space="preserve"> 2</w:t>
      </w:r>
      <w:r>
        <w:t xml:space="preserve">018007956 </w:t>
      </w:r>
      <w:proofErr w:type="spellStart"/>
      <w:r>
        <w:rPr>
          <w:rFonts w:hint="eastAsia"/>
        </w:rPr>
        <w:t>김채아</w:t>
      </w:r>
      <w:proofErr w:type="spellEnd"/>
    </w:p>
    <w:p w14:paraId="63929C5F" w14:textId="77777777" w:rsidR="00D614AE" w:rsidRDefault="00D614AE" w:rsidP="00766BA8">
      <w:pPr>
        <w:rPr>
          <w:rFonts w:hint="eastAsia"/>
        </w:rPr>
      </w:pPr>
    </w:p>
    <w:p w14:paraId="1832E62D" w14:textId="4446C2C0" w:rsidR="00766BA8" w:rsidRDefault="00766BA8" w:rsidP="00766BA8">
      <w:r>
        <w:rPr>
          <w:rFonts w:hint="eastAsia"/>
        </w:rPr>
        <w:t>1</w:t>
      </w:r>
      <w:r>
        <w:t>. Which requirements I implemented</w:t>
      </w:r>
    </w:p>
    <w:p w14:paraId="4A5A442D" w14:textId="14707680" w:rsidR="00766BA8" w:rsidRDefault="00766BA8" w:rsidP="00766BA8">
      <w:r>
        <w:tab/>
        <w:t>A.</w:t>
      </w:r>
      <w:r w:rsidR="008340B3">
        <w:t xml:space="preserve"> ClassAssignment1 </w:t>
      </w:r>
      <w:r w:rsidR="00D308F8">
        <w:rPr>
          <w:rFonts w:hint="eastAsia"/>
        </w:rPr>
        <w:t>-</w:t>
      </w:r>
      <w:r w:rsidR="00D308F8">
        <w:t xml:space="preserve"> O</w:t>
      </w:r>
    </w:p>
    <w:p w14:paraId="011E398D" w14:textId="056C2C43" w:rsidR="00E640E8" w:rsidRDefault="00766BA8" w:rsidP="00766BA8">
      <w:pPr>
        <w:rPr>
          <w:rFonts w:hint="eastAsia"/>
        </w:rPr>
      </w:pPr>
      <w:r>
        <w:tab/>
      </w:r>
      <w:r>
        <w:rPr>
          <w:rFonts w:hint="eastAsia"/>
        </w:rPr>
        <w:t>B</w:t>
      </w:r>
      <w:r>
        <w:t xml:space="preserve">. </w:t>
      </w:r>
      <w:r w:rsidR="00E640E8">
        <w:rPr>
          <w:rFonts w:hint="eastAsia"/>
        </w:rPr>
        <w:t>s</w:t>
      </w:r>
      <w:r w:rsidR="00E640E8">
        <w:t xml:space="preserve">ingle mesh rendering mode </w:t>
      </w:r>
      <w:r w:rsidR="00BE37B3">
        <w:t>–</w:t>
      </w:r>
      <w:r w:rsidR="00DA5D8C">
        <w:t xml:space="preserve"> O</w:t>
      </w:r>
    </w:p>
    <w:p w14:paraId="2C208173" w14:textId="67500D1B" w:rsidR="00766BA8" w:rsidRDefault="00766BA8" w:rsidP="00766BA8">
      <w:r>
        <w:tab/>
      </w:r>
      <w:r>
        <w:rPr>
          <w:rFonts w:hint="eastAsia"/>
        </w:rPr>
        <w:t>C</w:t>
      </w:r>
      <w:r>
        <w:t>.</w:t>
      </w:r>
      <w:r w:rsidR="00D308F8">
        <w:t xml:space="preserve"> Animating hierarchical model rendering mode</w:t>
      </w:r>
      <w:r w:rsidR="00116363">
        <w:t xml:space="preserve"> - </w:t>
      </w:r>
      <w:r w:rsidR="00116363">
        <w:rPr>
          <w:rFonts w:hint="eastAsia"/>
        </w:rPr>
        <w:t>O</w:t>
      </w:r>
    </w:p>
    <w:p w14:paraId="46D5C25A" w14:textId="29BA6733" w:rsidR="00DA5D8C" w:rsidRDefault="00DA5D8C" w:rsidP="00766BA8">
      <w:r>
        <w:tab/>
      </w:r>
      <w:r>
        <w:tab/>
        <w:t xml:space="preserve">3 different meshes: car, wheel, </w:t>
      </w:r>
      <w:proofErr w:type="spellStart"/>
      <w:r>
        <w:t>lego</w:t>
      </w:r>
      <w:proofErr w:type="spellEnd"/>
    </w:p>
    <w:p w14:paraId="6F15E76A" w14:textId="653725C1" w:rsidR="00DA5D8C" w:rsidRDefault="00DA5D8C" w:rsidP="00766BA8">
      <w:r>
        <w:tab/>
      </w:r>
      <w:r>
        <w:tab/>
        <w:t xml:space="preserve">-&gt; </w:t>
      </w:r>
      <w:r>
        <w:rPr>
          <w:rFonts w:hint="eastAsia"/>
        </w:rPr>
        <w:t xml:space="preserve">사람 </w:t>
      </w:r>
      <w:r>
        <w:t xml:space="preserve">-&gt; </w:t>
      </w:r>
      <w:r>
        <w:rPr>
          <w:rFonts w:hint="eastAsia"/>
        </w:rPr>
        <w:t xml:space="preserve">바퀴 </w:t>
      </w:r>
      <w:r>
        <w:t xml:space="preserve">-&gt; </w:t>
      </w:r>
      <w:r>
        <w:rPr>
          <w:rFonts w:hint="eastAsia"/>
        </w:rPr>
        <w:t>차</w:t>
      </w:r>
    </w:p>
    <w:p w14:paraId="0FB0450B" w14:textId="62A615F6" w:rsidR="00DA5D8C" w:rsidRDefault="00DA5D8C" w:rsidP="00766BA8">
      <w:pPr>
        <w:rPr>
          <w:rFonts w:hint="eastAsia"/>
        </w:rPr>
      </w:pPr>
      <w:r>
        <w:tab/>
      </w:r>
      <w:r>
        <w:tab/>
        <w:t>(</w:t>
      </w:r>
      <w:r>
        <w:rPr>
          <w:rFonts w:hint="eastAsia"/>
        </w:rPr>
        <w:t>사람이 걸으면 바퀴가 돌고 자동차 본체가 움직임</w:t>
      </w:r>
      <w:r>
        <w:t>)</w:t>
      </w:r>
    </w:p>
    <w:p w14:paraId="1EDF135E" w14:textId="3E8733A5" w:rsidR="00D308F8" w:rsidRDefault="00D308F8" w:rsidP="00766BA8">
      <w:r>
        <w:tab/>
        <w:t xml:space="preserve">D. Lighting &amp; </w:t>
      </w:r>
      <w:proofErr w:type="spellStart"/>
      <w:r>
        <w:t>Etc</w:t>
      </w:r>
      <w:proofErr w:type="spellEnd"/>
      <w:r>
        <w:rPr>
          <w:rFonts w:hint="eastAsia"/>
        </w:rPr>
        <w:t xml:space="preserve"> </w:t>
      </w:r>
      <w:r w:rsidR="00AD6331">
        <w:t>–</w:t>
      </w:r>
      <w:r>
        <w:t xml:space="preserve"> O</w:t>
      </w:r>
    </w:p>
    <w:p w14:paraId="5BFA42BB" w14:textId="2EA00BC5" w:rsidR="0074466D" w:rsidRPr="00D308F8" w:rsidRDefault="00AD6331" w:rsidP="00766BA8">
      <w:pPr>
        <w:rPr>
          <w:rFonts w:hint="eastAsia"/>
        </w:rPr>
      </w:pPr>
      <w:r>
        <w:tab/>
        <w:t>Extra)) Toggle smooth shading</w:t>
      </w:r>
      <w:r w:rsidR="00270D81">
        <w:t xml:space="preserve"> (single mode</w:t>
      </w:r>
      <w:r w:rsidR="00270D81">
        <w:rPr>
          <w:rFonts w:hint="eastAsia"/>
        </w:rPr>
        <w:t>에서만 가능</w:t>
      </w:r>
      <w:r w:rsidR="00270D81">
        <w:t>)</w:t>
      </w:r>
    </w:p>
    <w:p w14:paraId="51C7858E" w14:textId="15C93B14" w:rsidR="00766BA8" w:rsidRDefault="00766BA8" w:rsidP="00766BA8">
      <w:r>
        <w:rPr>
          <w:rFonts w:hint="eastAsia"/>
        </w:rPr>
        <w:t>2</w:t>
      </w:r>
      <w:r>
        <w:t xml:space="preserve">. </w:t>
      </w:r>
      <w:r w:rsidR="00457B06">
        <w:t>A hyperlink to the video uploaded to Internet video streaming services</w:t>
      </w:r>
    </w:p>
    <w:p w14:paraId="63EC3140" w14:textId="3D74E5C3" w:rsidR="00457B06" w:rsidRDefault="00E44DA7" w:rsidP="00766BA8">
      <w:r>
        <w:tab/>
      </w:r>
      <w:r w:rsidR="00A00C74" w:rsidRPr="00A00C74">
        <w:t>https://youtu.be/4bOEqnrAg3c</w:t>
      </w:r>
    </w:p>
    <w:p w14:paraId="2CD5F06C" w14:textId="16FFEF73" w:rsidR="00457B06" w:rsidRDefault="00457B06" w:rsidP="00766BA8">
      <w:r>
        <w:rPr>
          <w:rFonts w:hint="eastAsia"/>
        </w:rPr>
        <w:t>3</w:t>
      </w:r>
      <w:r>
        <w:t>. Lighting configuration</w:t>
      </w:r>
    </w:p>
    <w:p w14:paraId="7391D8CE" w14:textId="16835F37" w:rsidR="00457B06" w:rsidRDefault="00457B06" w:rsidP="00766BA8">
      <w:r>
        <w:tab/>
        <w:t>A. How many light sources?</w:t>
      </w:r>
      <w:r w:rsidR="003A5DDF">
        <w:t xml:space="preserve"> 2</w:t>
      </w:r>
    </w:p>
    <w:p w14:paraId="1C104B62" w14:textId="237EF449" w:rsidR="00457B06" w:rsidRDefault="00457B06" w:rsidP="00766BA8">
      <w:r>
        <w:tab/>
        <w:t>B. Where do you put the light sources?</w:t>
      </w:r>
      <w:r w:rsidR="003A5DDF">
        <w:t xml:space="preserve"> (3, 4, 5), (-3, -4, 5)</w:t>
      </w:r>
    </w:p>
    <w:p w14:paraId="3B468164" w14:textId="103C8443" w:rsidR="00457B06" w:rsidRDefault="00457B06" w:rsidP="00766BA8">
      <w:r>
        <w:tab/>
        <w:t>C. What is the type of each light source (point light or directional light)?</w:t>
      </w:r>
      <w:r w:rsidR="003A5DDF">
        <w:t xml:space="preserve"> </w:t>
      </w:r>
    </w:p>
    <w:p w14:paraId="7CAABC3A" w14:textId="3E9C3791" w:rsidR="003A5DDF" w:rsidRDefault="003A5DDF" w:rsidP="00766BA8">
      <w:pPr>
        <w:rPr>
          <w:rFonts w:hint="eastAsia"/>
        </w:rPr>
      </w:pPr>
      <w:r>
        <w:tab/>
      </w:r>
      <w:r>
        <w:tab/>
        <w:t>Light0: directional, Light1: point</w:t>
      </w:r>
    </w:p>
    <w:p w14:paraId="0B337B2D" w14:textId="77777777" w:rsidR="00457B06" w:rsidRPr="006F7FC9" w:rsidRDefault="00457B06" w:rsidP="00766BA8">
      <w:pPr>
        <w:rPr>
          <w:rFonts w:hint="eastAsia"/>
        </w:rPr>
      </w:pPr>
    </w:p>
    <w:sectPr w:rsidR="00457B06" w:rsidRPr="006F7F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D74FF"/>
    <w:multiLevelType w:val="hybridMultilevel"/>
    <w:tmpl w:val="60F6549E"/>
    <w:lvl w:ilvl="0" w:tplc="4334AC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5240D5"/>
    <w:multiLevelType w:val="hybridMultilevel"/>
    <w:tmpl w:val="81120446"/>
    <w:lvl w:ilvl="0" w:tplc="54BAFA2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AD"/>
    <w:rsid w:val="00116363"/>
    <w:rsid w:val="00270D81"/>
    <w:rsid w:val="003A5DDF"/>
    <w:rsid w:val="00457B06"/>
    <w:rsid w:val="005C7C05"/>
    <w:rsid w:val="006F7FC9"/>
    <w:rsid w:val="0074466D"/>
    <w:rsid w:val="00766BA8"/>
    <w:rsid w:val="008340B3"/>
    <w:rsid w:val="009042AD"/>
    <w:rsid w:val="00A00C74"/>
    <w:rsid w:val="00A76CA1"/>
    <w:rsid w:val="00AD6331"/>
    <w:rsid w:val="00BE37B3"/>
    <w:rsid w:val="00C4332C"/>
    <w:rsid w:val="00D308F8"/>
    <w:rsid w:val="00D614AE"/>
    <w:rsid w:val="00DA5D8C"/>
    <w:rsid w:val="00E44DA7"/>
    <w:rsid w:val="00E6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1527"/>
  <w15:chartTrackingRefBased/>
  <w15:docId w15:val="{53125060-A0B6-4C61-BF65-1CFACA85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김보경</dc:creator>
  <cp:keywords/>
  <dc:description/>
  <cp:lastModifiedBy>김보경</cp:lastModifiedBy>
  <cp:revision>25</cp:revision>
  <dcterms:created xsi:type="dcterms:W3CDTF">2021-05-08T14:14:00Z</dcterms:created>
  <dcterms:modified xsi:type="dcterms:W3CDTF">2021-05-09T14:45:00Z</dcterms:modified>
</cp:coreProperties>
</file>