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6B9D" w14:textId="75ED2B64" w:rsidR="00F22895" w:rsidRPr="007C7551" w:rsidRDefault="00EB3B93" w:rsidP="007C7551">
      <w:pPr>
        <w:rPr>
          <w:sz w:val="32"/>
          <w:szCs w:val="32"/>
        </w:rPr>
      </w:pPr>
      <w:r w:rsidRPr="007C7551">
        <w:rPr>
          <w:rFonts w:hint="eastAsia"/>
          <w:b/>
          <w:bCs/>
          <w:sz w:val="32"/>
          <w:szCs w:val="32"/>
        </w:rPr>
        <w:t>定位</w:t>
      </w:r>
      <w:r w:rsidRPr="007C7551">
        <w:rPr>
          <w:rFonts w:hint="eastAsia"/>
          <w:sz w:val="32"/>
          <w:szCs w:val="32"/>
        </w:rPr>
        <w:t>：为1-</w:t>
      </w:r>
      <w:r w:rsidRPr="007C7551">
        <w:rPr>
          <w:sz w:val="32"/>
          <w:szCs w:val="32"/>
        </w:rPr>
        <w:t>6</w:t>
      </w:r>
      <w:r w:rsidRPr="007C7551">
        <w:rPr>
          <w:rFonts w:hint="eastAsia"/>
          <w:sz w:val="32"/>
          <w:szCs w:val="32"/>
        </w:rPr>
        <w:t>年级小学生提供更加便利、趣味的学习平台，使孩子的学习变得多样化</w:t>
      </w:r>
    </w:p>
    <w:p w14:paraId="26A6A127" w14:textId="6C29CA0D" w:rsidR="00EB3B93" w:rsidRPr="007C7551" w:rsidRDefault="00EB3B93" w:rsidP="007C7551">
      <w:pPr>
        <w:rPr>
          <w:b/>
          <w:bCs/>
          <w:sz w:val="32"/>
          <w:szCs w:val="32"/>
        </w:rPr>
      </w:pPr>
      <w:r w:rsidRPr="007C7551">
        <w:rPr>
          <w:rFonts w:hint="eastAsia"/>
          <w:b/>
          <w:bCs/>
          <w:sz w:val="32"/>
          <w:szCs w:val="32"/>
        </w:rPr>
        <w:t>商业机会</w:t>
      </w:r>
    </w:p>
    <w:p w14:paraId="1A394C89" w14:textId="33A0C9BC" w:rsidR="00EB3B93" w:rsidRPr="00494BE1" w:rsidRDefault="00EB3B93" w:rsidP="00494BE1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494BE1">
        <w:rPr>
          <w:rFonts w:hint="eastAsia"/>
          <w:sz w:val="32"/>
          <w:szCs w:val="32"/>
        </w:rPr>
        <w:t>用户群体主要定位于1-</w:t>
      </w:r>
      <w:r w:rsidRPr="00494BE1">
        <w:rPr>
          <w:sz w:val="32"/>
          <w:szCs w:val="32"/>
        </w:rPr>
        <w:t>6</w:t>
      </w:r>
      <w:r w:rsidRPr="00494BE1">
        <w:rPr>
          <w:rFonts w:hint="eastAsia"/>
          <w:sz w:val="32"/>
          <w:szCs w:val="32"/>
        </w:rPr>
        <w:t>年级小学生以及学生家长，消费群体规模足够大</w:t>
      </w:r>
    </w:p>
    <w:p w14:paraId="4A62EAE1" w14:textId="68C15AC5" w:rsidR="00EB3B93" w:rsidRPr="00494BE1" w:rsidRDefault="00EB3B93" w:rsidP="00494BE1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494BE1">
        <w:rPr>
          <w:rFonts w:hint="eastAsia"/>
          <w:sz w:val="32"/>
          <w:szCs w:val="32"/>
        </w:rPr>
        <w:t>利用智能手机普遍使用的优势，为家长带领孩子学习提供更加便捷的渠道</w:t>
      </w:r>
    </w:p>
    <w:p w14:paraId="54FDB94F" w14:textId="509BB8DA" w:rsidR="00EB3B93" w:rsidRPr="00494BE1" w:rsidRDefault="00EB3B93" w:rsidP="00494BE1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494BE1">
        <w:rPr>
          <w:rFonts w:hint="eastAsia"/>
          <w:sz w:val="32"/>
          <w:szCs w:val="32"/>
        </w:rPr>
        <w:t>针对不同年龄段孩子的学习需求提供适合的学习资源</w:t>
      </w:r>
    </w:p>
    <w:p w14:paraId="6F5B111A" w14:textId="4A80F585" w:rsidR="00EB3B93" w:rsidRPr="007C7551" w:rsidRDefault="00EB3B93" w:rsidP="007C7551">
      <w:pPr>
        <w:rPr>
          <w:b/>
          <w:bCs/>
          <w:sz w:val="32"/>
          <w:szCs w:val="32"/>
        </w:rPr>
      </w:pPr>
      <w:r w:rsidRPr="007C7551">
        <w:rPr>
          <w:rFonts w:hint="eastAsia"/>
          <w:b/>
          <w:bCs/>
          <w:sz w:val="32"/>
          <w:szCs w:val="32"/>
        </w:rPr>
        <w:t>商业模式</w:t>
      </w:r>
    </w:p>
    <w:p w14:paraId="5057C82E" w14:textId="4062E8DF" w:rsidR="00EB3B93" w:rsidRPr="00494BE1" w:rsidRDefault="00EB3B93" w:rsidP="00494BE1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494BE1">
        <w:rPr>
          <w:rFonts w:hint="eastAsia"/>
          <w:sz w:val="32"/>
          <w:szCs w:val="32"/>
        </w:rPr>
        <w:t>商业广告</w:t>
      </w:r>
    </w:p>
    <w:p w14:paraId="25FDF7C8" w14:textId="2799AE04" w:rsidR="00EB3B93" w:rsidRPr="00494BE1" w:rsidRDefault="00EB3B93" w:rsidP="00494BE1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494BE1">
        <w:rPr>
          <w:rFonts w:hint="eastAsia"/>
          <w:sz w:val="32"/>
          <w:szCs w:val="32"/>
        </w:rPr>
        <w:t>VIP特权</w:t>
      </w:r>
    </w:p>
    <w:p w14:paraId="59A33CA7" w14:textId="7F6FDD0B" w:rsidR="00EB3B93" w:rsidRPr="00494BE1" w:rsidRDefault="00EB3B93" w:rsidP="00494BE1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494BE1">
        <w:rPr>
          <w:rFonts w:hint="eastAsia"/>
          <w:sz w:val="32"/>
          <w:szCs w:val="32"/>
        </w:rPr>
        <w:t>精品图书需付费（可试读）</w:t>
      </w:r>
    </w:p>
    <w:sectPr w:rsidR="00EB3B93" w:rsidRPr="0049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47C6"/>
    <w:multiLevelType w:val="hybridMultilevel"/>
    <w:tmpl w:val="D1BA71E6"/>
    <w:lvl w:ilvl="0" w:tplc="C360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7439F"/>
    <w:multiLevelType w:val="hybridMultilevel"/>
    <w:tmpl w:val="2BC81B44"/>
    <w:lvl w:ilvl="0" w:tplc="C93C7AFA">
      <w:start w:val="1"/>
      <w:numFmt w:val="bullet"/>
      <w:lvlText w:val="•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6BF0206"/>
    <w:multiLevelType w:val="hybridMultilevel"/>
    <w:tmpl w:val="470AC192"/>
    <w:lvl w:ilvl="0" w:tplc="C9BA6E3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0007234"/>
    <w:multiLevelType w:val="hybridMultilevel"/>
    <w:tmpl w:val="25FA337A"/>
    <w:lvl w:ilvl="0" w:tplc="29AABEB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95"/>
    <w:rsid w:val="00494BE1"/>
    <w:rsid w:val="007C7551"/>
    <w:rsid w:val="00EB3B93"/>
    <w:rsid w:val="00F2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D8C1"/>
  <w15:chartTrackingRefBased/>
  <w15:docId w15:val="{D1D23563-FA3C-4F6E-876B-7B01B373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B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88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11838006">
                  <w:marLeft w:val="0"/>
                  <w:marRight w:val="0"/>
                  <w:marTop w:val="0"/>
                  <w:marBottom w:val="0"/>
                  <w:divBdr>
                    <w:top w:val="none" w:sz="0" w:space="6" w:color="DDDDDD"/>
                    <w:left w:val="none" w:sz="0" w:space="11" w:color="DDDDDD"/>
                    <w:bottom w:val="single" w:sz="6" w:space="6" w:color="DDDDDD"/>
                    <w:right w:val="none" w:sz="0" w:space="11" w:color="DDDDDD"/>
                  </w:divBdr>
                </w:div>
                <w:div w:id="140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371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88688295">
                  <w:marLeft w:val="0"/>
                  <w:marRight w:val="0"/>
                  <w:marTop w:val="0"/>
                  <w:marBottom w:val="0"/>
                  <w:divBdr>
                    <w:top w:val="none" w:sz="0" w:space="6" w:color="DDDDDD"/>
                    <w:left w:val="none" w:sz="0" w:space="11" w:color="DDDDDD"/>
                    <w:bottom w:val="single" w:sz="6" w:space="6" w:color="DDDDDD"/>
                    <w:right w:val="none" w:sz="0" w:space="11" w:color="DDDDDD"/>
                  </w:divBdr>
                </w:div>
                <w:div w:id="8668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8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17482652">
                  <w:marLeft w:val="0"/>
                  <w:marRight w:val="0"/>
                  <w:marTop w:val="0"/>
                  <w:marBottom w:val="0"/>
                  <w:divBdr>
                    <w:top w:val="none" w:sz="0" w:space="6" w:color="DDDDDD"/>
                    <w:left w:val="none" w:sz="0" w:space="11" w:color="DDDDDD"/>
                    <w:bottom w:val="single" w:sz="6" w:space="6" w:color="DDDDDD"/>
                    <w:right w:val="none" w:sz="0" w:space="11" w:color="DDDDDD"/>
                  </w:divBdr>
                </w:div>
                <w:div w:id="6477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格</dc:creator>
  <cp:keywords/>
  <dc:description/>
  <cp:lastModifiedBy>李 格</cp:lastModifiedBy>
  <cp:revision>3</cp:revision>
  <dcterms:created xsi:type="dcterms:W3CDTF">2020-11-16T12:57:00Z</dcterms:created>
  <dcterms:modified xsi:type="dcterms:W3CDTF">2020-11-16T13:11:00Z</dcterms:modified>
</cp:coreProperties>
</file>