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8E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2357">
        <w:rPr>
          <w:rFonts w:ascii="Times New Roman" w:hAnsi="Times New Roman" w:cs="Times New Roman"/>
          <w:b/>
          <w:sz w:val="26"/>
          <w:szCs w:val="26"/>
        </w:rPr>
        <w:t>Universidad San Carlos de Guatemala</w:t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12391</wp:posOffset>
            </wp:positionV>
            <wp:extent cx="1487999" cy="1487999"/>
            <wp:effectExtent l="0" t="0" r="0" b="0"/>
            <wp:wrapNone/>
            <wp:docPr id="1" name="Imagen 1" descr="Resultado de imagen para universidad san carlos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san carlos de guatema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99" cy="148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Manual Técnico </w:t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Proyecto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Hello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World</w:t>
      </w:r>
      <w:proofErr w:type="spellEnd"/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Cholotio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Tum</w:t>
      </w:r>
      <w:proofErr w:type="spellEnd"/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Ing. Moisés Velázquez</w:t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IPC1 Vacaciones diciembre de 2019</w:t>
      </w:r>
    </w:p>
    <w:p w:rsidR="00282357" w:rsidRDefault="009B787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05/01/2020</w:t>
      </w:r>
    </w:p>
    <w:p w:rsidR="00CB6D4A" w:rsidRDefault="00CB6D4A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D4A" w:rsidRDefault="00CB6D4A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D4A" w:rsidRDefault="00CB6D4A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1531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D4A" w:rsidRPr="00CB6D4A" w:rsidRDefault="00CB6D4A" w:rsidP="00CB6D4A">
          <w:pPr>
            <w:pStyle w:val="TtulodeTDC"/>
            <w:jc w:val="center"/>
            <w:rPr>
              <w:rFonts w:ascii="Times New Roman" w:hAnsi="Times New Roman" w:cs="Times New Roman"/>
              <w:color w:val="000000" w:themeColor="text1"/>
              <w:sz w:val="28"/>
              <w:lang w:val="es-ES"/>
            </w:rPr>
          </w:pPr>
          <w:r w:rsidRPr="00CB6D4A">
            <w:rPr>
              <w:rFonts w:ascii="Times New Roman" w:hAnsi="Times New Roman" w:cs="Times New Roman"/>
              <w:color w:val="000000" w:themeColor="text1"/>
              <w:sz w:val="28"/>
              <w:lang w:val="es-ES"/>
            </w:rPr>
            <w:t>Índice</w:t>
          </w:r>
        </w:p>
        <w:p w:rsidR="00BB6973" w:rsidRDefault="00CB6D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9150187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_Toc29150187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3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88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y alcances del manual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_Toc29150188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4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89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y alcances de la aplicación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_Toc29150189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4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90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general de la aplicación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_Toc29150190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5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91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Características Técnicas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_Toc29150191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5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92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Diseño de la aplicación (Diagrama de clases)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_Toc29150192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6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93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Diseño utilizado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_Toc29150193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7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BB6973" w:rsidRDefault="00A770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0194" w:history="1">
            <w:r w:rsidR="00BB6973" w:rsidRPr="00015737">
              <w:rPr>
                <w:rStyle w:val="Hipervnculo"/>
                <w:rFonts w:ascii="Times New Roman" w:hAnsi="Times New Roman" w:cs="Times New Roman"/>
                <w:b/>
                <w:noProof/>
              </w:rPr>
              <w:t>Definición de clases, funciones, procedimientos, algoritmos, etc.</w:t>
            </w:r>
            <w:r w:rsidR="00BB6973">
              <w:rPr>
                <w:noProof/>
                <w:webHidden/>
              </w:rPr>
              <w:tab/>
            </w:r>
            <w:r w:rsidR="00BB6973">
              <w:rPr>
                <w:noProof/>
                <w:webHidden/>
              </w:rPr>
              <w:fldChar w:fldCharType="begin"/>
            </w:r>
            <w:r w:rsidR="00BB6973">
              <w:rPr>
                <w:noProof/>
                <w:webHidden/>
              </w:rPr>
              <w:instrText xml:space="preserve"> PAGEREF _Toc29150194 \h </w:instrText>
            </w:r>
            <w:r w:rsidR="00BB6973">
              <w:rPr>
                <w:noProof/>
                <w:webHidden/>
              </w:rPr>
            </w:r>
            <w:r w:rsidR="00BB6973">
              <w:rPr>
                <w:noProof/>
                <w:webHidden/>
              </w:rPr>
              <w:fldChar w:fldCharType="separate"/>
            </w:r>
            <w:r w:rsidR="00BB6973">
              <w:rPr>
                <w:noProof/>
                <w:webHidden/>
              </w:rPr>
              <w:t>9</w:t>
            </w:r>
            <w:r w:rsidR="00BB6973">
              <w:rPr>
                <w:noProof/>
                <w:webHidden/>
              </w:rPr>
              <w:fldChar w:fldCharType="end"/>
            </w:r>
          </w:hyperlink>
        </w:p>
        <w:p w:rsidR="00CB6D4A" w:rsidRDefault="00CB6D4A">
          <w:r>
            <w:rPr>
              <w:b/>
              <w:bCs/>
              <w:lang w:val="es-ES"/>
            </w:rPr>
            <w:fldChar w:fldCharType="end"/>
          </w:r>
        </w:p>
      </w:sdtContent>
    </w:sdt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Pr="00FA0331" w:rsidRDefault="00282357" w:rsidP="00282357">
      <w:pPr>
        <w:pStyle w:val="Ttulo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9150187"/>
      <w:r w:rsidRPr="00FA0331">
        <w:rPr>
          <w:rFonts w:ascii="Times New Roman" w:hAnsi="Times New Roman" w:cs="Times New Roman"/>
          <w:b/>
          <w:color w:val="000000" w:themeColor="text1"/>
          <w:sz w:val="28"/>
        </w:rPr>
        <w:t>Introducción</w:t>
      </w:r>
      <w:bookmarkEnd w:id="1"/>
    </w:p>
    <w:p w:rsidR="00282357" w:rsidRDefault="00282357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Hello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World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 es un programa de cómputo creado con el lenguaje de Programación Java y el IDE </w:t>
      </w: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Netbeans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, la idea de </w:t>
      </w: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Hello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World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 nace de tener un mejor control </w:t>
      </w:r>
      <w:r w:rsidR="00FA15CF">
        <w:rPr>
          <w:rFonts w:ascii="Times New Roman" w:hAnsi="Times New Roman" w:cs="Times New Roman"/>
          <w:color w:val="000000" w:themeColor="text1"/>
          <w:sz w:val="24"/>
        </w:rPr>
        <w:t xml:space="preserve">de las actividades diarias de los usuarios, la cual puedan llevar un control de las actividades que necesitan ser realizadas en un lapso de tiempo. </w:t>
      </w:r>
      <w:r w:rsidRPr="00282357">
        <w:rPr>
          <w:rFonts w:ascii="Times New Roman" w:hAnsi="Times New Roman" w:cs="Times New Roman"/>
          <w:sz w:val="24"/>
        </w:rPr>
        <w:t xml:space="preserve">Para la creación de </w:t>
      </w:r>
      <w:proofErr w:type="spellStart"/>
      <w:r w:rsidRPr="00282357">
        <w:rPr>
          <w:rFonts w:ascii="Times New Roman" w:hAnsi="Times New Roman" w:cs="Times New Roman"/>
          <w:sz w:val="24"/>
        </w:rPr>
        <w:t>Hello</w:t>
      </w:r>
      <w:proofErr w:type="spellEnd"/>
      <w:r w:rsidRPr="002823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357">
        <w:rPr>
          <w:rFonts w:ascii="Times New Roman" w:hAnsi="Times New Roman" w:cs="Times New Roman"/>
          <w:sz w:val="24"/>
        </w:rPr>
        <w:t>World</w:t>
      </w:r>
      <w:proofErr w:type="spellEnd"/>
      <w:r w:rsidRPr="00282357">
        <w:rPr>
          <w:rFonts w:ascii="Times New Roman" w:hAnsi="Times New Roman" w:cs="Times New Roman"/>
          <w:sz w:val="24"/>
        </w:rPr>
        <w:t xml:space="preserve"> solamente se hizo uso de memoria </w:t>
      </w:r>
      <w:r w:rsidR="00FA15CF">
        <w:rPr>
          <w:rFonts w:ascii="Times New Roman" w:hAnsi="Times New Roman" w:cs="Times New Roman"/>
          <w:sz w:val="24"/>
        </w:rPr>
        <w:t>dinámica</w:t>
      </w:r>
      <w:r w:rsidRPr="00282357">
        <w:rPr>
          <w:rFonts w:ascii="Times New Roman" w:hAnsi="Times New Roman" w:cs="Times New Roman"/>
          <w:sz w:val="24"/>
        </w:rPr>
        <w:t xml:space="preserve">, y la implementación </w:t>
      </w:r>
      <w:r w:rsidR="00FA15CF">
        <w:rPr>
          <w:rFonts w:ascii="Times New Roman" w:hAnsi="Times New Roman" w:cs="Times New Roman"/>
          <w:sz w:val="24"/>
        </w:rPr>
        <w:t>de listas</w:t>
      </w:r>
      <w:r w:rsidRPr="00282357">
        <w:rPr>
          <w:rFonts w:ascii="Times New Roman" w:hAnsi="Times New Roman" w:cs="Times New Roman"/>
          <w:sz w:val="24"/>
        </w:rPr>
        <w:t xml:space="preserve"> para el control de las operaciones, se </w:t>
      </w:r>
      <w:r w:rsidR="00FA15CF">
        <w:rPr>
          <w:rFonts w:ascii="Times New Roman" w:hAnsi="Times New Roman" w:cs="Times New Roman"/>
          <w:sz w:val="24"/>
        </w:rPr>
        <w:t>implementó la carga masiva con los documentos con extensión CSV</w:t>
      </w:r>
      <w:r w:rsidRPr="00282357">
        <w:rPr>
          <w:rFonts w:ascii="Times New Roman" w:hAnsi="Times New Roman" w:cs="Times New Roman"/>
          <w:sz w:val="24"/>
        </w:rPr>
        <w:t>.</w:t>
      </w: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552F94" w:rsidRDefault="00552F94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6C34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29150188"/>
      <w:r w:rsidRPr="006C3488">
        <w:rPr>
          <w:rFonts w:ascii="Times New Roman" w:hAnsi="Times New Roman" w:cs="Times New Roman"/>
          <w:b/>
          <w:color w:val="000000" w:themeColor="text1"/>
          <w:sz w:val="28"/>
        </w:rPr>
        <w:t>Objeti</w:t>
      </w:r>
      <w:r>
        <w:rPr>
          <w:rFonts w:ascii="Times New Roman" w:hAnsi="Times New Roman" w:cs="Times New Roman"/>
          <w:b/>
          <w:color w:val="000000" w:themeColor="text1"/>
          <w:sz w:val="28"/>
        </w:rPr>
        <w:t>vos y alcances del manual</w:t>
      </w:r>
      <w:bookmarkEnd w:id="2"/>
    </w:p>
    <w:p w:rsidR="006C3488" w:rsidRDefault="006C3488" w:rsidP="006C348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comprensión y entendimiento de los temas recibidos en las clases.</w:t>
      </w:r>
    </w:p>
    <w:p w:rsidR="006C3488" w:rsidRDefault="006C3488" w:rsidP="006C348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al docente el buen manejo de dichos temas.</w:t>
      </w:r>
    </w:p>
    <w:p w:rsidR="006C3488" w:rsidRDefault="006C3488" w:rsidP="006C34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29150189"/>
      <w:r>
        <w:rPr>
          <w:rFonts w:ascii="Times New Roman" w:hAnsi="Times New Roman" w:cs="Times New Roman"/>
          <w:b/>
          <w:color w:val="000000" w:themeColor="text1"/>
          <w:sz w:val="28"/>
        </w:rPr>
        <w:t>Objetivos y alcances de la aplicación</w:t>
      </w:r>
      <w:bookmarkEnd w:id="3"/>
    </w:p>
    <w:p w:rsidR="006C3488" w:rsidRDefault="006C3488" w:rsidP="006C348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 poder desarrollar soluciones viables y eficaces para la resolución de problemas reales que pueden presentarnos en un futuro.</w:t>
      </w:r>
    </w:p>
    <w:p w:rsidR="006C3488" w:rsidRDefault="006C3488" w:rsidP="006C348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Facilitar al usuario el control </w:t>
      </w:r>
      <w:r w:rsidR="00FA15CF">
        <w:rPr>
          <w:rFonts w:ascii="Times New Roman" w:hAnsi="Times New Roman" w:cs="Times New Roman"/>
          <w:sz w:val="24"/>
          <w:szCs w:val="24"/>
        </w:rPr>
        <w:t>de actividades del día a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3488" w:rsidRDefault="00FA15CF" w:rsidP="00FA15CF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Tener una aplicación que sea de fácil entendimiento, que sea claro y sencillo para el uso cotidiano </w:t>
      </w:r>
      <w:r w:rsidR="00427C15">
        <w:rPr>
          <w:rFonts w:ascii="Times New Roman" w:hAnsi="Times New Roman" w:cs="Times New Roman"/>
          <w:sz w:val="24"/>
          <w:szCs w:val="24"/>
        </w:rPr>
        <w:t>de los usuarios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Pr="006C3488" w:rsidRDefault="006C3488" w:rsidP="006C34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29150190"/>
      <w:r>
        <w:rPr>
          <w:rFonts w:ascii="Times New Roman" w:hAnsi="Times New Roman" w:cs="Times New Roman"/>
          <w:b/>
          <w:color w:val="000000" w:themeColor="text1"/>
          <w:sz w:val="28"/>
        </w:rPr>
        <w:t>Descripción general de la aplicación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FA03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aplicación para el manejo de </w:t>
      </w:r>
      <w:r w:rsidR="00FA15CF">
        <w:rPr>
          <w:rFonts w:ascii="Times New Roman" w:hAnsi="Times New Roman" w:cs="Times New Roman"/>
          <w:sz w:val="24"/>
          <w:szCs w:val="24"/>
        </w:rPr>
        <w:t xml:space="preserve">actividades del día a día de sus </w:t>
      </w:r>
      <w:r w:rsidR="00552F94">
        <w:rPr>
          <w:rFonts w:ascii="Times New Roman" w:hAnsi="Times New Roman" w:cs="Times New Roman"/>
          <w:sz w:val="24"/>
          <w:szCs w:val="24"/>
        </w:rPr>
        <w:t>usuarios,</w:t>
      </w:r>
      <w:r w:rsidR="008112AC">
        <w:rPr>
          <w:rFonts w:ascii="Times New Roman" w:hAnsi="Times New Roman" w:cs="Times New Roman"/>
          <w:sz w:val="24"/>
          <w:szCs w:val="24"/>
        </w:rPr>
        <w:t xml:space="preserve"> tiene como fin el tener el control de sus tareas, como lo son las tareas que tienen pendientes, las que se </w:t>
      </w:r>
      <w:r w:rsidR="00552F94">
        <w:rPr>
          <w:rFonts w:ascii="Times New Roman" w:hAnsi="Times New Roman" w:cs="Times New Roman"/>
          <w:sz w:val="24"/>
          <w:szCs w:val="24"/>
        </w:rPr>
        <w:t>encuentra</w:t>
      </w:r>
      <w:r w:rsidR="008112AC">
        <w:rPr>
          <w:rFonts w:ascii="Times New Roman" w:hAnsi="Times New Roman" w:cs="Times New Roman"/>
          <w:sz w:val="24"/>
          <w:szCs w:val="24"/>
        </w:rPr>
        <w:t xml:space="preserve"> en proceso y las que ya finalizaron; así lograr que sus usuarios puedan tener un orden en sus actividades.</w:t>
      </w:r>
    </w:p>
    <w:p w:rsidR="005D7B8A" w:rsidRDefault="008112AC" w:rsidP="00FA033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Tableros</w:t>
      </w:r>
      <w:r w:rsidR="005D7B8A">
        <w:rPr>
          <w:rFonts w:ascii="Times New Roman" w:hAnsi="Times New Roman" w:cs="Times New Roman"/>
          <w:sz w:val="24"/>
          <w:szCs w:val="24"/>
        </w:rPr>
        <w:t xml:space="preserve">, en dicha ventana podremos registrar </w:t>
      </w:r>
      <w:r w:rsidRPr="00552F94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tableros, la cual tiene como función el almacenar la información de las diferentes tareas que se tengan planeadas</w:t>
      </w:r>
      <w:r w:rsidR="00552F94">
        <w:rPr>
          <w:rFonts w:ascii="Times New Roman" w:hAnsi="Times New Roman" w:cs="Times New Roman"/>
          <w:sz w:val="24"/>
          <w:szCs w:val="24"/>
        </w:rPr>
        <w:t>, cuanta con la opción de tener un estado de visibilidad, las cuales son: público o privado, para el caso de que la visibilidad fuese privada solo los colaboradores tienen la potestad de modificarlos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2AC" w:rsidRDefault="008112AC" w:rsidP="00FA033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Fichas, las fichas van incluidas en </w:t>
      </w:r>
      <w:r w:rsidR="00552F94">
        <w:rPr>
          <w:rFonts w:ascii="Times New Roman" w:hAnsi="Times New Roman" w:cs="Times New Roman"/>
          <w:sz w:val="24"/>
          <w:szCs w:val="24"/>
        </w:rPr>
        <w:t>la sección</w:t>
      </w:r>
      <w:r>
        <w:rPr>
          <w:rFonts w:ascii="Times New Roman" w:hAnsi="Times New Roman" w:cs="Times New Roman"/>
          <w:sz w:val="24"/>
          <w:szCs w:val="24"/>
        </w:rPr>
        <w:t xml:space="preserve"> de los tableros, </w:t>
      </w:r>
      <w:r w:rsidR="00552F94">
        <w:rPr>
          <w:rFonts w:ascii="Times New Roman" w:hAnsi="Times New Roman" w:cs="Times New Roman"/>
          <w:sz w:val="24"/>
          <w:szCs w:val="24"/>
        </w:rPr>
        <w:t>tiene como fin almacenar información más detallada de las acciones que contienen las tareas creadas.</w:t>
      </w:r>
    </w:p>
    <w:p w:rsidR="00552F94" w:rsidRDefault="00552F94" w:rsidP="00552F9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Colaboradores, son usuarios que pueden ser creados, modificador o ser eliminados, su función es tener el control de las diferentes modificaciones que se le puede hacer a los tableros. </w:t>
      </w: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210C8" w:rsidRDefault="00D210C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0632E" w:rsidRDefault="00A0632E" w:rsidP="00A0632E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29150191"/>
      <w:r>
        <w:rPr>
          <w:rFonts w:ascii="Times New Roman" w:hAnsi="Times New Roman" w:cs="Times New Roman"/>
          <w:b/>
          <w:color w:val="000000" w:themeColor="text1"/>
          <w:sz w:val="28"/>
        </w:rPr>
        <w:t>Características Técnicas</w:t>
      </w:r>
      <w:bookmarkEnd w:id="5"/>
    </w:p>
    <w:p w:rsidR="00A0632E" w:rsidRDefault="00A0632E" w:rsidP="00A0632E"/>
    <w:p w:rsidR="00A0632E" w:rsidRPr="00FA0331" w:rsidRDefault="00A0632E" w:rsidP="00A063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desarrollo del Software (</w:t>
      </w:r>
      <w:proofErr w:type="spellStart"/>
      <w:r>
        <w:rPr>
          <w:rFonts w:ascii="Times New Roman" w:hAnsi="Times New Roman" w:cs="Times New Roman"/>
          <w:sz w:val="24"/>
        </w:rPr>
        <w:t>Hello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</w:t>
      </w:r>
      <w:proofErr w:type="spellEnd"/>
      <w:r>
        <w:rPr>
          <w:rFonts w:ascii="Times New Roman" w:hAnsi="Times New Roman" w:cs="Times New Roman"/>
          <w:sz w:val="24"/>
        </w:rPr>
        <w:t xml:space="preserve">) fue codificado con el lenguaje de programación Java, y con ayuda al IDE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  <w:r>
        <w:rPr>
          <w:rFonts w:ascii="Times New Roman" w:hAnsi="Times New Roman" w:cs="Times New Roman"/>
          <w:sz w:val="24"/>
        </w:rPr>
        <w:t xml:space="preserve"> con versión 8.2, para la parte grafica se implementó el uso de la librería Swing</w:t>
      </w:r>
      <w:r w:rsidR="00552F94">
        <w:rPr>
          <w:rFonts w:ascii="Times New Roman" w:hAnsi="Times New Roman" w:cs="Times New Roman"/>
          <w:sz w:val="24"/>
        </w:rPr>
        <w:t>, se implementó el uso de memoria dinámica y las diferentes listas para el almacenamiento de los datos</w:t>
      </w:r>
      <w:r>
        <w:rPr>
          <w:rFonts w:ascii="Times New Roman" w:hAnsi="Times New Roman" w:cs="Times New Roman"/>
          <w:sz w:val="24"/>
        </w:rPr>
        <w:t>.</w:t>
      </w: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26B8" w:rsidRDefault="004826B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26B8" w:rsidRDefault="004826B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26B8" w:rsidRDefault="004826B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4CED" w:rsidRDefault="00694CED" w:rsidP="00694CED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29150192"/>
      <w:r>
        <w:rPr>
          <w:rFonts w:ascii="Times New Roman" w:hAnsi="Times New Roman" w:cs="Times New Roman"/>
          <w:b/>
          <w:color w:val="000000" w:themeColor="text1"/>
          <w:sz w:val="28"/>
        </w:rPr>
        <w:t>Diseño de la aplicación (Diagrama de clases)</w:t>
      </w:r>
      <w:bookmarkEnd w:id="6"/>
    </w:p>
    <w:p w:rsidR="004826B8" w:rsidRDefault="00A770BE">
      <w:r>
        <w:rPr>
          <w:noProof/>
          <w:lang w:eastAsia="es-GT"/>
        </w:rPr>
        <w:drawing>
          <wp:inline distT="0" distB="0" distL="0" distR="0" wp14:anchorId="06F04BFC" wp14:editId="67F35959">
            <wp:extent cx="5612130" cy="41186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B8"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-62710</wp:posOffset>
            </wp:positionH>
            <wp:positionV relativeFrom="paragraph">
              <wp:posOffset>353397</wp:posOffset>
            </wp:positionV>
            <wp:extent cx="5612130" cy="3731260"/>
            <wp:effectExtent l="0" t="0" r="762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6B8">
        <w:br w:type="page"/>
      </w:r>
    </w:p>
    <w:p w:rsidR="004826B8" w:rsidRDefault="004826B8" w:rsidP="004826B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91501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Diseño utilizado</w:t>
      </w:r>
      <w:bookmarkEnd w:id="7"/>
    </w:p>
    <w:p w:rsidR="004826B8" w:rsidRPr="004826B8" w:rsidRDefault="004826B8" w:rsidP="004826B8">
      <w:pPr>
        <w:pStyle w:val="Prrafodelista"/>
        <w:numPr>
          <w:ilvl w:val="0"/>
          <w:numId w:val="4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Pantalla principal</w:t>
      </w:r>
    </w:p>
    <w:p w:rsidR="004826B8" w:rsidRDefault="00552F94" w:rsidP="004826B8"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2740429" cy="1965960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29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Pr="004826B8" w:rsidRDefault="004826B8" w:rsidP="004826B8"/>
    <w:p w:rsidR="004826B8" w:rsidRPr="004826B8" w:rsidRDefault="00552F94" w:rsidP="004826B8">
      <w:pPr>
        <w:pStyle w:val="Prrafodelista"/>
        <w:numPr>
          <w:ilvl w:val="0"/>
          <w:numId w:val="4"/>
        </w:num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2886705" cy="235267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0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Agregar Colaborador</w:t>
      </w:r>
    </w:p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552F94" w:rsidRDefault="00552F94" w:rsidP="004826B8"/>
    <w:p w:rsidR="004826B8" w:rsidRDefault="004826B8" w:rsidP="004826B8"/>
    <w:p w:rsidR="004826B8" w:rsidRPr="004826B8" w:rsidRDefault="004826B8" w:rsidP="004826B8"/>
    <w:p w:rsidR="004826B8" w:rsidRPr="004826B8" w:rsidRDefault="00552F94" w:rsidP="004826B8">
      <w:pPr>
        <w:pStyle w:val="Prrafodelista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Agregar Tablero</w:t>
      </w:r>
    </w:p>
    <w:p w:rsidR="004826B8" w:rsidRDefault="006E2F7D" w:rsidP="004826B8">
      <w:pPr>
        <w:pStyle w:val="Prrafodelista"/>
      </w:pPr>
      <w:r>
        <w:rPr>
          <w:noProof/>
          <w:lang w:eastAsia="es-G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2343150" cy="2522107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6B8" w:rsidRDefault="004826B8" w:rsidP="004826B8">
      <w:pPr>
        <w:pStyle w:val="Prrafodelista"/>
      </w:pPr>
    </w:p>
    <w:p w:rsidR="004826B8" w:rsidRDefault="004826B8" w:rsidP="004826B8">
      <w:pPr>
        <w:pStyle w:val="Prrafodelista"/>
      </w:pPr>
    </w:p>
    <w:p w:rsidR="004826B8" w:rsidRDefault="004826B8" w:rsidP="004826B8">
      <w:pPr>
        <w:pStyle w:val="Prrafodelista"/>
      </w:pPr>
    </w:p>
    <w:p w:rsidR="004826B8" w:rsidRDefault="004826B8" w:rsidP="004826B8">
      <w:pPr>
        <w:pStyle w:val="Prrafodelista"/>
      </w:pPr>
    </w:p>
    <w:p w:rsidR="004826B8" w:rsidRDefault="004826B8" w:rsidP="004826B8"/>
    <w:p w:rsidR="004826B8" w:rsidRDefault="004826B8" w:rsidP="004826B8"/>
    <w:p w:rsidR="00BB6973" w:rsidRDefault="00BB6973" w:rsidP="004826B8"/>
    <w:p w:rsidR="00BB6973" w:rsidRDefault="00BB6973" w:rsidP="004826B8"/>
    <w:p w:rsidR="004826B8" w:rsidRPr="004826B8" w:rsidRDefault="004826B8" w:rsidP="004826B8">
      <w:pPr>
        <w:pStyle w:val="Prrafodelista"/>
      </w:pPr>
    </w:p>
    <w:p w:rsidR="004826B8" w:rsidRPr="004826B8" w:rsidRDefault="00BB6973" w:rsidP="004826B8">
      <w:pPr>
        <w:pStyle w:val="Prrafodelista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lastRenderedPageBreak/>
        <w:t>Tablero y Fichas</w:t>
      </w:r>
    </w:p>
    <w:p w:rsidR="004826B8" w:rsidRDefault="00BB6973" w:rsidP="004826B8">
      <w:r>
        <w:rPr>
          <w:noProof/>
          <w:lang w:eastAsia="es-G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374015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6B8" w:rsidRDefault="004826B8" w:rsidP="004826B8"/>
    <w:p w:rsidR="004826B8" w:rsidRDefault="004826B8" w:rsidP="004826B8"/>
    <w:p w:rsidR="00BB6973" w:rsidRDefault="00BB6973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4826B8" w:rsidRDefault="004826B8" w:rsidP="004826B8"/>
    <w:p w:rsidR="00D210C8" w:rsidRPr="00420667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D210C8" w:rsidRDefault="00D210C8" w:rsidP="00D210C8"/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3CED" w:rsidRDefault="00993CED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210C8" w:rsidRDefault="00D210C8" w:rsidP="00D210C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29150194"/>
      <w:r w:rsidRPr="00D21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Definición de clases, funciones, procedimientos, algoritmos, etc.</w:t>
      </w:r>
      <w:bookmarkEnd w:id="8"/>
    </w:p>
    <w:p w:rsidR="00D210C8" w:rsidRDefault="00D210C8" w:rsidP="00993CED">
      <w:pPr>
        <w:jc w:val="both"/>
      </w:pPr>
    </w:p>
    <w:p w:rsidR="004444AF" w:rsidRDefault="004444AF" w:rsidP="00993C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usaron varias clases no se estará especificando a detalle cuantas y cuales fueron debido a que algunas clases tienen la misma función. Ejemplo para la creación de tableros se usaron clases de las diferentes listas que se solicitaron, los cuales son: Las listas dobles circulares, listas circulares simples, etc.</w:t>
      </w:r>
    </w:p>
    <w:p w:rsidR="004444AF" w:rsidRDefault="004444AF" w:rsidP="00993C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el apartado de los colaboradores de usaron dos clases, una donde fueron declaradas las variables </w:t>
      </w:r>
      <w:proofErr w:type="spellStart"/>
      <w:r>
        <w:rPr>
          <w:rFonts w:ascii="Times New Roman" w:hAnsi="Times New Roman" w:cs="Times New Roman"/>
          <w:sz w:val="24"/>
        </w:rPr>
        <w:t>set’s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856DF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get’s</w:t>
      </w:r>
      <w:proofErr w:type="spellEnd"/>
      <w:r>
        <w:rPr>
          <w:rFonts w:ascii="Times New Roman" w:hAnsi="Times New Roman" w:cs="Times New Roman"/>
          <w:sz w:val="24"/>
        </w:rPr>
        <w:t xml:space="preserve"> y otra para la Lista doble que fue solicitada para su almacenamiento</w:t>
      </w:r>
    </w:p>
    <w:p w:rsidR="00993CED" w:rsidRPr="004444AF" w:rsidRDefault="00BB6973" w:rsidP="00993C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</w:t>
      </w:r>
      <w:r w:rsidR="00993CED" w:rsidRPr="004444AF">
        <w:rPr>
          <w:rFonts w:ascii="Times New Roman" w:hAnsi="Times New Roman" w:cs="Times New Roman"/>
          <w:sz w:val="24"/>
        </w:rPr>
        <w:t xml:space="preserve"> último el diseño de </w:t>
      </w:r>
      <w:r>
        <w:rPr>
          <w:rFonts w:ascii="Times New Roman" w:hAnsi="Times New Roman" w:cs="Times New Roman"/>
          <w:sz w:val="24"/>
        </w:rPr>
        <w:t xml:space="preserve">las diferentes </w:t>
      </w:r>
      <w:r w:rsidRPr="004444AF">
        <w:rPr>
          <w:rFonts w:ascii="Times New Roman" w:hAnsi="Times New Roman" w:cs="Times New Roman"/>
          <w:sz w:val="24"/>
        </w:rPr>
        <w:t>pestañas</w:t>
      </w:r>
      <w:r>
        <w:rPr>
          <w:rFonts w:ascii="Times New Roman" w:hAnsi="Times New Roman" w:cs="Times New Roman"/>
          <w:sz w:val="24"/>
        </w:rPr>
        <w:t xml:space="preserve"> se </w:t>
      </w:r>
      <w:r w:rsidR="00300374">
        <w:rPr>
          <w:rFonts w:ascii="Times New Roman" w:hAnsi="Times New Roman" w:cs="Times New Roman"/>
          <w:sz w:val="24"/>
        </w:rPr>
        <w:t>creó</w:t>
      </w:r>
      <w:r>
        <w:rPr>
          <w:rFonts w:ascii="Times New Roman" w:hAnsi="Times New Roman" w:cs="Times New Roman"/>
          <w:sz w:val="24"/>
        </w:rPr>
        <w:t xml:space="preserve"> </w:t>
      </w:r>
      <w:r w:rsidR="00993CED" w:rsidRPr="004444AF">
        <w:rPr>
          <w:rFonts w:ascii="Times New Roman" w:hAnsi="Times New Roman" w:cs="Times New Roman"/>
          <w:sz w:val="24"/>
        </w:rPr>
        <w:t>con ayuda de la librería swing, y solo fueron llamándose los métodos realizados en las clases controladores.</w:t>
      </w:r>
    </w:p>
    <w:sectPr w:rsidR="00993CED" w:rsidRPr="00444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62F26"/>
    <w:multiLevelType w:val="hybridMultilevel"/>
    <w:tmpl w:val="E07689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318EC"/>
    <w:multiLevelType w:val="hybridMultilevel"/>
    <w:tmpl w:val="8EC6DD4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7DD"/>
    <w:multiLevelType w:val="hybridMultilevel"/>
    <w:tmpl w:val="ED103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9071B"/>
    <w:multiLevelType w:val="hybridMultilevel"/>
    <w:tmpl w:val="B17EDA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57"/>
    <w:rsid w:val="000F0B8E"/>
    <w:rsid w:val="00282357"/>
    <w:rsid w:val="00300374"/>
    <w:rsid w:val="00420667"/>
    <w:rsid w:val="00427C15"/>
    <w:rsid w:val="004444AF"/>
    <w:rsid w:val="004826B8"/>
    <w:rsid w:val="00552F94"/>
    <w:rsid w:val="005D7B8A"/>
    <w:rsid w:val="00694CED"/>
    <w:rsid w:val="006C3488"/>
    <w:rsid w:val="006E2F7D"/>
    <w:rsid w:val="008112AC"/>
    <w:rsid w:val="008D3406"/>
    <w:rsid w:val="00993CED"/>
    <w:rsid w:val="009B787D"/>
    <w:rsid w:val="00A0632E"/>
    <w:rsid w:val="00A770BE"/>
    <w:rsid w:val="00BB6973"/>
    <w:rsid w:val="00CB6D4A"/>
    <w:rsid w:val="00D210C8"/>
    <w:rsid w:val="00D856DF"/>
    <w:rsid w:val="00FA0331"/>
    <w:rsid w:val="00FA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2B40C2-F577-4B81-938B-2DEB67D7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348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B6D4A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B6D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6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38EF5-F480-4508-A4BD-286A5C3C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9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cholobrayan44@gmail.com</dc:creator>
  <cp:keywords/>
  <dc:description/>
  <cp:lastModifiedBy>cholobrayan44@gmail.com</cp:lastModifiedBy>
  <cp:revision>7</cp:revision>
  <dcterms:created xsi:type="dcterms:W3CDTF">2019-12-22T17:53:00Z</dcterms:created>
  <dcterms:modified xsi:type="dcterms:W3CDTF">2020-01-06T05:55:00Z</dcterms:modified>
</cp:coreProperties>
</file>