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5FA4B" w14:textId="77777777" w:rsidR="00F56A31" w:rsidRDefault="001E04AF" w:rsidP="00F56A31">
      <w:pPr>
        <w:jc w:val="center"/>
        <w:rPr>
          <w:rFonts w:hint="eastAsia"/>
          <w:sz w:val="30"/>
          <w:szCs w:val="30"/>
        </w:rPr>
      </w:pPr>
      <w:r w:rsidRPr="00F56A31">
        <w:rPr>
          <w:rFonts w:hint="eastAsia"/>
          <w:sz w:val="30"/>
          <w:szCs w:val="30"/>
        </w:rPr>
        <w:t>浙江大学宁波理工学院、</w:t>
      </w:r>
      <w:r w:rsidR="004205F5" w:rsidRPr="00F56A31">
        <w:rPr>
          <w:rFonts w:hint="eastAsia"/>
          <w:sz w:val="30"/>
          <w:szCs w:val="30"/>
        </w:rPr>
        <w:t>余姚长三角机器人博览会</w:t>
      </w:r>
    </w:p>
    <w:p w14:paraId="422FBAB4" w14:textId="77777777" w:rsidR="00D87F02" w:rsidRPr="00F56A31" w:rsidRDefault="001E04AF" w:rsidP="00F56A31">
      <w:pPr>
        <w:jc w:val="center"/>
        <w:rPr>
          <w:rFonts w:hint="eastAsia"/>
          <w:sz w:val="30"/>
          <w:szCs w:val="30"/>
        </w:rPr>
      </w:pPr>
      <w:r w:rsidRPr="00F56A31">
        <w:rPr>
          <w:rFonts w:hint="eastAsia"/>
          <w:sz w:val="30"/>
          <w:szCs w:val="30"/>
        </w:rPr>
        <w:t>前期接洽事宜说明</w:t>
      </w:r>
    </w:p>
    <w:p w14:paraId="3C1A72B8" w14:textId="77777777" w:rsidR="001E04AF" w:rsidRDefault="001E04AF">
      <w:pPr>
        <w:rPr>
          <w:rFonts w:hint="eastAsia"/>
        </w:rPr>
      </w:pPr>
    </w:p>
    <w:p w14:paraId="5DAFC2D3" w14:textId="77777777" w:rsidR="001E04AF" w:rsidRDefault="001E04AF">
      <w:pPr>
        <w:rPr>
          <w:rFonts w:hint="eastAsia"/>
        </w:rPr>
      </w:pPr>
      <w:r>
        <w:rPr>
          <w:rFonts w:hint="eastAsia"/>
        </w:rPr>
        <w:t>“中国机器人峰会“每年在余姚召开，2018年已经是第五届。借此机遇，余姚市希望能在当地打造出机器人特色产业，既为当地产业服务，又借机培训新兴产业。在此思路基础上，成立了长三角机器人博览会。</w:t>
      </w:r>
    </w:p>
    <w:p w14:paraId="3AD20B85" w14:textId="77777777" w:rsidR="001E04AF" w:rsidRDefault="001E04AF">
      <w:pPr>
        <w:rPr>
          <w:rFonts w:hint="eastAsia"/>
        </w:rPr>
      </w:pPr>
    </w:p>
    <w:p w14:paraId="2710B241" w14:textId="77777777" w:rsidR="001E04AF" w:rsidRDefault="001E04AF">
      <w:pPr>
        <w:rPr>
          <w:rFonts w:hint="eastAsia"/>
        </w:rPr>
      </w:pPr>
      <w:r>
        <w:rPr>
          <w:rFonts w:hint="eastAsia"/>
        </w:rPr>
        <w:t>经过前接洽，我们了解到机器人博览会有一个15000平米左右的场地，用以机器人平台展示，但没有合适技术人才和团队推进相关业务。宁波理工学院，却有人才优势，能够促成这项工作，同时也能够促进本校智能制造领域学科建设和专业建设。</w:t>
      </w:r>
    </w:p>
    <w:p w14:paraId="46931F49" w14:textId="77777777" w:rsidR="001E04AF" w:rsidRDefault="001E04AF">
      <w:pPr>
        <w:rPr>
          <w:rFonts w:hint="eastAsia"/>
        </w:rPr>
      </w:pPr>
    </w:p>
    <w:p w14:paraId="15240BCA" w14:textId="77777777" w:rsidR="001E04AF" w:rsidRDefault="001E04AF">
      <w:pPr>
        <w:rPr>
          <w:rFonts w:hint="eastAsia"/>
        </w:rPr>
      </w:pPr>
      <w:r>
        <w:rPr>
          <w:rFonts w:hint="eastAsia"/>
        </w:rPr>
        <w:t>在上述具备共赢发展基础上，三方建议进一步面谈，讨论进一步推进的可能性和具体方案</w:t>
      </w:r>
      <w:r w:rsidR="00F56A31">
        <w:rPr>
          <w:rFonts w:hint="eastAsia"/>
        </w:rPr>
        <w:t>。目前余姚方面暂定接待日程如下：</w:t>
      </w:r>
    </w:p>
    <w:p w14:paraId="22E4F6D0" w14:textId="77777777" w:rsidR="00F56A31" w:rsidRDefault="00F56A31">
      <w:pPr>
        <w:rPr>
          <w:rFonts w:hint="eastAsia"/>
        </w:rPr>
      </w:pPr>
    </w:p>
    <w:p w14:paraId="44DD4668" w14:textId="77777777" w:rsidR="00F56A31" w:rsidRDefault="00F56A31" w:rsidP="00F56A31">
      <w:r>
        <w:t>2018年10月12日浙江大学宁波理工学院余姚考察团日程安排：</w:t>
      </w:r>
    </w:p>
    <w:p w14:paraId="77E2CA23" w14:textId="77777777" w:rsidR="00F56A31" w:rsidRDefault="00F56A31" w:rsidP="00F56A31">
      <w:r>
        <w:t>1.  9:30-10:00由余姚市塑料城管委会党工委书记陈国军、余姚市经信委局局长王文权、浙江长三角机器人博览城董事长钟国苗带领参观考察长三角机器人博览城。</w:t>
      </w:r>
    </w:p>
    <w:p w14:paraId="5271900F" w14:textId="77777777" w:rsidR="00F56A31" w:rsidRDefault="00F56A31" w:rsidP="00F56A31">
      <w:r>
        <w:t>2.  10:30-11:30市政府主要领导共同座谈。</w:t>
      </w:r>
    </w:p>
    <w:p w14:paraId="69B0664A" w14:textId="77777777" w:rsidR="00F56A31" w:rsidRDefault="00F56A31" w:rsidP="00F56A31">
      <w:pPr>
        <w:rPr>
          <w:rFonts w:hint="eastAsia"/>
        </w:rPr>
      </w:pPr>
      <w:r>
        <w:t>3.   11:30市政府食堂午餐</w:t>
      </w:r>
    </w:p>
    <w:p w14:paraId="2F5112BB" w14:textId="77777777" w:rsidR="001E04AF" w:rsidRDefault="001E04AF">
      <w:pPr>
        <w:rPr>
          <w:rFonts w:hint="eastAsia"/>
        </w:rPr>
      </w:pPr>
    </w:p>
    <w:p w14:paraId="4666D4EF" w14:textId="46E1224F" w:rsidR="00EC0C48" w:rsidRDefault="00EC0C48">
      <w:pPr>
        <w:rPr>
          <w:rFonts w:hint="eastAsia"/>
        </w:rPr>
      </w:pPr>
      <w:r>
        <w:rPr>
          <w:rFonts w:hint="eastAsia"/>
        </w:rPr>
        <w:lastRenderedPageBreak/>
        <w:t>附件为关于合作的大方向说明稿。</w:t>
      </w:r>
    </w:p>
    <w:p w14:paraId="4FA34D81" w14:textId="77777777" w:rsidR="00EC0C48" w:rsidRDefault="00EC0C48">
      <w:pPr>
        <w:rPr>
          <w:rFonts w:hint="eastAsia"/>
        </w:rPr>
      </w:pPr>
    </w:p>
    <w:p w14:paraId="45EDFF60" w14:textId="5B7D1384" w:rsidR="00EC0C48" w:rsidRDefault="00EC0C48" w:rsidP="00EC0C48">
      <w:pPr>
        <w:jc w:val="right"/>
        <w:rPr>
          <w:rFonts w:hint="eastAsia"/>
        </w:rPr>
      </w:pPr>
      <w:r>
        <w:rPr>
          <w:rFonts w:hint="eastAsia"/>
        </w:rPr>
        <w:t>信息科学与工程学院</w:t>
      </w:r>
    </w:p>
    <w:p w14:paraId="68629215" w14:textId="280342E5" w:rsidR="00EC0C48" w:rsidRDefault="00EC0C48" w:rsidP="00EC0C48">
      <w:pPr>
        <w:jc w:val="right"/>
        <w:rPr>
          <w:rFonts w:hint="eastAsia"/>
        </w:rPr>
      </w:pPr>
      <w:r>
        <w:t>2018年10月10日</w:t>
      </w:r>
      <w:bookmarkStart w:id="0" w:name="_GoBack"/>
      <w:bookmarkEnd w:id="0"/>
    </w:p>
    <w:sectPr w:rsidR="00EC0C48" w:rsidSect="006324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F5"/>
    <w:rsid w:val="000A2F32"/>
    <w:rsid w:val="000A38F3"/>
    <w:rsid w:val="00134148"/>
    <w:rsid w:val="00137404"/>
    <w:rsid w:val="00143BF7"/>
    <w:rsid w:val="00152F33"/>
    <w:rsid w:val="00184BD7"/>
    <w:rsid w:val="00185F03"/>
    <w:rsid w:val="001A1F12"/>
    <w:rsid w:val="001B7478"/>
    <w:rsid w:val="001E04AF"/>
    <w:rsid w:val="001E109A"/>
    <w:rsid w:val="00271E58"/>
    <w:rsid w:val="0027562B"/>
    <w:rsid w:val="0029740D"/>
    <w:rsid w:val="00311868"/>
    <w:rsid w:val="00315817"/>
    <w:rsid w:val="0034546B"/>
    <w:rsid w:val="004205F5"/>
    <w:rsid w:val="00441444"/>
    <w:rsid w:val="004930D7"/>
    <w:rsid w:val="0049654D"/>
    <w:rsid w:val="004C0988"/>
    <w:rsid w:val="004E5881"/>
    <w:rsid w:val="004E7564"/>
    <w:rsid w:val="00565866"/>
    <w:rsid w:val="00582249"/>
    <w:rsid w:val="00594D80"/>
    <w:rsid w:val="0063248E"/>
    <w:rsid w:val="00694D30"/>
    <w:rsid w:val="007B6C9E"/>
    <w:rsid w:val="007E054A"/>
    <w:rsid w:val="007F2E75"/>
    <w:rsid w:val="007F3BA0"/>
    <w:rsid w:val="00801F33"/>
    <w:rsid w:val="00821AF2"/>
    <w:rsid w:val="00862614"/>
    <w:rsid w:val="00883853"/>
    <w:rsid w:val="008E27C0"/>
    <w:rsid w:val="008F2E0B"/>
    <w:rsid w:val="00960CE8"/>
    <w:rsid w:val="00986CB6"/>
    <w:rsid w:val="009D62DD"/>
    <w:rsid w:val="00A05AEF"/>
    <w:rsid w:val="00A81A5F"/>
    <w:rsid w:val="00AB616C"/>
    <w:rsid w:val="00B04FE1"/>
    <w:rsid w:val="00B812D5"/>
    <w:rsid w:val="00BC5773"/>
    <w:rsid w:val="00C37C1D"/>
    <w:rsid w:val="00C637AE"/>
    <w:rsid w:val="00CA2BDD"/>
    <w:rsid w:val="00CE0B32"/>
    <w:rsid w:val="00CE3386"/>
    <w:rsid w:val="00CE520B"/>
    <w:rsid w:val="00D44CA3"/>
    <w:rsid w:val="00D55C85"/>
    <w:rsid w:val="00D667D4"/>
    <w:rsid w:val="00D87F02"/>
    <w:rsid w:val="00DB3917"/>
    <w:rsid w:val="00E04596"/>
    <w:rsid w:val="00E310AC"/>
    <w:rsid w:val="00E51BC7"/>
    <w:rsid w:val="00E8343D"/>
    <w:rsid w:val="00E90664"/>
    <w:rsid w:val="00EB7B85"/>
    <w:rsid w:val="00EC0C48"/>
    <w:rsid w:val="00EF21E6"/>
    <w:rsid w:val="00F058DC"/>
    <w:rsid w:val="00F2565B"/>
    <w:rsid w:val="00F56A31"/>
    <w:rsid w:val="00FC38ED"/>
    <w:rsid w:val="00FC5EE4"/>
    <w:rsid w:val="00FD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952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Words>
  <Characters>422</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kingsone wang</dc:creator>
  <cp:keywords/>
  <dc:description/>
  <cp:lastModifiedBy>kingsone wang</cp:lastModifiedBy>
  <cp:revision>2</cp:revision>
  <dcterms:created xsi:type="dcterms:W3CDTF">2018-10-10T13:26:00Z</dcterms:created>
  <dcterms:modified xsi:type="dcterms:W3CDTF">2018-10-10T13:26:00Z</dcterms:modified>
</cp:coreProperties>
</file>