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0"/>
        <w:jc w:val="center"/>
        <w:rPr>
          <w:rFonts w:hint="default" w:eastAsiaTheme="maj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Git和GitHub</w:t>
      </w:r>
    </w:p>
    <w:sdt>
      <w:sdtPr>
        <w:rPr>
          <w:lang w:val="zh-CN"/>
        </w:rPr>
        <w:id w:val="-2139088802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0"/>
            <w:jc w:val="center"/>
            <w:rPr>
              <w:rFonts w:ascii="宋体" w:hAnsi="宋体" w:eastAsia="宋体"/>
              <w:b/>
              <w:bCs/>
              <w:color w:val="auto"/>
            </w:rPr>
          </w:pPr>
          <w:r>
            <w:rPr>
              <w:rFonts w:ascii="宋体" w:hAnsi="宋体" w:eastAsia="宋体"/>
              <w:b/>
              <w:bCs/>
              <w:color w:val="auto"/>
              <w:lang w:val="zh-CN"/>
            </w:rPr>
            <w:t>目录</w:t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_Toc9412 </w:instrText>
          </w:r>
          <w:r>
            <w:fldChar w:fldCharType="separate"/>
          </w:r>
          <w:r>
            <w:rPr>
              <w:rFonts w:hint="eastAsia" w:ascii="宋体" w:hAnsi="宋体" w:eastAsia="宋体"/>
            </w:rPr>
            <w:t>一、实验目的</w:t>
          </w:r>
          <w:r>
            <w:tab/>
          </w:r>
          <w:r>
            <w:fldChar w:fldCharType="begin"/>
          </w:r>
          <w:r>
            <w:instrText xml:space="preserve"> PAGEREF _Toc9412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_Toc15410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二、实验环境</w:t>
          </w:r>
          <w:r>
            <w:tab/>
          </w:r>
          <w:r>
            <w:fldChar w:fldCharType="begin"/>
          </w:r>
          <w:r>
            <w:instrText xml:space="preserve"> PAGEREF _Toc15410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三、实验要求</w:t>
          </w:r>
          <w:r>
            <w:tab/>
          </w:r>
          <w:r>
            <w:fldChar w:fldCharType="begin"/>
          </w:r>
          <w:r>
            <w:instrText xml:space="preserve"> PAGEREF _Toc19908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_Toc12399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四、预备知识</w:t>
          </w:r>
          <w:r>
            <w:tab/>
          </w:r>
          <w:r>
            <w:fldChar w:fldCharType="begin"/>
          </w:r>
          <w:r>
            <w:instrText xml:space="preserve"> PAGEREF _Toc12399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_Toc9600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五、实验步骤</w:t>
          </w:r>
          <w:r>
            <w:tab/>
          </w:r>
          <w:r>
            <w:fldChar w:fldCharType="begin"/>
          </w:r>
          <w:r>
            <w:instrText xml:space="preserve"> PAGEREF _Toc9600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5.1.</w:t>
          </w:r>
          <w:r>
            <w:t xml:space="preserve"> </w:t>
          </w:r>
          <w:r>
            <w:rPr>
              <w:rFonts w:hint="eastAsia" w:ascii="宋体" w:hAnsi="宋体" w:eastAsia="宋体"/>
            </w:rPr>
            <w:t>任务一</w:t>
          </w:r>
          <w:r>
            <w:tab/>
          </w:r>
          <w:r>
            <w:fldChar w:fldCharType="begin"/>
          </w:r>
          <w:r>
            <w:instrText xml:space="preserve"> PAGEREF _Toc1411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_Toc9349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5.1.1 注册GitHub个人账号：</w:t>
          </w:r>
          <w:r>
            <w:tab/>
          </w:r>
          <w:r>
            <w:fldChar w:fldCharType="begin"/>
          </w:r>
          <w:r>
            <w:instrText xml:space="preserve"> PAGEREF _Toc9349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_Toc21584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5.1.2 创建仓库/创建新项目（属于你的第一个开源项目）</w:t>
          </w:r>
          <w:r>
            <w:tab/>
          </w:r>
          <w:r>
            <w:fldChar w:fldCharType="begin"/>
          </w:r>
          <w:r>
            <w:instrText xml:space="preserve"> PAGEREF _Toc21584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</w:t>
          </w:r>
          <w:r>
            <w:rPr>
              <w:rFonts w:hint="eastAsia"/>
              <w:lang w:val="en-US" w:eastAsia="zh-CN"/>
            </w:rPr>
            <w:t>2</w:t>
          </w:r>
          <w:r>
            <w:t xml:space="preserve"> </w:t>
          </w:r>
          <w:r>
            <w:rPr>
              <w:rFonts w:hint="eastAsia"/>
            </w:rPr>
            <w:t>任务</w:t>
          </w:r>
          <w:r>
            <w:rPr>
              <w:rFonts w:hint="eastAsia"/>
              <w:lang w:val="en-US" w:eastAsia="zh-CN"/>
            </w:rPr>
            <w:t>二（相关操作）</w:t>
          </w:r>
          <w:r>
            <w:tab/>
          </w:r>
          <w:r>
            <w:fldChar w:fldCharType="begin"/>
          </w:r>
          <w:r>
            <w:instrText xml:space="preserve"> PAGEREF _Toc167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_Toc25068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5.2.1创建文件</w:t>
          </w:r>
          <w:r>
            <w:tab/>
          </w:r>
          <w:r>
            <w:fldChar w:fldCharType="begin"/>
          </w:r>
          <w:r>
            <w:instrText xml:space="preserve"> PAGEREF _Toc25068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5.2.2 编辑文件和提交文件</w:t>
          </w:r>
          <w:r>
            <w:tab/>
          </w:r>
          <w:r>
            <w:fldChar w:fldCharType="begin"/>
          </w:r>
          <w:r>
            <w:instrText xml:space="preserve"> PAGEREF _Toc32498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_Toc19026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5.2.3 删除文件</w:t>
          </w:r>
          <w:r>
            <w:tab/>
          </w:r>
          <w:r>
            <w:fldChar w:fldCharType="begin"/>
          </w:r>
          <w:r>
            <w:instrText xml:space="preserve"> PAGEREF _Toc19026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_Toc4617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5.2.4 上传文件：</w:t>
          </w:r>
          <w:r>
            <w:tab/>
          </w:r>
          <w:r>
            <w:fldChar w:fldCharType="begin"/>
          </w:r>
          <w:r>
            <w:instrText xml:space="preserve"> PAGEREF _Toc4617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5.2.5 </w:t>
          </w:r>
          <w:r>
            <w:rPr>
              <w:rFonts w:hint="eastAsia"/>
            </w:rPr>
            <w:t>搜索仓库文件</w:t>
          </w:r>
          <w:r>
            <w:tab/>
          </w:r>
          <w:r>
            <w:fldChar w:fldCharType="begin"/>
          </w:r>
          <w:r>
            <w:instrText xml:space="preserve"> PAGEREF _Toc18892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_Toc4224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5.2.6 </w:t>
          </w:r>
          <w:r>
            <w:rPr>
              <w:rFonts w:hint="eastAsia"/>
            </w:rPr>
            <w:t>下载/检出项目</w:t>
          </w:r>
          <w:r>
            <w:tab/>
          </w:r>
          <w:r>
            <w:fldChar w:fldCharType="begin"/>
          </w:r>
          <w:r>
            <w:instrText xml:space="preserve"> PAGEREF _Toc4224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_Toc25186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5.2.7 </w:t>
          </w:r>
          <w:r>
            <w:rPr>
              <w:rFonts w:hint="eastAsia"/>
            </w:rPr>
            <w:t>Git</w:t>
          </w:r>
          <w:r>
            <w:rPr>
              <w:rFonts w:hint="eastAsia"/>
              <w:lang w:val="en-US" w:eastAsia="zh-CN"/>
            </w:rPr>
            <w:t>H</w:t>
          </w:r>
          <w:r>
            <w:rPr>
              <w:rFonts w:hint="eastAsia"/>
            </w:rPr>
            <w:t>ub Issues</w:t>
          </w:r>
          <w:r>
            <w:tab/>
          </w:r>
          <w:r>
            <w:fldChar w:fldCharType="begin"/>
          </w:r>
          <w:r>
            <w:instrText xml:space="preserve"> PAGEREF _Toc25186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_Toc27376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5.2.8 </w:t>
          </w:r>
          <w:r>
            <w:rPr>
              <w:rFonts w:hint="eastAsia"/>
            </w:rPr>
            <w:t>复制克隆fork</w:t>
          </w:r>
          <w:r>
            <w:tab/>
          </w:r>
          <w:r>
            <w:fldChar w:fldCharType="begin"/>
          </w:r>
          <w:r>
            <w:instrText xml:space="preserve"> PAGEREF _Toc27376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_Toc17943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5.2.9 pull request</w:t>
          </w:r>
          <w:r>
            <w:tab/>
          </w:r>
          <w:r>
            <w:fldChar w:fldCharType="begin"/>
          </w:r>
          <w:r>
            <w:instrText xml:space="preserve"> PAGEREF _Toc17943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_Toc18399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5.3.</w:t>
          </w:r>
          <w:r>
            <w:t xml:space="preserve"> </w:t>
          </w:r>
          <w:r>
            <w:rPr>
              <w:rFonts w:hint="eastAsia" w:ascii="宋体" w:hAnsi="宋体" w:eastAsia="宋体"/>
            </w:rPr>
            <w:t>作业</w:t>
          </w:r>
          <w:r>
            <w:tab/>
          </w:r>
          <w:r>
            <w:fldChar w:fldCharType="begin"/>
          </w:r>
          <w:r>
            <w:instrText xml:space="preserve"> PAGEREF _Toc18399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rFonts w:hint="eastAsia"/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spacing w:before="156" w:beforeLines="50" w:after="156" w:afterLines="50" w:line="360" w:lineRule="auto"/>
        <w:jc w:val="center"/>
        <w:rPr>
          <w:rFonts w:ascii="Times New Roman" w:hAnsi="Times New Roman" w:eastAsia="楷体_GB2312" w:cs="Times New Roman"/>
          <w:b/>
          <w:bCs/>
          <w:caps/>
          <w:kern w:val="44"/>
          <w:sz w:val="44"/>
          <w:szCs w:val="44"/>
        </w:rPr>
      </w:pPr>
    </w:p>
    <w:p>
      <w:pPr>
        <w:spacing w:before="156" w:beforeLines="50" w:after="156" w:afterLines="50" w:line="360" w:lineRule="auto"/>
        <w:jc w:val="center"/>
        <w:rPr>
          <w:rFonts w:ascii="Times New Roman" w:hAnsi="Times New Roman" w:eastAsia="宋体" w:cs="Times New Roman"/>
          <w:b/>
          <w:bCs/>
          <w:caps/>
          <w:kern w:val="44"/>
          <w:sz w:val="32"/>
          <w:szCs w:val="32"/>
        </w:rPr>
      </w:pPr>
      <w:r>
        <w:rPr>
          <w:rFonts w:ascii="Times New Roman" w:hAnsi="Times New Roman" w:eastAsia="宋体" w:cs="Times New Roman"/>
          <w:b/>
          <w:bCs/>
          <w:caps/>
          <w:kern w:val="44"/>
          <w:sz w:val="32"/>
          <w:szCs w:val="32"/>
        </w:rPr>
        <w:t>指导书老师：</w:t>
      </w:r>
      <w:r>
        <w:rPr>
          <w:rFonts w:hint="eastAsia" w:ascii="Times New Roman" w:hAnsi="Times New Roman" w:eastAsia="宋体" w:cs="Times New Roman"/>
          <w:b/>
          <w:bCs/>
          <w:caps/>
          <w:kern w:val="44"/>
          <w:sz w:val="32"/>
          <w:szCs w:val="32"/>
          <w:lang w:val="en-US" w:eastAsia="zh-CN"/>
        </w:rPr>
        <w:t>胡薇薇</w:t>
      </w:r>
      <w:r>
        <w:rPr>
          <w:rFonts w:hint="eastAsia" w:ascii="Times New Roman" w:hAnsi="Times New Roman" w:eastAsia="宋体" w:cs="Times New Roman"/>
          <w:b/>
          <w:bCs/>
          <w:caps/>
          <w:kern w:val="44"/>
          <w:sz w:val="32"/>
          <w:szCs w:val="32"/>
        </w:rPr>
        <w:t xml:space="preserve"> </w:t>
      </w:r>
    </w:p>
    <w:p>
      <w:pPr>
        <w:spacing w:before="156" w:beforeLines="50" w:after="156" w:afterLines="50" w:line="360" w:lineRule="auto"/>
        <w:jc w:val="center"/>
        <w:rPr>
          <w:rFonts w:ascii="Times New Roman" w:hAnsi="Times New Roman" w:eastAsia="楷体_GB2312" w:cs="Times New Roman"/>
          <w:b/>
          <w:bCs/>
          <w:caps/>
          <w:kern w:val="44"/>
          <w:sz w:val="32"/>
          <w:szCs w:val="32"/>
        </w:rPr>
      </w:pPr>
      <w:r>
        <w:rPr>
          <w:rFonts w:hint="eastAsia" w:ascii="Times New Roman" w:hAnsi="Times New Roman" w:eastAsia="宋体" w:cs="Times New Roman"/>
          <w:b/>
          <w:bCs/>
          <w:caps/>
          <w:kern w:val="44"/>
          <w:sz w:val="32"/>
          <w:szCs w:val="32"/>
        </w:rPr>
        <w:t>专业：</w:t>
      </w:r>
      <w:r>
        <w:rPr>
          <w:rFonts w:hint="eastAsia" w:ascii="Times New Roman" w:hAnsi="Times New Roman" w:eastAsia="宋体" w:cs="Times New Roman"/>
          <w:b/>
          <w:bCs/>
          <w:caps/>
          <w:kern w:val="44"/>
          <w:sz w:val="32"/>
          <w:szCs w:val="32"/>
          <w:lang w:val="en-US" w:eastAsia="zh-CN"/>
        </w:rPr>
        <w:t>大数据</w:t>
      </w:r>
    </w:p>
    <w:p>
      <w:pPr>
        <w:spacing w:before="156" w:beforeLines="50" w:after="156" w:afterLines="50" w:line="360" w:lineRule="auto"/>
        <w:rPr>
          <w:rFonts w:hint="eastAsia" w:ascii="Times New Roman" w:hAnsi="Times New Roman" w:eastAsia="楷体_GB2312" w:cs="Times New Roman"/>
          <w:b/>
          <w:bCs/>
          <w:caps/>
          <w:kern w:val="44"/>
          <w:sz w:val="32"/>
          <w:szCs w:val="32"/>
        </w:rPr>
      </w:pPr>
    </w:p>
    <w:p>
      <w:pPr>
        <w:spacing w:before="156" w:beforeLines="50" w:after="156" w:afterLines="50" w:line="360" w:lineRule="auto"/>
        <w:jc w:val="center"/>
        <w:rPr>
          <w:rFonts w:hint="eastAsia" w:ascii="Times New Roman" w:hAnsi="Times New Roman" w:eastAsia="楷体_GB2312" w:cs="Times New Roman"/>
          <w:b/>
          <w:bCs/>
          <w:caps/>
          <w:kern w:val="44"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caps/>
          <w:kern w:val="44"/>
          <w:sz w:val="28"/>
          <w:szCs w:val="28"/>
        </w:rPr>
        <w:t>莆田学院新工科产业学院（编）</w:t>
      </w:r>
    </w:p>
    <w:p>
      <w:pPr>
        <w:pStyle w:val="2"/>
        <w:pageBreakBefore/>
        <w:rPr>
          <w:rFonts w:ascii="宋体" w:hAnsi="宋体" w:eastAsia="宋体"/>
        </w:rPr>
      </w:pPr>
      <w:bookmarkStart w:id="0" w:name="_Toc9412"/>
      <w:r>
        <w:rPr>
          <w:rFonts w:hint="eastAsia" w:ascii="宋体" w:hAnsi="宋体" w:eastAsia="宋体"/>
        </w:rPr>
        <w:t>一、实验目的</w:t>
      </w:r>
      <w:bookmarkEnd w:id="0"/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1、了解并认识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Git版本控制软件和GitHub免费开源项目托管站点</w:t>
      </w:r>
      <w:r>
        <w:rPr>
          <w:rFonts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2、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注册GitHub账号，在个人GitHub主页中，熟悉GitHub主页上面的基本操作</w:t>
      </w:r>
      <w:r>
        <w:rPr>
          <w:rFonts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3、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将GitHub上某个仓库用Git克隆到本地，熟悉Git的基本操作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pStyle w:val="2"/>
        <w:rPr>
          <w:rFonts w:ascii="宋体" w:hAnsi="宋体" w:eastAsia="宋体"/>
        </w:rPr>
      </w:pPr>
      <w:bookmarkStart w:id="1" w:name="_Toc15410"/>
      <w:r>
        <w:rPr>
          <w:rFonts w:hint="eastAsia" w:ascii="宋体" w:hAnsi="宋体" w:eastAsia="宋体"/>
        </w:rPr>
        <w:t>二、实验环境</w:t>
      </w:r>
      <w:bookmarkEnd w:id="1"/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设备：PC机，建议个人PC，实验室计算机重启后不保留之前实验；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操作系统：Windows/Linux</w:t>
      </w:r>
    </w:p>
    <w:p>
      <w:pPr>
        <w:ind w:left="420" w:left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软件：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Git-2.30.0.2-64-bit.exe</w:t>
      </w:r>
    </w:p>
    <w:p>
      <w:pPr>
        <w:ind w:left="420" w:left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编程语言：</w:t>
      </w:r>
      <w:r>
        <w:rPr>
          <w:rFonts w:ascii="Times New Roman" w:hAnsi="Times New Roman" w:eastAsia="宋体" w:cs="Times New Roman"/>
          <w:sz w:val="24"/>
          <w:szCs w:val="24"/>
        </w:rPr>
        <w:t>SHELL命令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项目自主开发语言（不限）</w:t>
      </w:r>
    </w:p>
    <w:p>
      <w:pPr>
        <w:pStyle w:val="2"/>
        <w:rPr>
          <w:rFonts w:ascii="宋体" w:hAnsi="宋体" w:eastAsia="宋体"/>
        </w:rPr>
      </w:pPr>
      <w:bookmarkStart w:id="2" w:name="_Toc19908"/>
      <w:r>
        <w:rPr>
          <w:rFonts w:hint="eastAsia" w:ascii="宋体" w:hAnsi="宋体" w:eastAsia="宋体"/>
        </w:rPr>
        <w:t>三、实验要求</w:t>
      </w:r>
      <w:bookmarkEnd w:id="2"/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本实验要求4学时完成。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1、了解并认识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Git和GitHub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2、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注册GitHub账号（要求账号名为学号+名字缩写，eg：030602208hww），需要准备私人邮箱，</w:t>
      </w:r>
      <w:r>
        <w:rPr>
          <w:rFonts w:hint="eastAsia" w:ascii="Times New Roman" w:hAnsi="Times New Roman" w:eastAsia="宋体" w:cs="Times New Roman"/>
          <w:sz w:val="24"/>
          <w:szCs w:val="24"/>
        </w:rPr>
        <w:t>熟悉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GitHub上面常用的基本概念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3、熟悉GitHub上面的基本操作：新建仓库、Fork一个示例仓库等基本操作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</w:rPr>
        <w:t>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熟悉Git版本控制的操作流程，包含基本的SHELL命令以及Git中的基本操作命令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sz w:val="24"/>
          <w:szCs w:val="24"/>
        </w:rPr>
        <w:t>、提高个人实践、工程和思考能力；</w:t>
      </w:r>
    </w:p>
    <w:p>
      <w:pPr>
        <w:ind w:left="420" w:leftChars="20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已经成为程序员必备技能之一，而GitHub作为流行的Git仓库托管平台，不仅提供Git仓库托管，还是一个非常优秀的技术人员社交平台。技术人员可以通过开源的项目进行协作、交流，是现在优秀的公测好那个是必须娴熟运用的方法。本实验从GitHub的历史入手，介绍Git安装、创建仓库、Fork、社会化命令行开发，到最后的图形化工具的使用，让同学们不仅掌握GitHub命令行使用方法，也学会图形化使用方法。</w:t>
      </w:r>
      <w:r>
        <w:rPr>
          <w:rFonts w:hint="eastAsia" w:ascii="Times New Roman" w:hAnsi="Times New Roman" w:eastAsia="宋体" w:cs="Times New Roman"/>
          <w:sz w:val="24"/>
          <w:szCs w:val="24"/>
        </w:rPr>
        <w:t>所以，课程设置了4个学时实验与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Git和GitHub</w:t>
      </w:r>
      <w:r>
        <w:rPr>
          <w:rFonts w:hint="eastAsia" w:ascii="Times New Roman" w:hAnsi="Times New Roman" w:eastAsia="宋体" w:cs="Times New Roman"/>
          <w:sz w:val="24"/>
          <w:szCs w:val="24"/>
        </w:rPr>
        <w:t>打交道。</w:t>
      </w:r>
    </w:p>
    <w:p>
      <w:pPr>
        <w:pStyle w:val="2"/>
        <w:rPr>
          <w:rFonts w:ascii="宋体" w:hAnsi="宋体" w:eastAsia="宋体"/>
        </w:rPr>
      </w:pPr>
      <w:bookmarkStart w:id="3" w:name="_Toc12399"/>
      <w:r>
        <w:rPr>
          <w:rFonts w:hint="eastAsia" w:ascii="宋体" w:hAnsi="宋体" w:eastAsia="宋体"/>
        </w:rPr>
        <w:t>四、预备知识</w:t>
      </w:r>
      <w:bookmarkEnd w:id="3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69"/>
        <w:gridCol w:w="51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</w:rPr>
              <w:t>实验对象</w:t>
            </w:r>
          </w:p>
        </w:tc>
        <w:tc>
          <w:tcPr>
            <w:tcW w:w="5153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</w:rPr>
              <w:t>相关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理论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</w:rPr>
              <w:t>知识点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账号注册</w:t>
            </w:r>
          </w:p>
        </w:tc>
        <w:tc>
          <w:tcPr>
            <w:tcW w:w="5153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在GitHub上注册个人账号，设置个人主页。需要一个私人邮箱。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</w:tcPr>
          <w:p>
            <w:pP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Ping</w:t>
            </w:r>
          </w:p>
        </w:tc>
        <w:tc>
          <w:tcPr>
            <w:tcW w:w="5153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网络相关，需要较为流畅的网络环境。GitHub的源在国外，所以访问经常比较慢或者不能访问。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基本的SHELL命令</w:t>
            </w:r>
          </w:p>
        </w:tc>
        <w:tc>
          <w:tcPr>
            <w:tcW w:w="5153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 xml:space="preserve">Touch rm vi cat </w:t>
            </w:r>
          </w:p>
        </w:tc>
      </w:tr>
    </w:tbl>
    <w:p>
      <w:pPr>
        <w:pStyle w:val="2"/>
        <w:rPr>
          <w:rFonts w:hint="eastAsia" w:ascii="宋体" w:hAnsi="宋体" w:eastAsia="宋体"/>
        </w:rPr>
      </w:pPr>
      <w:bookmarkStart w:id="4" w:name="_Toc9600"/>
      <w:r>
        <w:rPr>
          <w:rFonts w:hint="eastAsia" w:ascii="宋体" w:hAnsi="宋体" w:eastAsia="宋体"/>
        </w:rPr>
        <w:t>五、实验步骤</w:t>
      </w:r>
      <w:bookmarkEnd w:id="4"/>
    </w:p>
    <w:p>
      <w:pPr>
        <w:pStyle w:val="3"/>
      </w:pPr>
      <w:bookmarkStart w:id="5" w:name="_Toc1411"/>
      <w:r>
        <w:rPr>
          <w:rFonts w:hint="eastAsia"/>
        </w:rPr>
        <w:t>5.1.</w:t>
      </w:r>
      <w:r>
        <w:t xml:space="preserve"> </w:t>
      </w:r>
      <w:r>
        <w:rPr>
          <w:rFonts w:hint="eastAsia" w:ascii="宋体" w:hAnsi="宋体" w:eastAsia="宋体"/>
        </w:rPr>
        <w:t>任务一</w:t>
      </w:r>
      <w:bookmarkEnd w:id="5"/>
    </w:p>
    <w:p>
      <w:pPr>
        <w:pStyle w:val="4"/>
        <w:bidi w:val="0"/>
        <w:rPr>
          <w:rFonts w:hint="eastAsia"/>
          <w:lang w:val="en-US" w:eastAsia="zh-CN"/>
        </w:rPr>
      </w:pPr>
      <w:bookmarkStart w:id="6" w:name="_Toc9349"/>
      <w:r>
        <w:rPr>
          <w:rFonts w:hint="eastAsia"/>
          <w:lang w:val="en-US" w:eastAsia="zh-CN"/>
        </w:rPr>
        <w:t>5.1.1 注册GitHub个人账号：</w:t>
      </w:r>
      <w:bookmarkEnd w:id="6"/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highlight w:val="red"/>
          <w:lang w:val="en-US" w:eastAsia="zh-CN"/>
        </w:rPr>
        <w:t>「参考5.3作业要求」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要求：1、用户名格式：学号+名字缩写，eg：030602208hww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官方网址：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instrText xml:space="preserve"> HYPERLINK "https://github.com/" </w:instrTex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https://github.com/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</w:p>
    <w:p>
      <w:pPr>
        <w:ind w:firstLine="480" w:firstLineChars="20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2538730"/>
            <wp:effectExtent l="0" t="0" r="508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98160" cy="3456305"/>
            <wp:effectExtent l="0" t="0" r="10160" b="3175"/>
            <wp:docPr id="16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345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建议：1、全部选择public，并且大家需要注意上传资料的时候，切不可把自己的隐私信息或者重要的不可公开的代码上传。2、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</w:rPr>
        <w:t>私有仓库只能自己或者指定的朋友才有权限操作（私有仓库是收费的）</w:t>
      </w:r>
    </w:p>
    <w:p>
      <w:pPr>
        <w:jc w:val="left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630545" cy="3553460"/>
            <wp:effectExtent l="0" t="0" r="8255" b="12700"/>
            <wp:docPr id="19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875655" cy="3768725"/>
            <wp:effectExtent l="0" t="0" r="6985" b="10795"/>
            <wp:docPr id="20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30850" cy="2611755"/>
            <wp:effectExtent l="0" t="0" r="1270" b="9525"/>
            <wp:docPr id="30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注意：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1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、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新注册的用户</w:t>
      </w: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必须验证邮箱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后才可以创建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git仓库。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7" w:name="_Toc21584"/>
      <w:r>
        <w:rPr>
          <w:rFonts w:hint="eastAsia"/>
          <w:lang w:val="en-US" w:eastAsia="zh-CN"/>
        </w:rPr>
        <w:t>5.1.2 创建仓库/创建新项目（属于你的第一个开源项目）</w:t>
      </w:r>
      <w:bookmarkEnd w:id="7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创建仓库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166360" cy="2229485"/>
            <wp:effectExtent l="0" t="0" r="0" b="10795"/>
            <wp:docPr id="39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22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  <w:t>说明：一个git库（仓库）对应一个开源项目（通过git管理git库）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  <w:t xml:space="preserve">     创建之前，需要先到邮箱里面进行验证，否则容易出现如下异常：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017135" cy="2433955"/>
            <wp:effectExtent l="0" t="0" r="12065" b="4445"/>
            <wp:docPr id="40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243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可以resend再次发送邮件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70575" cy="2373630"/>
            <wp:effectExtent l="0" t="0" r="12065" b="3810"/>
            <wp:docPr id="50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记得去邮箱里面验证一下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641975" cy="2480310"/>
            <wp:effectExtent l="0" t="0" r="12065" b="3810"/>
            <wp:docPr id="55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后续，我们的邮箱也会陆续收到GitHub上面的信件。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继续创建仓库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762625" cy="3968115"/>
            <wp:effectExtent l="0" t="0" r="13335" b="9525"/>
            <wp:docPr id="56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59705" cy="1612900"/>
            <wp:effectExtent l="0" t="0" r="13335" b="2540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167"/>
      <w:r>
        <w:rPr>
          <w:rFonts w:hint="eastAsia"/>
        </w:rPr>
        <w:t>5.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</w:rPr>
        <w:t>任务</w:t>
      </w:r>
      <w:r>
        <w:rPr>
          <w:rFonts w:hint="eastAsia"/>
          <w:lang w:val="en-US" w:eastAsia="zh-CN"/>
        </w:rPr>
        <w:t>二（相关操作）</w:t>
      </w:r>
      <w:bookmarkEnd w:id="8"/>
    </w:p>
    <w:p>
      <w:pPr>
        <w:pStyle w:val="4"/>
        <w:bidi w:val="0"/>
        <w:rPr>
          <w:rFonts w:hint="default"/>
          <w:lang w:val="en-US" w:eastAsia="zh-CN"/>
        </w:rPr>
      </w:pPr>
      <w:bookmarkStart w:id="9" w:name="_Toc25068"/>
      <w:r>
        <w:rPr>
          <w:rFonts w:hint="eastAsia"/>
          <w:lang w:val="en-US" w:eastAsia="zh-CN"/>
        </w:rPr>
        <w:t>5.2.1创建文件</w:t>
      </w:r>
      <w:bookmarkEnd w:id="9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</w:pPr>
      <w:r>
        <w:drawing>
          <wp:inline distT="0" distB="0" distL="114300" distR="114300">
            <wp:extent cx="5265420" cy="1499870"/>
            <wp:effectExtent l="0" t="0" r="7620" b="8890"/>
            <wp:docPr id="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</w:pPr>
      <w:r>
        <w:drawing>
          <wp:inline distT="0" distB="0" distL="114300" distR="114300">
            <wp:extent cx="5265420" cy="1514475"/>
            <wp:effectExtent l="0" t="0" r="7620" b="9525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  <w:rPr>
          <w:rFonts w:hint="default"/>
        </w:rPr>
      </w:pPr>
      <w:r>
        <w:drawing>
          <wp:inline distT="0" distB="0" distL="114300" distR="114300">
            <wp:extent cx="5271770" cy="2134235"/>
            <wp:effectExtent l="0" t="0" r="1270" b="14605"/>
            <wp:docPr id="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10" w:name="_Toc32498"/>
      <w:r>
        <w:rPr>
          <w:rFonts w:hint="eastAsia"/>
          <w:lang w:val="en-US" w:eastAsia="zh-CN"/>
        </w:rPr>
        <w:t>5.2.2 编辑文件和提交文件</w:t>
      </w:r>
      <w:bookmarkEnd w:id="10"/>
    </w:p>
    <w:p>
      <w:pPr>
        <w:jc w:val="left"/>
      </w:pPr>
      <w:r>
        <w:drawing>
          <wp:inline distT="0" distB="0" distL="114300" distR="114300">
            <wp:extent cx="5263515" cy="1206500"/>
            <wp:effectExtent l="0" t="0" r="9525" b="12700"/>
            <wp:docPr id="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150" cy="2919095"/>
            <wp:effectExtent l="0" t="0" r="8890" b="6985"/>
            <wp:docPr id="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1" w:name="_Toc19026"/>
      <w:r>
        <w:rPr>
          <w:rFonts w:hint="eastAsia"/>
          <w:lang w:val="en-US" w:eastAsia="zh-CN"/>
        </w:rPr>
        <w:t>5.2.3 删除文件</w:t>
      </w:r>
      <w:bookmarkEnd w:id="11"/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61610" cy="1174115"/>
            <wp:effectExtent l="0" t="0" r="11430" b="14605"/>
            <wp:docPr id="9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︴思考被删除文件如何查看信息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答案：点击commits按钮查看</w:t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45810" cy="3032125"/>
            <wp:effectExtent l="0" t="0" r="6350" b="635"/>
            <wp:docPr id="81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7" descr="IMG_2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2" w:name="_Toc4617"/>
      <w:r>
        <w:rPr>
          <w:rFonts w:hint="eastAsia"/>
          <w:lang w:val="en-US" w:eastAsia="zh-CN"/>
        </w:rPr>
        <w:t>5.2.4 上传文件：</w:t>
      </w:r>
      <w:bookmarkEnd w:id="12"/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70500" cy="1265555"/>
            <wp:effectExtent l="0" t="0" r="2540" b="14605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4"/>
        <w:bidi w:val="0"/>
        <w:rPr>
          <w:rFonts w:hint="eastAsia"/>
        </w:rPr>
      </w:pPr>
      <w:bookmarkStart w:id="13" w:name="_Toc18892"/>
      <w:r>
        <w:rPr>
          <w:rFonts w:hint="eastAsia"/>
          <w:lang w:val="en-US" w:eastAsia="zh-CN"/>
        </w:rPr>
        <w:t xml:space="preserve">5.2.5 </w:t>
      </w:r>
      <w:r>
        <w:rPr>
          <w:rFonts w:hint="eastAsia"/>
        </w:rPr>
        <w:t>搜索仓库文件</w:t>
      </w:r>
      <w:bookmarkEnd w:id="13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多学一招：快捷键（t）</w:t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eastAsia"/>
        </w:rPr>
        <w:drawing>
          <wp:inline distT="0" distB="0" distL="114300" distR="114300">
            <wp:extent cx="5271135" cy="1728470"/>
            <wp:effectExtent l="0" t="0" r="1905" b="8890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bookmarkStart w:id="14" w:name="_Toc4224"/>
      <w:r>
        <w:rPr>
          <w:rFonts w:hint="eastAsia"/>
          <w:lang w:val="en-US" w:eastAsia="zh-CN"/>
        </w:rPr>
        <w:t xml:space="preserve">5.2.6 </w:t>
      </w:r>
      <w:r>
        <w:rPr>
          <w:rFonts w:hint="eastAsia"/>
        </w:rPr>
        <w:t>下载/检出项目</w:t>
      </w:r>
      <w:bookmarkEnd w:id="14"/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1791970"/>
            <wp:effectExtent l="0" t="0" r="1905" b="6350"/>
            <wp:docPr id="1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eastAsia"/>
        </w:rPr>
        <w:drawing>
          <wp:inline distT="0" distB="0" distL="114300" distR="114300">
            <wp:extent cx="5267325" cy="2034540"/>
            <wp:effectExtent l="0" t="0" r="5715" b="7620"/>
            <wp:docPr id="10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bookmarkStart w:id="15" w:name="_Toc25186"/>
      <w:r>
        <w:rPr>
          <w:rFonts w:hint="eastAsia"/>
          <w:lang w:val="en-US" w:eastAsia="zh-CN"/>
        </w:rPr>
        <w:t xml:space="preserve">5.2.7 </w:t>
      </w:r>
      <w:r>
        <w:rPr>
          <w:rFonts w:hint="eastAsia"/>
        </w:rPr>
        <w:t>Git</w:t>
      </w:r>
      <w:r>
        <w:rPr>
          <w:rFonts w:hint="eastAsia"/>
          <w:lang w:val="en-US" w:eastAsia="zh-CN"/>
        </w:rPr>
        <w:t>H</w:t>
      </w:r>
      <w:r>
        <w:rPr>
          <w:rFonts w:hint="eastAsia"/>
        </w:rPr>
        <w:t>ub Issues</w:t>
      </w:r>
      <w:bookmarkEnd w:id="15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作用：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发现代码BUG，但是目前没有成型代码，需要讨论时用；或者使用开源项目出现问题时使用 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情景：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张三发现李四开源git库，则发提交了一个issue；李四隔天登录在github主页看到通知并和张三交流，最后关闭issue</w:t>
      </w:r>
    </w:p>
    <w:p>
      <w:pPr>
        <w:rPr>
          <w:rFonts w:hint="eastAsia"/>
        </w:rPr>
      </w:pPr>
      <w:r>
        <w:rPr>
          <w:rFonts w:hint="eastAsia"/>
        </w:rPr>
        <w:t>重新注册一个vivian-mini-star1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/>
        </w:rPr>
        <w:t>登入到检出的项目地址</w:t>
      </w:r>
    </w:p>
    <w:p>
      <w:pPr>
        <w:jc w:val="left"/>
      </w:pPr>
      <w:r>
        <w:drawing>
          <wp:inline distT="0" distB="0" distL="114300" distR="114300">
            <wp:extent cx="5263515" cy="1885950"/>
            <wp:effectExtent l="0" t="0" r="9525" b="3810"/>
            <wp:docPr id="10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0975" cy="1400810"/>
            <wp:effectExtent l="0" t="0" r="12065" b="1270"/>
            <wp:docPr id="10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336165"/>
            <wp:effectExtent l="0" t="0" r="8255" b="10795"/>
            <wp:docPr id="10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1710055"/>
            <wp:effectExtent l="0" t="0" r="6985" b="12065"/>
            <wp:docPr id="10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两者都可以关闭issue，回复的issue会回复到邮件里面通知！</w:t>
      </w:r>
    </w:p>
    <w:p>
      <w:pPr>
        <w:jc w:val="left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bookmarkStart w:id="16" w:name="_Toc27376"/>
      <w:r>
        <w:rPr>
          <w:rFonts w:hint="eastAsia"/>
          <w:lang w:val="en-US" w:eastAsia="zh-CN"/>
        </w:rPr>
        <w:t xml:space="preserve">5.2.8 </w:t>
      </w:r>
      <w:r>
        <w:rPr>
          <w:rFonts w:hint="eastAsia"/>
        </w:rPr>
        <w:t>复制克隆fork</w:t>
      </w:r>
      <w:bookmarkEnd w:id="16"/>
    </w:p>
    <w:p>
      <w:pPr>
        <w:jc w:val="left"/>
      </w:pPr>
      <w:r>
        <w:drawing>
          <wp:inline distT="0" distB="0" distL="114300" distR="114300">
            <wp:extent cx="4361815" cy="2409825"/>
            <wp:effectExtent l="0" t="0" r="12065" b="13335"/>
            <wp:docPr id="11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1396365"/>
            <wp:effectExtent l="0" t="0" r="6985" b="5715"/>
            <wp:docPr id="11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1324610"/>
            <wp:effectExtent l="0" t="0" r="3810" b="1270"/>
            <wp:docPr id="11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037965" cy="2419350"/>
            <wp:effectExtent l="0" t="0" r="635" b="3810"/>
            <wp:docPr id="11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Fork后的项目是一个独立的项目：</w:t>
      </w:r>
    </w:p>
    <w:p>
      <w:pPr>
        <w:rPr>
          <w:rFonts w:hint="eastAsia"/>
        </w:rPr>
      </w:pPr>
      <w:r>
        <w:t>Vivian</w:t>
      </w:r>
      <w:r>
        <w:rPr>
          <w:rFonts w:hint="eastAsia"/>
        </w:rPr>
        <w:t>-mini-star中新建了一个test.txt文件，对应可以看下vivian-mini-star里面并没有，说明fork后的项目是独立的。</w:t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1670050"/>
            <wp:effectExtent l="0" t="0" r="6350" b="6350"/>
            <wp:docPr id="11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5265420" cy="1486535"/>
            <wp:effectExtent l="0" t="0" r="7620" b="6985"/>
            <wp:docPr id="11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「查看5.3作业」</w:t>
      </w:r>
    </w:p>
    <w:p>
      <w:pPr>
        <w:rPr>
          <w:rFonts w:hint="eastAsia"/>
        </w:rPr>
      </w:pPr>
      <w:r>
        <w:rPr>
          <w:rFonts w:hint="eastAsia"/>
        </w:rPr>
        <w:t>那么可以怎么同步？让vivian-mini-star里面也有这个文件呢？？？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7" w:name="_Toc17943"/>
      <w:r>
        <w:rPr>
          <w:rFonts w:hint="eastAsia"/>
          <w:lang w:val="en-US" w:eastAsia="zh-CN"/>
        </w:rPr>
        <w:t>5.2.9 pull request</w:t>
      </w:r>
      <w:bookmarkEnd w:id="17"/>
    </w:p>
    <w:p>
      <w:pPr>
        <w:rPr>
          <w:rFonts w:hint="eastAsia"/>
        </w:rPr>
      </w:pPr>
      <w:r>
        <w:rPr>
          <w:rFonts w:hint="eastAsia"/>
        </w:rPr>
        <w:t>涉及到pull request操作！</w:t>
      </w:r>
    </w:p>
    <w:p>
      <w:pPr>
        <w:rPr>
          <w:rFonts w:hint="eastAsia"/>
        </w:rPr>
      </w:pPr>
      <w:r>
        <w:rPr>
          <w:rFonts w:hint="eastAsia"/>
        </w:rPr>
        <w:t>到vivian-mini-star里面发起一个pull request请求：</w:t>
      </w:r>
    </w:p>
    <w:p>
      <w:pPr>
        <w:rPr>
          <w:rFonts w:hint="eastAsia"/>
        </w:rPr>
      </w:pPr>
      <w:r>
        <w:rPr>
          <w:rFonts w:hint="eastAsia"/>
        </w:rPr>
        <w:t>发起一个更新请求：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960" cy="1946910"/>
            <wp:effectExtent l="0" t="0" r="5080" b="3810"/>
            <wp:docPr id="1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660650"/>
            <wp:effectExtent l="0" t="0" r="8255" b="6350"/>
            <wp:docPr id="11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230" cy="2710815"/>
            <wp:effectExtent l="0" t="0" r="3810" b="1905"/>
            <wp:docPr id="11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这个时候，vivian-mini-star登入看下有人发起了一个pull request，看到有人fork我的项目，做出了修改。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1664970"/>
            <wp:effectExtent l="0" t="0" r="8255" b="11430"/>
            <wp:docPr id="11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提交完之后，vivian-mini-star主页的显示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712720"/>
            <wp:effectExtent l="0" t="0" r="6350" b="0"/>
            <wp:docPr id="12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此时，</w:t>
      </w:r>
      <w:r>
        <w:rPr>
          <w:rFonts w:hint="eastAsia"/>
        </w:rPr>
        <w:t>vivain-mini-star收到了邮件提醒，有人提交了一个pull request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  <w:r>
        <w:rPr>
          <w:rFonts w:hint="eastAsia"/>
        </w:rPr>
        <w:t>打开看到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586355"/>
            <wp:effectExtent l="0" t="0" r="8255" b="4445"/>
            <wp:docPr id="12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325" cy="1786890"/>
            <wp:effectExtent l="0" t="0" r="5715" b="11430"/>
            <wp:docPr id="12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如果不赞同pull request请求，</w:t>
      </w:r>
      <w:r>
        <w:rPr>
          <w:rFonts w:hint="eastAsia"/>
        </w:rPr>
        <w:t>就直接close pull request就好。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fldChar w:fldCharType="begin"/>
      </w:r>
      <w:r>
        <w:instrText xml:space="preserve"> HYPERLINK \l "_5.3._作业" </w:instrText>
      </w:r>
      <w:r>
        <w:fldChar w:fldCharType="separate"/>
      </w:r>
      <w:r>
        <w:rPr>
          <w:rStyle w:val="14"/>
          <w:rFonts w:hint="eastAsia" w:ascii="Times New Roman" w:hAnsi="Times New Roman" w:eastAsia="宋体" w:cs="Times New Roman"/>
          <w:sz w:val="24"/>
          <w:szCs w:val="24"/>
        </w:rPr>
        <w:t>【查看5.3的作业3】</w:t>
      </w:r>
      <w:r>
        <w:rPr>
          <w:rStyle w:val="15"/>
          <w:rFonts w:hint="eastAsia" w:ascii="Times New Roman" w:hAnsi="Times New Roman" w:eastAsia="宋体" w:cs="Times New Roman"/>
          <w:sz w:val="24"/>
          <w:szCs w:val="24"/>
        </w:rPr>
        <w:fldChar w:fldCharType="end"/>
      </w:r>
    </w:p>
    <w:p>
      <w:pPr>
        <w:jc w:val="center"/>
        <w:rPr>
          <w:rFonts w:ascii="Consolas" w:hAnsi="Consolas" w:eastAsia="宋体" w:cs="Times New Roman"/>
          <w:sz w:val="24"/>
          <w:szCs w:val="24"/>
        </w:rPr>
      </w:pPr>
    </w:p>
    <w:p>
      <w:pPr>
        <w:pStyle w:val="3"/>
        <w:pageBreakBefore/>
        <w:spacing w:line="415" w:lineRule="auto"/>
        <w:rPr>
          <w:rFonts w:hint="eastAsia" w:ascii="宋体" w:hAnsi="宋体" w:eastAsia="宋体"/>
        </w:rPr>
      </w:pPr>
      <w:bookmarkStart w:id="18" w:name="_5.3._作业"/>
      <w:bookmarkEnd w:id="18"/>
      <w:bookmarkStart w:id="19" w:name="_Toc18399"/>
      <w:r>
        <w:rPr>
          <w:rFonts w:hint="eastAsia"/>
        </w:rPr>
        <w:t>5.3.</w:t>
      </w:r>
      <w:r>
        <w:t xml:space="preserve"> </w:t>
      </w:r>
      <w:r>
        <w:rPr>
          <w:rFonts w:hint="eastAsia" w:ascii="宋体" w:hAnsi="宋体" w:eastAsia="宋体"/>
        </w:rPr>
        <w:t>作业</w:t>
      </w:r>
      <w:bookmarkEnd w:id="19"/>
    </w:p>
    <w:p>
      <w:pPr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 xml:space="preserve">   实验的每一步都需要截图，养成良好的习惯，也是给自己做了一份很好的笔记。</w:t>
      </w:r>
    </w:p>
    <w:p>
      <w:pPr>
        <w:pStyle w:val="17"/>
        <w:numPr>
          <w:ilvl w:val="0"/>
          <w:numId w:val="1"/>
        </w:numPr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注册一个GitHub账号以自己学号+名字缩写为用户名（eg：030602208hww），创建自己的第一个开源项目（仓库）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17"/>
        <w:numPr>
          <w:ilvl w:val="0"/>
          <w:numId w:val="1"/>
        </w:numPr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熟悉相关操作：在自己的第一个仓库中，完成新增文件（至少2个）、编辑文件内容并提交、删除文件、上传一张图片。全部操作一遍之后，点击commit截图保存到实验报告。如下：</w:t>
      </w:r>
    </w:p>
    <w:p>
      <w:pPr>
        <w:pStyle w:val="17"/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45810" cy="3032125"/>
            <wp:effectExtent l="0" t="0" r="6350" b="635"/>
            <wp:docPr id="89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7" descr="IMG_2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1"/>
        </w:numPr>
        <w:ind w:left="360" w:leftChars="0" w:hanging="36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验证Fork后的项目是一个独立的项目，将说明结果上传实验报告。</w:t>
      </w:r>
    </w:p>
    <w:p>
      <w:pPr>
        <w:pStyle w:val="17"/>
        <w:numPr>
          <w:ilvl w:val="0"/>
          <w:numId w:val="1"/>
        </w:numPr>
        <w:ind w:left="360" w:leftChars="0" w:hanging="36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instrText xml:space="preserve"> HYPERLINK "https://github.com/putianxueyuan/Spoon-Knife.git" </w:instrTex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separate"/>
      </w:r>
      <w:r>
        <w:rPr>
          <w:rStyle w:val="15"/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https://github.com/putianxueyuan/Spoon-Knife.git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end"/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 xml:space="preserve"> 这个是老师的一个仓库，请同学们Fork老师的项目，把本次实验报告作为一个新增的文档（文档命名格式：</w:t>
      </w:r>
      <w:bookmarkStart w:id="20" w:name="_GoBack"/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学号+名字缩写+的实验报告一</w:t>
      </w:r>
      <w:bookmarkEnd w:id="20"/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）upload到自己的仓库中（Fork老师的仓库），每个同学向老师的项目，提交一个pull request 记得commit的内容为：学号+名字缩写+的GitHub实验报告一。</w:t>
      </w:r>
    </w:p>
    <w:p>
      <w:pPr>
        <w:spacing w:line="360" w:lineRule="auto"/>
        <w:rPr>
          <w:rFonts w:ascii="宋体" w:hAnsi="宋体" w:eastAsia="宋体" w:cs="Consolas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  <w:r>
        <w:rPr>
          <w:rFonts w:hint="eastAsia" w:ascii="宋体" w:hAnsi="宋体" w:eastAsia="宋体" w:cs="Consolas"/>
          <w:b/>
          <w:bCs/>
          <w:color w:val="FF0000"/>
          <w:sz w:val="24"/>
        </w:rPr>
        <w:t>注意</w:t>
      </w:r>
      <w:r>
        <w:rPr>
          <w:rFonts w:hint="eastAsia" w:ascii="宋体" w:hAnsi="宋体" w:eastAsia="宋体" w:cs="Consolas"/>
          <w:sz w:val="24"/>
        </w:rPr>
        <w:t>：所有作业的实验截图都需要再以自己学号命名的目录下进行。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CD4ED8"/>
    <w:multiLevelType w:val="multilevel"/>
    <w:tmpl w:val="6FCD4ED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5FC"/>
    <w:rsid w:val="00007B83"/>
    <w:rsid w:val="000106D9"/>
    <w:rsid w:val="000375C9"/>
    <w:rsid w:val="00042FEA"/>
    <w:rsid w:val="00091A7E"/>
    <w:rsid w:val="000A11A9"/>
    <w:rsid w:val="000A70AB"/>
    <w:rsid w:val="000B191F"/>
    <w:rsid w:val="000C2DFC"/>
    <w:rsid w:val="000C4C5D"/>
    <w:rsid w:val="000D0B3E"/>
    <w:rsid w:val="000D2555"/>
    <w:rsid w:val="00105766"/>
    <w:rsid w:val="0016133A"/>
    <w:rsid w:val="001C494A"/>
    <w:rsid w:val="001D691C"/>
    <w:rsid w:val="001E302D"/>
    <w:rsid w:val="00227DA6"/>
    <w:rsid w:val="0025191F"/>
    <w:rsid w:val="00252A5A"/>
    <w:rsid w:val="002B21B7"/>
    <w:rsid w:val="002C3D07"/>
    <w:rsid w:val="002E4056"/>
    <w:rsid w:val="00302D99"/>
    <w:rsid w:val="00310527"/>
    <w:rsid w:val="00410B9D"/>
    <w:rsid w:val="004235EB"/>
    <w:rsid w:val="0044549F"/>
    <w:rsid w:val="00476B89"/>
    <w:rsid w:val="004A41CE"/>
    <w:rsid w:val="005151FA"/>
    <w:rsid w:val="00515C18"/>
    <w:rsid w:val="00521253"/>
    <w:rsid w:val="00541463"/>
    <w:rsid w:val="0054194A"/>
    <w:rsid w:val="005813CA"/>
    <w:rsid w:val="005D14F2"/>
    <w:rsid w:val="005F2C7A"/>
    <w:rsid w:val="005F6356"/>
    <w:rsid w:val="00601CF6"/>
    <w:rsid w:val="006075A9"/>
    <w:rsid w:val="00655097"/>
    <w:rsid w:val="006651C6"/>
    <w:rsid w:val="0066583E"/>
    <w:rsid w:val="00672F2C"/>
    <w:rsid w:val="006911BD"/>
    <w:rsid w:val="006D439E"/>
    <w:rsid w:val="006F1BB3"/>
    <w:rsid w:val="006F53F6"/>
    <w:rsid w:val="007D1CFE"/>
    <w:rsid w:val="007D2634"/>
    <w:rsid w:val="007E310B"/>
    <w:rsid w:val="007F280F"/>
    <w:rsid w:val="0080008A"/>
    <w:rsid w:val="00815474"/>
    <w:rsid w:val="00833384"/>
    <w:rsid w:val="008533EC"/>
    <w:rsid w:val="0088162B"/>
    <w:rsid w:val="008A4BB8"/>
    <w:rsid w:val="008B7D89"/>
    <w:rsid w:val="008F2EFE"/>
    <w:rsid w:val="009035FC"/>
    <w:rsid w:val="00925005"/>
    <w:rsid w:val="009273C0"/>
    <w:rsid w:val="009407C6"/>
    <w:rsid w:val="00945687"/>
    <w:rsid w:val="00951EE9"/>
    <w:rsid w:val="00955866"/>
    <w:rsid w:val="009800A5"/>
    <w:rsid w:val="009A3E15"/>
    <w:rsid w:val="009B752E"/>
    <w:rsid w:val="00A0164C"/>
    <w:rsid w:val="00A17D8E"/>
    <w:rsid w:val="00A3144A"/>
    <w:rsid w:val="00A54E6D"/>
    <w:rsid w:val="00A55A81"/>
    <w:rsid w:val="00AA0957"/>
    <w:rsid w:val="00AA4E77"/>
    <w:rsid w:val="00B0613B"/>
    <w:rsid w:val="00B2768E"/>
    <w:rsid w:val="00B3268D"/>
    <w:rsid w:val="00B364E7"/>
    <w:rsid w:val="00B51B51"/>
    <w:rsid w:val="00B6512F"/>
    <w:rsid w:val="00B65233"/>
    <w:rsid w:val="00BD1946"/>
    <w:rsid w:val="00C0644E"/>
    <w:rsid w:val="00C24F0F"/>
    <w:rsid w:val="00C25480"/>
    <w:rsid w:val="00C35E1D"/>
    <w:rsid w:val="00C7714F"/>
    <w:rsid w:val="00C83BC7"/>
    <w:rsid w:val="00D3026F"/>
    <w:rsid w:val="00D813CF"/>
    <w:rsid w:val="00DD3488"/>
    <w:rsid w:val="00E00B4B"/>
    <w:rsid w:val="00E01424"/>
    <w:rsid w:val="00E52AFD"/>
    <w:rsid w:val="00E54CC8"/>
    <w:rsid w:val="00E936D1"/>
    <w:rsid w:val="00EA66E8"/>
    <w:rsid w:val="00EB0FC3"/>
    <w:rsid w:val="00EC5B4C"/>
    <w:rsid w:val="00EE0C61"/>
    <w:rsid w:val="00EF3882"/>
    <w:rsid w:val="00F01636"/>
    <w:rsid w:val="00F0166B"/>
    <w:rsid w:val="00F95DA2"/>
    <w:rsid w:val="00FA150A"/>
    <w:rsid w:val="00FC31B9"/>
    <w:rsid w:val="015746A3"/>
    <w:rsid w:val="03BF74DE"/>
    <w:rsid w:val="055D0964"/>
    <w:rsid w:val="056C14BF"/>
    <w:rsid w:val="06386F00"/>
    <w:rsid w:val="066D7C16"/>
    <w:rsid w:val="08373DA1"/>
    <w:rsid w:val="084D5842"/>
    <w:rsid w:val="08901F44"/>
    <w:rsid w:val="0903281E"/>
    <w:rsid w:val="09EF4135"/>
    <w:rsid w:val="0B9640C5"/>
    <w:rsid w:val="0D9F418D"/>
    <w:rsid w:val="0E1B0F14"/>
    <w:rsid w:val="0EF74E01"/>
    <w:rsid w:val="0F1A055C"/>
    <w:rsid w:val="0F205B99"/>
    <w:rsid w:val="103A3759"/>
    <w:rsid w:val="14F26AF7"/>
    <w:rsid w:val="14F66401"/>
    <w:rsid w:val="15D7287F"/>
    <w:rsid w:val="162E456E"/>
    <w:rsid w:val="166530D7"/>
    <w:rsid w:val="18C33709"/>
    <w:rsid w:val="18D063ED"/>
    <w:rsid w:val="19E93BEB"/>
    <w:rsid w:val="1A127560"/>
    <w:rsid w:val="1A634B98"/>
    <w:rsid w:val="1CF7688D"/>
    <w:rsid w:val="1DF708DB"/>
    <w:rsid w:val="1F9741FA"/>
    <w:rsid w:val="20253969"/>
    <w:rsid w:val="21534D83"/>
    <w:rsid w:val="231012E9"/>
    <w:rsid w:val="23C45C79"/>
    <w:rsid w:val="24B87E34"/>
    <w:rsid w:val="24FE6426"/>
    <w:rsid w:val="26BB4720"/>
    <w:rsid w:val="26E418AA"/>
    <w:rsid w:val="2731501B"/>
    <w:rsid w:val="274271F9"/>
    <w:rsid w:val="28974CEE"/>
    <w:rsid w:val="28BE310C"/>
    <w:rsid w:val="290A5884"/>
    <w:rsid w:val="297215B1"/>
    <w:rsid w:val="299B71E7"/>
    <w:rsid w:val="2A0274B5"/>
    <w:rsid w:val="2AEB24DF"/>
    <w:rsid w:val="2B756867"/>
    <w:rsid w:val="2ED4685B"/>
    <w:rsid w:val="2F674C92"/>
    <w:rsid w:val="2FB73A1D"/>
    <w:rsid w:val="31B72A47"/>
    <w:rsid w:val="33235642"/>
    <w:rsid w:val="332771DC"/>
    <w:rsid w:val="33C641F5"/>
    <w:rsid w:val="349765C4"/>
    <w:rsid w:val="363C34EC"/>
    <w:rsid w:val="3662127A"/>
    <w:rsid w:val="372B0863"/>
    <w:rsid w:val="3A8654F7"/>
    <w:rsid w:val="3AE97776"/>
    <w:rsid w:val="3C874315"/>
    <w:rsid w:val="3D092B99"/>
    <w:rsid w:val="3E2B3B5C"/>
    <w:rsid w:val="3EB24D80"/>
    <w:rsid w:val="3F7D038A"/>
    <w:rsid w:val="3F8A6B66"/>
    <w:rsid w:val="3F9A3431"/>
    <w:rsid w:val="3FCD3AC8"/>
    <w:rsid w:val="3FD06B27"/>
    <w:rsid w:val="4306333C"/>
    <w:rsid w:val="43A4122F"/>
    <w:rsid w:val="43AA00BC"/>
    <w:rsid w:val="43CF2062"/>
    <w:rsid w:val="43F31D49"/>
    <w:rsid w:val="47EB42E5"/>
    <w:rsid w:val="48471033"/>
    <w:rsid w:val="488E0CE5"/>
    <w:rsid w:val="492F63A2"/>
    <w:rsid w:val="49BE410E"/>
    <w:rsid w:val="4AA52C39"/>
    <w:rsid w:val="4CC17B0B"/>
    <w:rsid w:val="4D677118"/>
    <w:rsid w:val="4DDF68D9"/>
    <w:rsid w:val="4ED47F47"/>
    <w:rsid w:val="4FA26340"/>
    <w:rsid w:val="51F82366"/>
    <w:rsid w:val="52953D51"/>
    <w:rsid w:val="5416623B"/>
    <w:rsid w:val="553450F7"/>
    <w:rsid w:val="58FD6260"/>
    <w:rsid w:val="5AE96F73"/>
    <w:rsid w:val="5B1E48E3"/>
    <w:rsid w:val="5D4E0872"/>
    <w:rsid w:val="5EB747F9"/>
    <w:rsid w:val="63660466"/>
    <w:rsid w:val="63BE1F00"/>
    <w:rsid w:val="640C03FF"/>
    <w:rsid w:val="64536692"/>
    <w:rsid w:val="6675276E"/>
    <w:rsid w:val="68D579BA"/>
    <w:rsid w:val="69163E60"/>
    <w:rsid w:val="6A653B28"/>
    <w:rsid w:val="6BB82AA2"/>
    <w:rsid w:val="6D412F13"/>
    <w:rsid w:val="6E213E8C"/>
    <w:rsid w:val="6EA2019C"/>
    <w:rsid w:val="6EA81E66"/>
    <w:rsid w:val="704D438F"/>
    <w:rsid w:val="7097763B"/>
    <w:rsid w:val="728E105C"/>
    <w:rsid w:val="73644EA1"/>
    <w:rsid w:val="73BD6DEB"/>
    <w:rsid w:val="74B16901"/>
    <w:rsid w:val="75AA1F66"/>
    <w:rsid w:val="75AD3077"/>
    <w:rsid w:val="77820C33"/>
    <w:rsid w:val="78793840"/>
    <w:rsid w:val="788D6737"/>
    <w:rsid w:val="7A307BD2"/>
    <w:rsid w:val="7F54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line="578" w:lineRule="auto"/>
      <w:outlineLvl w:val="0"/>
    </w:pPr>
    <w:rPr>
      <w:rFonts w:ascii="Times New Roman" w:hAnsi="Times New Roman" w:cs="Times New Roman"/>
      <w:b/>
      <w:bCs/>
      <w:kern w:val="44"/>
      <w:sz w:val="2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line="416" w:lineRule="auto"/>
      <w:outlineLvl w:val="1"/>
    </w:pPr>
    <w:rPr>
      <w:rFonts w:ascii="Times New Roman" w:hAnsi="Times New Roman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6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  <w:pPr>
      <w:tabs>
        <w:tab w:val="right" w:leader="dot" w:pos="8296"/>
      </w:tabs>
    </w:pPr>
    <w:rPr>
      <w:rFonts w:ascii="Times New Roman" w:hAnsi="Times New Roman" w:eastAsia="宋体" w:cs="Times New Roman"/>
      <w:sz w:val="28"/>
      <w:szCs w:val="28"/>
    </w:rPr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FollowedHyperlink"/>
    <w:basedOn w:val="13"/>
    <w:semiHidden/>
    <w:unhideWhenUsed/>
    <w:uiPriority w:val="99"/>
    <w:rPr>
      <w:color w:val="800080"/>
      <w:u w:val="single"/>
    </w:rPr>
  </w:style>
  <w:style w:type="character" w:styleId="15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Unresolved Mention"/>
    <w:basedOn w:val="13"/>
    <w:semiHidden/>
    <w:unhideWhenUsed/>
    <w:qFormat/>
    <w:uiPriority w:val="99"/>
    <w:rPr>
      <w:color w:val="605E5C"/>
      <w:shd w:val="clear" w:color="auto" w:fill="E1DFDD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1 字符"/>
    <w:basedOn w:val="13"/>
    <w:link w:val="2"/>
    <w:uiPriority w:val="9"/>
    <w:rPr>
      <w:rFonts w:ascii="Times New Roman" w:hAnsi="Times New Roman" w:cs="Times New Roman"/>
      <w:b/>
      <w:bCs/>
      <w:kern w:val="44"/>
      <w:sz w:val="24"/>
      <w:szCs w:val="44"/>
    </w:rPr>
  </w:style>
  <w:style w:type="character" w:customStyle="1" w:styleId="19">
    <w:name w:val="标题 2 字符"/>
    <w:basedOn w:val="13"/>
    <w:link w:val="3"/>
    <w:uiPriority w:val="9"/>
    <w:rPr>
      <w:rFonts w:ascii="Times New Roman" w:hAnsi="Times New Roman" w:eastAsiaTheme="majorEastAsia" w:cstheme="majorBidi"/>
      <w:b/>
      <w:bCs/>
      <w:sz w:val="24"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1">
    <w:name w:val="页眉 字符"/>
    <w:basedOn w:val="13"/>
    <w:link w:val="7"/>
    <w:uiPriority w:val="99"/>
    <w:rPr>
      <w:sz w:val="18"/>
      <w:szCs w:val="18"/>
    </w:rPr>
  </w:style>
  <w:style w:type="character" w:customStyle="1" w:styleId="22">
    <w:name w:val="页脚 字符"/>
    <w:basedOn w:val="13"/>
    <w:link w:val="6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249EF6-FA18-42F8-AFEA-B846AFFF241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890</Words>
  <Characters>5076</Characters>
  <Lines>42</Lines>
  <Paragraphs>11</Paragraphs>
  <TotalTime>37</TotalTime>
  <ScaleCrop>false</ScaleCrop>
  <LinksUpToDate>false</LinksUpToDate>
  <CharactersWithSpaces>5955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2020-09-23T16:07:00Z</dcterms:created>
  <dc:creator>nono</dc:creator>
  <cp:lastModifiedBy>weiwe</cp:lastModifiedBy>
  <cp:lastPrinted>2020-09-24T14:28:00Z</cp:lastPrinted>
  <dcterms:modified xsi:type="dcterms:W3CDTF">2021-03-28T11:25:06Z</dcterms:modified>
  <cp:revision>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