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42" w:rsidRDefault="00896ADF">
      <w:pPr>
        <w:rPr>
          <w:rFonts w:hint="eastAsia"/>
        </w:rPr>
      </w:pPr>
      <w:r>
        <w:rPr>
          <w:rFonts w:hint="eastAsia"/>
        </w:rPr>
        <w:t>初始：</w:t>
      </w:r>
    </w:p>
    <w:p w:rsidR="00896ADF" w:rsidRDefault="00896A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81682" cy="3124200"/>
            <wp:effectExtent l="0" t="0" r="4445" b="0"/>
            <wp:docPr id="1" name="图片 1" descr="C:\Users\asus\AppData\Local\Temp\16054579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05457910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409" cy="312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DF" w:rsidRDefault="00896ADF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button 1</w:t>
      </w:r>
      <w:r>
        <w:rPr>
          <w:rFonts w:hint="eastAsia"/>
        </w:rPr>
        <w:t>打开第二个活动：</w:t>
      </w:r>
    </w:p>
    <w:p w:rsidR="00896ADF" w:rsidRDefault="00896A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21240" cy="2883877"/>
            <wp:effectExtent l="0" t="0" r="7620" b="0"/>
            <wp:docPr id="2" name="图片 2" descr="C:\Users\asus\AppData\Local\Temp\16054579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05457927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229" cy="288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DF" w:rsidRDefault="00896ADF">
      <w:pPr>
        <w:rPr>
          <w:rFonts w:hint="eastAsia"/>
        </w:rPr>
      </w:pPr>
      <w:r>
        <w:rPr>
          <w:rFonts w:hint="eastAsia"/>
        </w:rPr>
        <w:t>再次点击返回第一个活动：</w:t>
      </w:r>
    </w:p>
    <w:p w:rsidR="00896ADF" w:rsidRPr="00896ADF" w:rsidRDefault="00896ADF">
      <w:pPr>
        <w:rPr>
          <w:rFonts w:hint="eastAsia"/>
        </w:rPr>
      </w:pPr>
    </w:p>
    <w:p w:rsidR="00896ADF" w:rsidRDefault="00896A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290455" cy="2696307"/>
            <wp:effectExtent l="0" t="0" r="5080" b="8890"/>
            <wp:docPr id="3" name="图片 3" descr="C:\Users\asus\AppData\Local\Temp\16054579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60545793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455" cy="269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DF" w:rsidRDefault="00896ADF">
      <w:bookmarkStart w:id="0" w:name="_GoBack"/>
      <w:bookmarkEnd w:id="0"/>
    </w:p>
    <w:sectPr w:rsidR="00896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DF"/>
    <w:rsid w:val="001D6C42"/>
    <w:rsid w:val="0089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A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A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6A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2020-11-15T16:31:00Z</dcterms:created>
  <dcterms:modified xsi:type="dcterms:W3CDTF">2020-11-15T16:38:00Z</dcterms:modified>
</cp:coreProperties>
</file>