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Examen Python.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Ejercicio: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Se necesita procesar los siguientes archivos excel para obtener la siguiente información: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Empresas.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Estaciones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Refinerías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Distribuidoras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Contactos de empresa.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Clientes de cada empresa.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Vendedores de la empresa.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de las empresas.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Bodegas de las empresas.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Artículos de cada bodega de cada subempresa.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Grupos y subgrupos de artículos.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Cada ítem representa un nuevo documento excel con las columnas respectivas que se encuentran en la carpeta de “Documentos finales”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Los excel iniciales se encuentran en la carpeta “Documentos iniciales”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Especificaciones: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archivos que tengan las columnas de latitud y longitud se necesita calcular en base a la dirección del lugar.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necesita separar el nombre en nombre y apellido.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campos que tengan más de dos correos, dirección, etc se deberá tomar solamente el primero ejemplo direccion 1, direccion 2, solo se tomara la dirección 1.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campos que no tengan información o tengan el valor “no tiene” deben llenarse con null.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llenar grupos y subgrupos obtenerlos del excel “artículos”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