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E41" w:rsidRDefault="0092618A" w:rsidP="0092618A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Demultiplexing Assignment</w:t>
      </w:r>
    </w:p>
    <w:p w:rsidR="0092618A" w:rsidRDefault="0092618A" w:rsidP="0092618A">
      <w:pPr>
        <w:pStyle w:val="ListParagraph"/>
        <w:numPr>
          <w:ilvl w:val="0"/>
          <w:numId w:val="1"/>
        </w:numPr>
      </w:pPr>
      <w:r>
        <w:t>The R1 file is the first read, and R2 is its corresponding index. R4 is the second read, with R3 as its corresponding index.</w:t>
      </w:r>
    </w:p>
    <w:p w:rsidR="00D23AE3" w:rsidRDefault="00D23AE3" w:rsidP="00D23AE3">
      <w:pPr>
        <w:pStyle w:val="ListParagraph"/>
        <w:numPr>
          <w:ilvl w:val="0"/>
          <w:numId w:val="1"/>
        </w:numPr>
      </w:pPr>
      <w:r>
        <w:t>A</w:t>
      </w:r>
    </w:p>
    <w:p w:rsidR="00D23AE3" w:rsidRDefault="00D23AE3" w:rsidP="00D23AE3">
      <w:pPr>
        <w:pStyle w:val="ListParagraph"/>
        <w:numPr>
          <w:ilvl w:val="1"/>
          <w:numId w:val="1"/>
        </w:numPr>
      </w:pPr>
      <w:r>
        <w:t>D</w:t>
      </w:r>
    </w:p>
    <w:p w:rsidR="00D23AE3" w:rsidRDefault="00D23AE3" w:rsidP="00D23AE3">
      <w:pPr>
        <w:pStyle w:val="ListParagraph"/>
        <w:numPr>
          <w:ilvl w:val="1"/>
          <w:numId w:val="1"/>
        </w:numPr>
      </w:pPr>
      <w:r>
        <w:t>A quality score of 30 or above is usually considered “high”.</w:t>
      </w:r>
      <w:r w:rsidR="003B4EB7">
        <w:t xml:space="preserve"> If we use that score for our </w:t>
      </w:r>
      <w:r w:rsidR="00AC41EB">
        <w:t xml:space="preserve">insert </w:t>
      </w:r>
      <w:r w:rsidR="003B4EB7">
        <w:t>read sequences (downstream analysis) we should preserve most of our data</w:t>
      </w:r>
      <w:r w:rsidR="00AC41EB">
        <w:t xml:space="preserve">. For the index reads (sample identification), the mean scores fall in about the same range, with lower values towards the start of the </w:t>
      </w:r>
      <w:r w:rsidR="004C314F">
        <w:t>read</w:t>
      </w:r>
      <w:r w:rsidR="00AC41EB">
        <w:t xml:space="preserve">. Because the index </w:t>
      </w:r>
      <w:r w:rsidR="004C314F">
        <w:t xml:space="preserve">reads are short and at the start of the read, a larger percentage of them will be thrown out with the same cutoff. </w:t>
      </w:r>
      <w:r w:rsidR="00B6039E">
        <w:t>It may be necessary to choose 29 as the cutoff for these reads</w:t>
      </w:r>
      <w:r w:rsidR="00B26B35">
        <w:t xml:space="preserve"> for the purpose of this analysis, although </w:t>
      </w:r>
      <w:r w:rsidR="00833279">
        <w:t>that doesn’t seem like good science.</w:t>
      </w:r>
    </w:p>
    <w:p w:rsidR="00B16068" w:rsidRDefault="00B16068" w:rsidP="00D23AE3">
      <w:pPr>
        <w:pStyle w:val="ListParagraph"/>
        <w:numPr>
          <w:ilvl w:val="1"/>
          <w:numId w:val="1"/>
        </w:numPr>
      </w:pPr>
      <w:r w:rsidRPr="00B16068">
        <w:t xml:space="preserve">command line: </w:t>
      </w:r>
      <w:proofErr w:type="spellStart"/>
      <w:r w:rsidRPr="00B16068">
        <w:t>zcat</w:t>
      </w:r>
      <w:proofErr w:type="spellEnd"/>
      <w:r w:rsidRPr="00B16068">
        <w:t xml:space="preserve"> 1294_S1_L008_R2_001.fastq.gz | sed -n '2~4p'| grep -c "N"</w:t>
      </w:r>
    </w:p>
    <w:p w:rsidR="00B16068" w:rsidRPr="0092618A" w:rsidRDefault="001E4863" w:rsidP="00B16068">
      <w:pPr>
        <w:pStyle w:val="ListParagraph"/>
        <w:ind w:left="1440"/>
      </w:pPr>
      <w:r>
        <w:t xml:space="preserve">I submitted the command in a bash script and got </w:t>
      </w:r>
      <w:bookmarkStart w:id="0" w:name="_GoBack"/>
      <w:bookmarkEnd w:id="0"/>
      <w:r w:rsidR="00B16068">
        <w:t xml:space="preserve"> </w:t>
      </w:r>
    </w:p>
    <w:sectPr w:rsidR="00B16068" w:rsidRPr="00926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9946A5"/>
    <w:multiLevelType w:val="hybridMultilevel"/>
    <w:tmpl w:val="0388D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18A"/>
    <w:rsid w:val="001E4863"/>
    <w:rsid w:val="00284447"/>
    <w:rsid w:val="003B4EB7"/>
    <w:rsid w:val="004C314F"/>
    <w:rsid w:val="005D246B"/>
    <w:rsid w:val="00833279"/>
    <w:rsid w:val="0092618A"/>
    <w:rsid w:val="009749AF"/>
    <w:rsid w:val="00AC41EB"/>
    <w:rsid w:val="00B16068"/>
    <w:rsid w:val="00B26B35"/>
    <w:rsid w:val="00B6039E"/>
    <w:rsid w:val="00D23AE3"/>
    <w:rsid w:val="00E9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F1D9D"/>
  <w15:chartTrackingRefBased/>
  <w15:docId w15:val="{AC702D78-1101-460B-ABD2-7506F8FC7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61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18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26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Borchers</dc:creator>
  <cp:keywords/>
  <dc:description/>
  <cp:lastModifiedBy>Matthew Borchers</cp:lastModifiedBy>
  <cp:revision>14</cp:revision>
  <dcterms:created xsi:type="dcterms:W3CDTF">2019-08-11T17:19:00Z</dcterms:created>
  <dcterms:modified xsi:type="dcterms:W3CDTF">2019-08-11T17:58:00Z</dcterms:modified>
</cp:coreProperties>
</file>