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Sequence</w:t>
      </w:r>
      <w:r>
        <w:t xml:space="preserve"> </w:t>
      </w:r>
      <w:r>
        <w:t xml:space="preserve">analysis</w:t>
      </w:r>
      <w:r>
        <w:t xml:space="preserve"> </w:t>
      </w:r>
      <w:r>
        <w:t xml:space="preserve">and</w:t>
      </w:r>
      <w:r>
        <w:t xml:space="preserve"> </w:t>
      </w:r>
      <w:r>
        <w:t xml:space="preserve">phylogentic</w:t>
      </w:r>
      <w:r>
        <w:t xml:space="preserve"> </w:t>
      </w:r>
      <w:r>
        <w:t xml:space="preserve">context</w:t>
      </w:r>
      <w:r>
        <w:t xml:space="preserve"> </w:t>
      </w:r>
      <w:r>
        <w:t xml:space="preserve">of</w:t>
      </w:r>
      <w:r>
        <w:t xml:space="preserve"> </w:t>
      </w:r>
      <w:r>
        <w:t xml:space="preserve">Firmicutes</w:t>
      </w:r>
      <w:r>
        <w:t xml:space="preserve"> </w:t>
      </w:r>
      <w:r>
        <w:t xml:space="preserve">and</w:t>
      </w:r>
      <w:r>
        <w:t xml:space="preserve"> </w:t>
      </w:r>
      <w:r>
        <w:t xml:space="preserve">Gammaprotobacteria</w:t>
      </w:r>
    </w:p>
    <w:p>
      <w:pPr>
        <w:pStyle w:val="Author"/>
      </w:pPr>
      <w:r>
        <w:t xml:space="preserve">Kory</w:t>
      </w:r>
      <w:r>
        <w:t xml:space="preserve"> </w:t>
      </w:r>
      <w:r>
        <w:t xml:space="preserve">Melton</w:t>
      </w:r>
    </w:p>
    <w:p>
      <w:pPr>
        <w:pStyle w:val="Date"/>
      </w:pPr>
      <w:r>
        <w:t xml:space="preserve">10/21/2019</w:t>
      </w:r>
    </w:p>
    <w:p>
      <w:pPr>
        <w:pStyle w:val="Heading1"/>
      </w:pPr>
      <w:bookmarkStart w:id="20" w:name="background"/>
      <w:r>
        <w:t xml:space="preserve">Background</w:t>
      </w:r>
      <w:bookmarkEnd w:id="20"/>
    </w:p>
    <w:p>
      <w:pPr>
        <w:pStyle w:val="FirstParagraph"/>
      </w:pPr>
      <w:r>
        <w:t xml:space="preserve">I was given 40 sequences of 16S ranging from 5-1,310 bases long in ab1 format derived via Sanger sanquencing. The primary aims of this analysis were to assess sequence usability, quality, and length for the 16S sequences, and then place them in phylogenetic context. First I cleaned the sequences in Geneious Prime to remove incorrect or low quality calls from Sanger sequencing. The sequences were cleaned conservatively, especially for phylogentic inference, to ensure the integrity of the data. After cleaning the data, I sorted them into groups based on their quality for further analysis.</w:t>
      </w:r>
    </w:p>
    <w:p>
      <w:pPr>
        <w:pStyle w:val="BodyText"/>
      </w:pPr>
      <w:r>
        <w:t xml:space="preserve">I found BLAST matches for the cleaned, acceptable sequences against NCBI’s GenBank database and developed phylogenetic trees through Maximum Likelihood and Bayesian approaches. The Maximum Likelihood approach finds the most probable tree by maximizing a likelihood function. In contrast, the Bayesian approach creates many trees and uses the previous results to make the new tree. I used two contrarian approaches to provide different insights on the sequences. In this case, both approaches built the same tree with similar confidence levels. This provides strong support for the phylogenetic inferences made from the 16S sequences. BLAST matches were found for 22 of the 40 sequences. All of the sequences I analyzed were likely to come from the domain Bacteria. I inferred a monophyletic clade of</w:t>
      </w:r>
      <w:r>
        <w:t xml:space="preserve"> </w:t>
      </w:r>
      <w:r>
        <w:rPr>
          <w:i/>
        </w:rPr>
        <w:t xml:space="preserve">Staphylococcus</w:t>
      </w:r>
      <w:r>
        <w:t xml:space="preserve"> </w:t>
      </w:r>
      <w:r>
        <w:t xml:space="preserve">sequences and possibly identified taxa of at least six sequences from the dataset with strong confidence. The six strongest inferences were</w:t>
      </w:r>
      <w:r>
        <w:t xml:space="preserve"> </w:t>
      </w:r>
      <w:r>
        <w:rPr>
          <w:i/>
        </w:rPr>
        <w:t xml:space="preserve">Firmicutes</w:t>
      </w:r>
      <w:r>
        <w:t xml:space="preserve"> </w:t>
      </w:r>
      <w:r>
        <w:t xml:space="preserve">and</w:t>
      </w:r>
      <w:r>
        <w:t xml:space="preserve"> </w:t>
      </w:r>
      <w:r>
        <w:rPr>
          <w:i/>
        </w:rPr>
        <w:t xml:space="preserve">Gammaprotobacteria</w:t>
      </w:r>
      <w:r>
        <w:t xml:space="preserve">.</w:t>
      </w:r>
    </w:p>
    <w:p>
      <w:pPr>
        <w:pStyle w:val="Heading1"/>
      </w:pPr>
      <w:bookmarkStart w:id="21" w:name="methods"/>
      <w:r>
        <w:t xml:space="preserve">Methods</w:t>
      </w:r>
      <w:bookmarkEnd w:id="21"/>
    </w:p>
    <w:p>
      <w:pPr>
        <w:pStyle w:val="FirstParagraph"/>
      </w:pPr>
      <w:r>
        <w:t xml:space="preserve">First, I sorted each of the 40 sequences into two categories: useable and unusable. Unusable sequences had either very short (only 5 base pairs long) or did not have any long stretches of high to medium quality reads. I considered all other sequences to be useable. I investigated the unusable sequences to determine possible reasons for their Sanger sequencing failures. I carefully looked for repeating patterns, messy underlying contamination, or messy peaks. I trimmed and cleaned the useable sequences and further sorted into very good and acceptable. The very good sequences had long stretches of high quality reads, which show up light blue in Geneious Prime. I considered all other sequences to be acceptable. I aligned the 6 very good sequences and created two phylogenies with different methods. Both the very good and acceptable sequences were matched to the BLAST nucleotide database.</w:t>
      </w:r>
    </w:p>
    <w:p>
      <w:pPr>
        <w:pStyle w:val="BodyText"/>
      </w:pPr>
      <w:r>
        <w:t xml:space="preserve">All data files are stored in the data folder of this project. The raw data files are contained in raw_data and were not altered during this analysis. I placed the clean sequence .fasta files in sequence_data, with three folders for the corresponding acceptable, unusable, and very good sequences. A thermus aquaticus 16S sequence is also in the sequence data folder. I used this sequence during the alignment and as an outgroup for both phylogenies. The multiple sequence alignment and the geneious files for PhyML and MrBayes alignments are contained in the alignments folder. In addition, I saved the sorted topologies and posterior output in the alignments folder. Both trees are saved as png images in the images folder.</w:t>
      </w:r>
    </w:p>
    <w:p>
      <w:pPr>
        <w:pStyle w:val="Heading2"/>
      </w:pPr>
      <w:bookmarkStart w:id="22" w:name="sequence-cleaning"/>
      <w:r>
        <w:t xml:space="preserve">Sequence Cleaning</w:t>
      </w:r>
      <w:bookmarkEnd w:id="22"/>
    </w:p>
    <w:p>
      <w:pPr>
        <w:pStyle w:val="FirstParagraph"/>
      </w:pPr>
      <w:r>
        <w:t xml:space="preserve">I used Geneious Prime (v 2019.2.1)</w:t>
      </w:r>
      <w:r>
        <w:t xml:space="preserve"> </w:t>
      </w:r>
      <w:r>
        <w:t xml:space="preserve">(Kearse</w:t>
      </w:r>
      <w:r>
        <w:t xml:space="preserve"> </w:t>
      </w:r>
      <w:r>
        <w:rPr>
          <w:i/>
        </w:rPr>
        <w:t xml:space="preserve">et al.</w:t>
      </w:r>
      <w:r>
        <w:t xml:space="preserve">, 2012)</w:t>
      </w:r>
      <w:r>
        <w:t xml:space="preserve"> </w:t>
      </w:r>
      <w:r>
        <w:t xml:space="preserve">to trim, clean, and assess the quality of sequences. I trimmed both ends of the sequences to reduce low quality, common to the ends of Sanger sequences. I conducted the trimming conservatively to have higher confidence in downstream analyses. I trimmed bases if they contained any baseline contamination, low peaks, messy peaks, or if the peaks began to span multiple nucleotide positions with only one clear peak. The end of Sanger sequence data is typically messy, so I carefully analyzed the last 100-200 base pairs of each sequence. After trimming, I assessed the usability of the sequences, separating them into three groups: very good, acceptable, and unusable. Very good sequences had long stretches (more than 100 base pairs) of high quality reads. I inspected the entirety of the very good sequences to catch any internally miscalled bases and add the associated ambiguity codes. Acceptable sequences had mostly high quality reads without long stretches. Poor sequences had some high quality reads, but overall looked messy. I considered sequences unuseable when they were either very short (5 base pairs), or had multiple peaks throughout the sequence.</w:t>
      </w:r>
    </w:p>
    <w:p>
      <w:pPr>
        <w:pStyle w:val="Heading2"/>
      </w:pPr>
      <w:bookmarkStart w:id="23" w:name="sequence-alignment"/>
      <w:r>
        <w:t xml:space="preserve">Sequence Alignment</w:t>
      </w:r>
      <w:bookmarkEnd w:id="23"/>
    </w:p>
    <w:p>
      <w:pPr>
        <w:pStyle w:val="FirstParagraph"/>
      </w:pPr>
      <w:r>
        <w:t xml:space="preserve">I used the MAFFT</w:t>
      </w:r>
      <w:r>
        <w:t xml:space="preserve"> </w:t>
      </w:r>
      <w:r>
        <w:t xml:space="preserve">(Katoh</w:t>
      </w:r>
      <w:r>
        <w:t xml:space="preserve"> </w:t>
      </w:r>
      <w:r>
        <w:rPr>
          <w:i/>
        </w:rPr>
        <w:t xml:space="preserve">et al.</w:t>
      </w:r>
      <w:r>
        <w:t xml:space="preserve">, 2002)</w:t>
      </w:r>
      <w:r>
        <w:t xml:space="preserve"> </w:t>
      </w:r>
      <w:r>
        <w:t xml:space="preserve">multiple sequence aligner to align the trimmed, very good 16S sequences. I used the following settings for the MAFFT algorithm: scoring matrix of 200PAM / k=12, gap open penalty of 1.53, and offset value of 0.123. I aligned the six very good sequences with a 16S sequence from</w:t>
      </w:r>
      <w:r>
        <w:t xml:space="preserve"> </w:t>
      </w:r>
      <w:r>
        <w:rPr>
          <w:i/>
        </w:rPr>
        <w:t xml:space="preserve">Thermus aquaticus</w:t>
      </w:r>
      <w:r>
        <w:t xml:space="preserve"> </w:t>
      </w:r>
      <w:r>
        <w:t xml:space="preserve">with accension code NR_025900.1</w:t>
      </w:r>
      <w:r>
        <w:t xml:space="preserve"> </w:t>
      </w:r>
      <w:r>
        <w:t xml:space="preserve">(Saul</w:t>
      </w:r>
      <w:r>
        <w:t xml:space="preserve"> </w:t>
      </w:r>
      <w:r>
        <w:rPr>
          <w:i/>
        </w:rPr>
        <w:t xml:space="preserve">et al.</w:t>
      </w:r>
      <w:r>
        <w:t xml:space="preserve">, 1993)</w:t>
      </w:r>
      <w:r>
        <w:t xml:space="preserve">. I trimmed the</w:t>
      </w:r>
      <w:r>
        <w:t xml:space="preserve"> </w:t>
      </w:r>
      <w:r>
        <w:rPr>
          <w:i/>
        </w:rPr>
        <w:t xml:space="preserve">Thermus aquaticus</w:t>
      </w:r>
      <w:r>
        <w:t xml:space="preserve"> </w:t>
      </w:r>
      <w:r>
        <w:t xml:space="preserve">sequence to match the size of the alignments of the other six sequences, or 872 base pairs long. Then, I ran the alignment a second time to tighten the alignment on these specific base pairs.</w:t>
      </w:r>
    </w:p>
    <w:p>
      <w:pPr>
        <w:pStyle w:val="Heading2"/>
      </w:pPr>
      <w:bookmarkStart w:id="24" w:name="phylogeny"/>
      <w:r>
        <w:t xml:space="preserve">Phylogeny</w:t>
      </w:r>
      <w:bookmarkEnd w:id="24"/>
    </w:p>
    <w:p>
      <w:pPr>
        <w:pStyle w:val="FirstParagraph"/>
      </w:pPr>
      <w:r>
        <w:t xml:space="preserve">I used two approaches (Maximum Likelihood and Bayesian) to make phylogenetic inferences of the six very good sequences. Both approaches were ran through Geneious Prime after downloading the methods from the web. I compared the results of both phylogenies to each other to see if the contradictory methods gave different results.</w:t>
      </w:r>
    </w:p>
    <w:p>
      <w:pPr>
        <w:pStyle w:val="Heading3"/>
      </w:pPr>
      <w:bookmarkStart w:id="25" w:name="maximum-likelihood"/>
      <w:r>
        <w:t xml:space="preserve">Maximum Likelihood</w:t>
      </w:r>
      <w:bookmarkEnd w:id="25"/>
    </w:p>
    <w:p>
      <w:pPr>
        <w:pStyle w:val="FirstParagraph"/>
      </w:pPr>
      <w:r>
        <w:t xml:space="preserve">I created a Maximum Likelihood phylogeny using the PhyML algorithm</w:t>
      </w:r>
      <w:r>
        <w:t xml:space="preserve"> </w:t>
      </w:r>
      <w:r>
        <w:t xml:space="preserve">(Guindon</w:t>
      </w:r>
      <w:r>
        <w:t xml:space="preserve"> </w:t>
      </w:r>
      <w:r>
        <w:rPr>
          <w:i/>
        </w:rPr>
        <w:t xml:space="preserve">et al.</w:t>
      </w:r>
      <w:r>
        <w:t xml:space="preserve">, 2009)</w:t>
      </w:r>
      <w:r>
        <w:t xml:space="preserve">. This analysis was ran with General Time Reversible (GTR) substitution model, 100 bootstraps, Gamma and Invariants model, four substitution rate categories, and optimized for topology/length/rate. I used the 16S sequence from</w:t>
      </w:r>
      <w:r>
        <w:t xml:space="preserve"> </w:t>
      </w:r>
      <w:r>
        <w:rPr>
          <w:i/>
        </w:rPr>
        <w:t xml:space="preserve">Thermus aquaticus</w:t>
      </w:r>
      <w:r>
        <w:t xml:space="preserve"> </w:t>
      </w:r>
      <w:r>
        <w:t xml:space="preserve">as an outgroup. This outgroup was rooted through Geneious Prime. I considered a bootstrap value above, or equal to, 80 to be strong.</w:t>
      </w:r>
    </w:p>
    <w:p>
      <w:pPr>
        <w:pStyle w:val="Heading3"/>
      </w:pPr>
      <w:bookmarkStart w:id="26" w:name="bayesian"/>
      <w:r>
        <w:t xml:space="preserve">Bayesian</w:t>
      </w:r>
      <w:bookmarkEnd w:id="26"/>
    </w:p>
    <w:p>
      <w:pPr>
        <w:pStyle w:val="FirstParagraph"/>
      </w:pPr>
      <w:r>
        <w:t xml:space="preserve">I built a Bayesian phylogeny using the MrBayes 3.6.2 algorithm</w:t>
      </w:r>
      <w:r>
        <w:t xml:space="preserve"> </w:t>
      </w:r>
      <w:r>
        <w:t xml:space="preserve">(Huelsenbeck and Ronquist, 2001)</w:t>
      </w:r>
      <w:r>
        <w:t xml:space="preserve">. This analysis was ran with General Time Reversible (GTR) model, invgamma rate variation, chain length of 1,100,000, 4 heated chains, heated chain temperature of 0.2, subsampling frequency of 200, burn-in length of 100,000, random seed of 23,107, and unconstrained branch lengths with GammaDir(1, 0.1, 1, 1). I used the 16S sequence from</w:t>
      </w:r>
      <w:r>
        <w:t xml:space="preserve"> </w:t>
      </w:r>
      <w:r>
        <w:rPr>
          <w:i/>
        </w:rPr>
        <w:t xml:space="preserve">Thermus aquaticus</w:t>
      </w:r>
      <w:r>
        <w:t xml:space="preserve"> </w:t>
      </w:r>
      <w:r>
        <w:t xml:space="preserve">as an outgroup. This outgroup was rooted through Geneious Prime. I considered a probability above 95 to be strong.</w:t>
      </w:r>
    </w:p>
    <w:p>
      <w:pPr>
        <w:pStyle w:val="Heading2"/>
      </w:pPr>
      <w:bookmarkStart w:id="27" w:name="blast"/>
      <w:r>
        <w:t xml:space="preserve">BLAST</w:t>
      </w:r>
      <w:bookmarkEnd w:id="27"/>
    </w:p>
    <w:p>
      <w:pPr>
        <w:pStyle w:val="FirstParagraph"/>
      </w:pPr>
      <w:r>
        <w:t xml:space="preserve">All sequences rated very good, average, or poor were used to search for BLAST matches in NCBI’s GenBank database</w:t>
      </w:r>
      <w:r>
        <w:t xml:space="preserve"> </w:t>
      </w:r>
      <w:r>
        <w:t xml:space="preserve">(Benson</w:t>
      </w:r>
      <w:r>
        <w:t xml:space="preserve"> </w:t>
      </w:r>
      <w:r>
        <w:rPr>
          <w:i/>
        </w:rPr>
        <w:t xml:space="preserve">et al.</w:t>
      </w:r>
      <w:r>
        <w:t xml:space="preserve">, 2000)</w:t>
      </w:r>
      <w:r>
        <w:t xml:space="preserve">. More specifically, I searched the (nr/nt) database in GenBank. All BLAST searches were done using the highly similar sequences (megablast) algorithm. All matches were selected by choosing which species was most represented at the top of the results list. Results from the initial list, sorted by query cover, graphical representation, and taxonomy were all considered. If I found a couple of good matches for the sequences the more general, higher, taxa was chosen.</w:t>
      </w:r>
    </w:p>
    <w:p>
      <w:pPr>
        <w:pStyle w:val="Heading1"/>
      </w:pPr>
      <w:bookmarkStart w:id="28" w:name="results"/>
      <w:r>
        <w:t xml:space="preserve">Results</w:t>
      </w:r>
      <w:bookmarkEnd w:id="28"/>
    </w:p>
    <w:p>
      <w:pPr>
        <w:pStyle w:val="Heading2"/>
      </w:pPr>
      <w:bookmarkStart w:id="29" w:name="sequences-and-alignments"/>
      <w:r>
        <w:t xml:space="preserve">Sequences and Alignments</w:t>
      </w:r>
      <w:bookmarkEnd w:id="29"/>
    </w:p>
    <w:p>
      <w:pPr>
        <w:pStyle w:val="FirstParagraph"/>
      </w:pPr>
      <w:r>
        <w:t xml:space="preserve">Of the 40 sequences provided 22 were useable with 16 acceptable for BLAST analysis and 6 good enough to place into a phylogeny. The longest sequence was 907 base pairs after trimming while the shortest was 147. The average sequence length was 500 base pairs. Eleven sequence were above 500 base pairs while eleven sequence were below 500 base pairs. Of the 6 sequences used for sequence alignment the longest sequence was 797 while the smallest was 404 base pairs. Seven sequences were total fails producing only 5 N’s after Sanger sequencing. Another 11 had messy sequences throughout with frequent unidentifiable bases scattered throughout the middle of the sequence. All of the 40 sequences were located in 16S. I edited, or added ambiguity codes, to 8 sequences. Of these only two had more than one edit, while the largest number of edits I made to a single sequence was 5. Table 1 below summarizes the sequence files including original filename, corrected filename, usability, length after trimming, and the number of corrected bases after trimming.</w:t>
      </w:r>
    </w:p>
    <w:tbl>
      <w:tblPr>
        <w:tblStyle w:val="Table"/>
        <w:tblW w:type="pct" w:w="5000.0"/>
        <w:tblLook w:firstRow="1"/>
      </w:tblPr>
      <w:tblGrid>
        <w:gridCol w:w="458"/>
        <w:gridCol w:w="1374"/>
        <w:gridCol w:w="2094"/>
        <w:gridCol w:w="720"/>
        <w:gridCol w:w="1505"/>
        <w:gridCol w:w="1767"/>
      </w:tblGrid>
      <w:tr>
        <w:trPr>
          <w:cnfStyle w:firstRow="1"/>
        </w:trPr>
        <w:tc>
          <w:tcPr>
            <w:tcBorders>
              <w:bottom w:val="single"/>
            </w:tcBorders>
            <w:vAlign w:val="bottom"/>
          </w:tcPr>
          <w:p>
            <w:pPr>
              <w:pStyle w:val="Compact"/>
              <w:jc w:val="left"/>
            </w:pPr>
            <w:r>
              <w:t xml:space="preserve">Locus</w:t>
            </w:r>
          </w:p>
        </w:tc>
        <w:tc>
          <w:tcPr>
            <w:tcBorders>
              <w:bottom w:val="single"/>
            </w:tcBorders>
            <w:vAlign w:val="bottom"/>
          </w:tcPr>
          <w:p>
            <w:pPr>
              <w:pStyle w:val="Compact"/>
              <w:jc w:val="left"/>
            </w:pPr>
            <w:r>
              <w:t xml:space="preserve">Original Filename</w:t>
            </w:r>
          </w:p>
        </w:tc>
        <w:tc>
          <w:tcPr>
            <w:tcBorders>
              <w:bottom w:val="single"/>
            </w:tcBorders>
            <w:vAlign w:val="bottom"/>
          </w:tcPr>
          <w:p>
            <w:pPr>
              <w:pStyle w:val="Compact"/>
              <w:jc w:val="left"/>
            </w:pPr>
            <w:r>
              <w:t xml:space="preserve">Corrected Filename</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Number of Corrected Bases</w:t>
            </w:r>
          </w:p>
        </w:tc>
      </w:tr>
      <w:tr>
        <w:tc>
          <w:p>
            <w:pPr>
              <w:pStyle w:val="Compact"/>
              <w:jc w:val="left"/>
            </w:pPr>
            <w:r>
              <w:t xml:space="preserve">16S</w:t>
            </w:r>
          </w:p>
        </w:tc>
        <w:tc>
          <w:p>
            <w:pPr>
              <w:pStyle w:val="Compact"/>
              <w:jc w:val="left"/>
            </w:pPr>
            <w:r>
              <w:t xml:space="preserve">AFM3_27f_C01.ab1</w:t>
            </w:r>
          </w:p>
        </w:tc>
        <w:tc>
          <w:p>
            <w:pPr>
              <w:pStyle w:val="Compact"/>
              <w:jc w:val="left"/>
            </w:pPr>
            <w:r>
              <w:t xml:space="preserve">AFM3_27f_C01_KM_cleaned.ab1</w:t>
            </w:r>
          </w:p>
        </w:tc>
        <w:tc>
          <w:p>
            <w:pPr>
              <w:pStyle w:val="Compact"/>
              <w:jc w:val="left"/>
            </w:pPr>
            <w:r>
              <w:t xml:space="preserve">useable</w:t>
            </w:r>
          </w:p>
        </w:tc>
        <w:tc>
          <w:p>
            <w:pPr>
              <w:pStyle w:val="Compact"/>
              <w:jc w:val="left"/>
            </w:pPr>
            <w:r>
              <w:t xml:space="preserve">613</w:t>
            </w:r>
          </w:p>
        </w:tc>
        <w:tc>
          <w:p>
            <w:pPr>
              <w:pStyle w:val="Compact"/>
              <w:jc w:val="left"/>
            </w:pPr>
            <w:r>
              <w:t xml:space="preserve">3</w:t>
            </w:r>
          </w:p>
        </w:tc>
      </w:tr>
      <w:tr>
        <w:tc>
          <w:p>
            <w:pPr>
              <w:pStyle w:val="Compact"/>
              <w:jc w:val="left"/>
            </w:pPr>
            <w:r>
              <w:t xml:space="preserve">16S</w:t>
            </w:r>
          </w:p>
        </w:tc>
        <w:tc>
          <w:p>
            <w:pPr>
              <w:pStyle w:val="Compact"/>
              <w:jc w:val="left"/>
            </w:pPr>
            <w:r>
              <w:t xml:space="preserve">P_1_27f_G04.ab1</w:t>
            </w:r>
          </w:p>
        </w:tc>
        <w:tc>
          <w:p>
            <w:pPr>
              <w:pStyle w:val="Compact"/>
              <w:jc w:val="left"/>
            </w:pPr>
            <w:r>
              <w:t xml:space="preserve">P_1_27f_G04_KM_cleaned.ab1</w:t>
            </w:r>
          </w:p>
        </w:tc>
        <w:tc>
          <w:p>
            <w:pPr>
              <w:pStyle w:val="Compact"/>
              <w:jc w:val="left"/>
            </w:pPr>
            <w:r>
              <w:t xml:space="preserve">useable</w:t>
            </w:r>
          </w:p>
        </w:tc>
        <w:tc>
          <w:p>
            <w:pPr>
              <w:pStyle w:val="Compact"/>
              <w:jc w:val="left"/>
            </w:pPr>
            <w:r>
              <w:t xml:space="preserve">797</w:t>
            </w:r>
          </w:p>
        </w:tc>
        <w:tc>
          <w:p>
            <w:pPr>
              <w:pStyle w:val="Compact"/>
              <w:jc w:val="left"/>
            </w:pPr>
            <w:r>
              <w:t xml:space="preserve">0</w:t>
            </w:r>
          </w:p>
        </w:tc>
      </w:tr>
      <w:tr>
        <w:tc>
          <w:p>
            <w:pPr>
              <w:pStyle w:val="Compact"/>
              <w:jc w:val="left"/>
            </w:pPr>
            <w:r>
              <w:t xml:space="preserve">16S</w:t>
            </w:r>
          </w:p>
        </w:tc>
        <w:tc>
          <w:p>
            <w:pPr>
              <w:pStyle w:val="Compact"/>
              <w:jc w:val="left"/>
            </w:pPr>
            <w:r>
              <w:t xml:space="preserve">MCU17_27f_B08.ab1</w:t>
            </w:r>
          </w:p>
        </w:tc>
        <w:tc>
          <w:p>
            <w:pPr>
              <w:pStyle w:val="Compact"/>
              <w:jc w:val="left"/>
            </w:pPr>
            <w:r>
              <w:t xml:space="preserve">MCU17_27f_B08_KM_cleaned.ab1</w:t>
            </w:r>
          </w:p>
        </w:tc>
        <w:tc>
          <w:p>
            <w:pPr>
              <w:pStyle w:val="Compact"/>
              <w:jc w:val="left"/>
            </w:pPr>
            <w:r>
              <w:t xml:space="preserve">useable</w:t>
            </w:r>
          </w:p>
        </w:tc>
        <w:tc>
          <w:p>
            <w:pPr>
              <w:pStyle w:val="Compact"/>
              <w:jc w:val="left"/>
            </w:pPr>
            <w:r>
              <w:t xml:space="preserve">653</w:t>
            </w:r>
          </w:p>
        </w:tc>
        <w:tc>
          <w:p>
            <w:pPr>
              <w:pStyle w:val="Compact"/>
              <w:jc w:val="left"/>
            </w:pPr>
            <w:r>
              <w:t xml:space="preserve">1</w:t>
            </w:r>
          </w:p>
        </w:tc>
      </w:tr>
      <w:tr>
        <w:tc>
          <w:p>
            <w:pPr>
              <w:pStyle w:val="Compact"/>
              <w:jc w:val="left"/>
            </w:pPr>
            <w:r>
              <w:t xml:space="preserve">16S</w:t>
            </w:r>
          </w:p>
        </w:tc>
        <w:tc>
          <w:p>
            <w:pPr>
              <w:pStyle w:val="Compact"/>
              <w:jc w:val="left"/>
            </w:pPr>
            <w:r>
              <w:t xml:space="preserve">AF5_27f_E06.ab1</w:t>
            </w:r>
          </w:p>
        </w:tc>
        <w:tc>
          <w:p>
            <w:pPr>
              <w:pStyle w:val="Compact"/>
              <w:jc w:val="left"/>
            </w:pPr>
            <w:r>
              <w:t xml:space="preserve">AF5_27f_E06_KM_cleaned.ab1</w:t>
            </w:r>
          </w:p>
        </w:tc>
        <w:tc>
          <w:p>
            <w:pPr>
              <w:pStyle w:val="Compact"/>
              <w:jc w:val="left"/>
            </w:pPr>
            <w:r>
              <w:t xml:space="preserve">useable</w:t>
            </w:r>
          </w:p>
        </w:tc>
        <w:tc>
          <w:p>
            <w:pPr>
              <w:pStyle w:val="Compact"/>
              <w:jc w:val="left"/>
            </w:pPr>
            <w:r>
              <w:t xml:space="preserve">404</w:t>
            </w:r>
          </w:p>
        </w:tc>
        <w:tc>
          <w:p>
            <w:pPr>
              <w:pStyle w:val="Compact"/>
              <w:jc w:val="left"/>
            </w:pPr>
            <w:r>
              <w:t xml:space="preserve">1</w:t>
            </w:r>
          </w:p>
        </w:tc>
      </w:tr>
      <w:tr>
        <w:tc>
          <w:p>
            <w:pPr>
              <w:pStyle w:val="Compact"/>
              <w:jc w:val="left"/>
            </w:pPr>
            <w:r>
              <w:t xml:space="preserve">16S</w:t>
            </w:r>
          </w:p>
        </w:tc>
        <w:tc>
          <w:p>
            <w:pPr>
              <w:pStyle w:val="Compact"/>
              <w:jc w:val="left"/>
            </w:pPr>
            <w:r>
              <w:t xml:space="preserve">EM1-9_27F_C05.ab1</w:t>
            </w:r>
          </w:p>
        </w:tc>
        <w:tc>
          <w:p>
            <w:pPr>
              <w:pStyle w:val="Compact"/>
              <w:jc w:val="left"/>
            </w:pPr>
            <w:r>
              <w:t xml:space="preserve">EM1-9_27f_C05_KM_cleaned.ab1</w:t>
            </w:r>
          </w:p>
        </w:tc>
        <w:tc>
          <w:p>
            <w:pPr>
              <w:pStyle w:val="Compact"/>
              <w:jc w:val="left"/>
            </w:pPr>
            <w:r>
              <w:t xml:space="preserve">useable</w:t>
            </w:r>
          </w:p>
        </w:tc>
        <w:tc>
          <w:p>
            <w:pPr>
              <w:pStyle w:val="Compact"/>
              <w:jc w:val="left"/>
            </w:pPr>
            <w:r>
              <w:t xml:space="preserve">608</w:t>
            </w:r>
          </w:p>
        </w:tc>
        <w:tc>
          <w:p>
            <w:pPr>
              <w:pStyle w:val="Compact"/>
              <w:jc w:val="left"/>
            </w:pPr>
            <w:r>
              <w:t xml:space="preserve">5</w:t>
            </w:r>
          </w:p>
        </w:tc>
      </w:tr>
      <w:tr>
        <w:tc>
          <w:p>
            <w:pPr>
              <w:pStyle w:val="Compact"/>
              <w:jc w:val="left"/>
            </w:pPr>
            <w:r>
              <w:t xml:space="preserve">16S</w:t>
            </w:r>
          </w:p>
        </w:tc>
        <w:tc>
          <w:p>
            <w:pPr>
              <w:pStyle w:val="Compact"/>
              <w:jc w:val="left"/>
            </w:pPr>
            <w:r>
              <w:t xml:space="preserve">MCU12_27f_F07.ab1</w:t>
            </w:r>
          </w:p>
        </w:tc>
        <w:tc>
          <w:p>
            <w:pPr>
              <w:pStyle w:val="Compact"/>
              <w:jc w:val="left"/>
            </w:pPr>
            <w:r>
              <w:t xml:space="preserve">MCU12_27f_F07_KM_cleaned.ab1</w:t>
            </w:r>
          </w:p>
        </w:tc>
        <w:tc>
          <w:p>
            <w:pPr>
              <w:pStyle w:val="Compact"/>
              <w:jc w:val="left"/>
            </w:pPr>
            <w:r>
              <w:t xml:space="preserve">useable</w:t>
            </w:r>
          </w:p>
        </w:tc>
        <w:tc>
          <w:p>
            <w:pPr>
              <w:pStyle w:val="Compact"/>
              <w:jc w:val="left"/>
            </w:pPr>
            <w:r>
              <w:t xml:space="preserve">695</w:t>
            </w:r>
          </w:p>
        </w:tc>
        <w:tc>
          <w:p>
            <w:pPr>
              <w:pStyle w:val="Compact"/>
              <w:jc w:val="left"/>
            </w:pPr>
            <w:r>
              <w:t xml:space="preserve">0</w:t>
            </w:r>
          </w:p>
        </w:tc>
      </w:tr>
      <w:tr>
        <w:tc>
          <w:p>
            <w:pPr>
              <w:pStyle w:val="Compact"/>
              <w:jc w:val="left"/>
            </w:pPr>
            <w:r>
              <w:t xml:space="preserve">16S</w:t>
            </w:r>
          </w:p>
        </w:tc>
        <w:tc>
          <w:p>
            <w:pPr>
              <w:pStyle w:val="Compact"/>
              <w:jc w:val="left"/>
            </w:pPr>
            <w:r>
              <w:t xml:space="preserve">PC4A_27f_C10.ab1</w:t>
            </w:r>
          </w:p>
        </w:tc>
        <w:tc>
          <w:p>
            <w:pPr>
              <w:pStyle w:val="Compact"/>
              <w:jc w:val="left"/>
            </w:pPr>
            <w:r>
              <w:t xml:space="preserve">PC4A_27f_C10_KM_trimmed.ab1</w:t>
            </w:r>
          </w:p>
        </w:tc>
        <w:tc>
          <w:p>
            <w:pPr>
              <w:pStyle w:val="Compact"/>
              <w:jc w:val="left"/>
            </w:pPr>
            <w:r>
              <w:t xml:space="preserve">useable</w:t>
            </w:r>
          </w:p>
        </w:tc>
        <w:tc>
          <w:p>
            <w:pPr>
              <w:pStyle w:val="Compact"/>
              <w:jc w:val="left"/>
            </w:pPr>
            <w:r>
              <w:t xml:space="preserve">562</w:t>
            </w:r>
          </w:p>
        </w:tc>
        <w:tc>
          <w:p>
            <w:pPr>
              <w:pStyle w:val="Compact"/>
              <w:jc w:val="left"/>
            </w:pPr>
            <w:r>
              <w:t xml:space="preserve">1</w:t>
            </w:r>
          </w:p>
        </w:tc>
      </w:tr>
      <w:tr>
        <w:tc>
          <w:p>
            <w:pPr>
              <w:pStyle w:val="Compact"/>
              <w:jc w:val="left"/>
            </w:pPr>
            <w:r>
              <w:t xml:space="preserve">16S</w:t>
            </w:r>
          </w:p>
        </w:tc>
        <w:tc>
          <w:p>
            <w:pPr>
              <w:pStyle w:val="Compact"/>
              <w:jc w:val="left"/>
            </w:pPr>
            <w:r>
              <w:t xml:space="preserve">PC3A_27f_A10.ab1</w:t>
            </w:r>
          </w:p>
        </w:tc>
        <w:tc>
          <w:p>
            <w:pPr>
              <w:pStyle w:val="Compact"/>
              <w:jc w:val="left"/>
            </w:pPr>
            <w:r>
              <w:t xml:space="preserve">PC3A_27f_A10_KM_trimmed.ab1</w:t>
            </w:r>
          </w:p>
        </w:tc>
        <w:tc>
          <w:p>
            <w:pPr>
              <w:pStyle w:val="Compact"/>
              <w:jc w:val="left"/>
            </w:pPr>
            <w:r>
              <w:t xml:space="preserve">useable</w:t>
            </w:r>
          </w:p>
        </w:tc>
        <w:tc>
          <w:p>
            <w:pPr>
              <w:pStyle w:val="Compact"/>
              <w:jc w:val="left"/>
            </w:pPr>
            <w:r>
              <w:t xml:space="preserve">241</w:t>
            </w:r>
          </w:p>
        </w:tc>
        <w:tc>
          <w:p>
            <w:pPr>
              <w:pStyle w:val="Compact"/>
              <w:jc w:val="left"/>
            </w:pPr>
            <w:r>
              <w:t xml:space="preserve">0</w:t>
            </w:r>
          </w:p>
        </w:tc>
      </w:tr>
      <w:tr>
        <w:tc>
          <w:p>
            <w:pPr>
              <w:pStyle w:val="Compact"/>
              <w:jc w:val="left"/>
            </w:pPr>
            <w:r>
              <w:t xml:space="preserve">16S</w:t>
            </w:r>
          </w:p>
        </w:tc>
        <w:tc>
          <w:p>
            <w:pPr>
              <w:pStyle w:val="Compact"/>
              <w:jc w:val="left"/>
            </w:pPr>
            <w:r>
              <w:t xml:space="preserve">CVC1B_27f_B03.ab1</w:t>
            </w:r>
          </w:p>
        </w:tc>
        <w:tc>
          <w:p>
            <w:pPr>
              <w:pStyle w:val="Compact"/>
              <w:jc w:val="left"/>
            </w:pPr>
            <w:r>
              <w:t xml:space="preserve">CVC1B_27f_B03_KM_trimmed.ab1</w:t>
            </w:r>
          </w:p>
        </w:tc>
        <w:tc>
          <w:p>
            <w:pPr>
              <w:pStyle w:val="Compact"/>
              <w:jc w:val="left"/>
            </w:pPr>
            <w:r>
              <w:t xml:space="preserve">useable</w:t>
            </w:r>
          </w:p>
        </w:tc>
        <w:tc>
          <w:p>
            <w:pPr>
              <w:pStyle w:val="Compact"/>
              <w:jc w:val="left"/>
            </w:pPr>
            <w:r>
              <w:t xml:space="preserve">461</w:t>
            </w:r>
          </w:p>
        </w:tc>
        <w:tc>
          <w:p>
            <w:pPr>
              <w:pStyle w:val="Compact"/>
              <w:jc w:val="left"/>
            </w:pPr>
            <w:r>
              <w:t xml:space="preserve">0</w:t>
            </w:r>
          </w:p>
        </w:tc>
      </w:tr>
      <w:tr>
        <w:tc>
          <w:p>
            <w:pPr>
              <w:pStyle w:val="Compact"/>
              <w:jc w:val="left"/>
            </w:pPr>
            <w:r>
              <w:t xml:space="preserve">16S</w:t>
            </w:r>
          </w:p>
        </w:tc>
        <w:tc>
          <w:p>
            <w:pPr>
              <w:pStyle w:val="Compact"/>
              <w:jc w:val="left"/>
            </w:pPr>
            <w:r>
              <w:t xml:space="preserve">SB3_27f_C06.ab1</w:t>
            </w:r>
          </w:p>
        </w:tc>
        <w:tc>
          <w:p>
            <w:pPr>
              <w:pStyle w:val="Compact"/>
              <w:jc w:val="left"/>
            </w:pPr>
            <w:r>
              <w:t xml:space="preserve">SB3_27f_C06_KM_trimmed.ab1</w:t>
            </w:r>
          </w:p>
        </w:tc>
        <w:tc>
          <w:p>
            <w:pPr>
              <w:pStyle w:val="Compact"/>
              <w:jc w:val="left"/>
            </w:pPr>
            <w:r>
              <w:t xml:space="preserve">useable</w:t>
            </w:r>
          </w:p>
        </w:tc>
        <w:tc>
          <w:p>
            <w:pPr>
              <w:pStyle w:val="Compact"/>
              <w:jc w:val="left"/>
            </w:pPr>
            <w:r>
              <w:t xml:space="preserve">147</w:t>
            </w:r>
          </w:p>
        </w:tc>
        <w:tc>
          <w:p>
            <w:pPr>
              <w:pStyle w:val="Compact"/>
              <w:jc w:val="left"/>
            </w:pPr>
            <w:r>
              <w:t xml:space="preserve">0</w:t>
            </w:r>
          </w:p>
        </w:tc>
      </w:tr>
      <w:tr>
        <w:tc>
          <w:p>
            <w:pPr>
              <w:pStyle w:val="Compact"/>
              <w:jc w:val="left"/>
            </w:pPr>
            <w:r>
              <w:t xml:space="preserve">16S</w:t>
            </w:r>
          </w:p>
        </w:tc>
        <w:tc>
          <w:p>
            <w:pPr>
              <w:pStyle w:val="Compact"/>
              <w:jc w:val="left"/>
            </w:pPr>
            <w:r>
              <w:t xml:space="preserve">P3_27f_C08.ab1</w:t>
            </w:r>
          </w:p>
        </w:tc>
        <w:tc>
          <w:p>
            <w:pPr>
              <w:pStyle w:val="Compact"/>
              <w:jc w:val="left"/>
            </w:pPr>
            <w:r>
              <w:t xml:space="preserve">P3_27f_C08_KM_trimmed.ab1</w:t>
            </w:r>
          </w:p>
        </w:tc>
        <w:tc>
          <w:p>
            <w:pPr>
              <w:pStyle w:val="Compact"/>
              <w:jc w:val="left"/>
            </w:pPr>
            <w:r>
              <w:t xml:space="preserve">useable</w:t>
            </w:r>
          </w:p>
        </w:tc>
        <w:tc>
          <w:p>
            <w:pPr>
              <w:pStyle w:val="Compact"/>
              <w:jc w:val="left"/>
            </w:pPr>
            <w:r>
              <w:t xml:space="preserve">467</w:t>
            </w:r>
          </w:p>
        </w:tc>
        <w:tc>
          <w:p>
            <w:pPr>
              <w:pStyle w:val="Compact"/>
              <w:jc w:val="left"/>
            </w:pPr>
            <w:r>
              <w:t xml:space="preserve">1</w:t>
            </w:r>
          </w:p>
        </w:tc>
      </w:tr>
      <w:tr>
        <w:tc>
          <w:p>
            <w:pPr>
              <w:pStyle w:val="Compact"/>
              <w:jc w:val="left"/>
            </w:pPr>
            <w:r>
              <w:t xml:space="preserve">16S</w:t>
            </w:r>
          </w:p>
        </w:tc>
        <w:tc>
          <w:p>
            <w:pPr>
              <w:pStyle w:val="Compact"/>
              <w:jc w:val="left"/>
            </w:pPr>
            <w:r>
              <w:t xml:space="preserve">CVC7A_27f_E02.ab1</w:t>
            </w:r>
          </w:p>
        </w:tc>
        <w:tc>
          <w:p>
            <w:pPr>
              <w:pStyle w:val="Compact"/>
              <w:jc w:val="left"/>
            </w:pPr>
            <w:r>
              <w:t xml:space="preserve">CVC7A_27f_E02_KM_trimmed.ab1</w:t>
            </w:r>
          </w:p>
        </w:tc>
        <w:tc>
          <w:p>
            <w:pPr>
              <w:pStyle w:val="Compact"/>
              <w:jc w:val="left"/>
            </w:pPr>
            <w:r>
              <w:t xml:space="preserve">useable</w:t>
            </w:r>
          </w:p>
        </w:tc>
        <w:tc>
          <w:p>
            <w:pPr>
              <w:pStyle w:val="Compact"/>
              <w:jc w:val="left"/>
            </w:pPr>
            <w:r>
              <w:t xml:space="preserve">621</w:t>
            </w:r>
          </w:p>
        </w:tc>
        <w:tc>
          <w:p>
            <w:pPr>
              <w:pStyle w:val="Compact"/>
              <w:jc w:val="left"/>
            </w:pPr>
            <w:r>
              <w:t xml:space="preserve">1</w:t>
            </w:r>
          </w:p>
        </w:tc>
      </w:tr>
      <w:tr>
        <w:tc>
          <w:p>
            <w:pPr>
              <w:pStyle w:val="Compact"/>
              <w:jc w:val="left"/>
            </w:pPr>
            <w:r>
              <w:t xml:space="preserve">16S</w:t>
            </w:r>
          </w:p>
        </w:tc>
        <w:tc>
          <w:p>
            <w:pPr>
              <w:pStyle w:val="Compact"/>
              <w:jc w:val="left"/>
            </w:pPr>
            <w:r>
              <w:t xml:space="preserve">CSB3B_27f_F10.ab1</w:t>
            </w:r>
          </w:p>
        </w:tc>
        <w:tc>
          <w:p>
            <w:pPr>
              <w:pStyle w:val="Compact"/>
              <w:jc w:val="left"/>
            </w:pPr>
            <w:r>
              <w:t xml:space="preserve">CSB3B_27f_F10_KM_trimmed.ab1</w:t>
            </w:r>
          </w:p>
        </w:tc>
        <w:tc>
          <w:p>
            <w:pPr>
              <w:pStyle w:val="Compact"/>
              <w:jc w:val="left"/>
            </w:pPr>
            <w:r>
              <w:t xml:space="preserve">useable</w:t>
            </w:r>
          </w:p>
        </w:tc>
        <w:tc>
          <w:p>
            <w:pPr>
              <w:pStyle w:val="Compact"/>
              <w:jc w:val="left"/>
            </w:pPr>
            <w:r>
              <w:t xml:space="preserve">239</w:t>
            </w:r>
          </w:p>
        </w:tc>
        <w:tc>
          <w:p>
            <w:pPr>
              <w:pStyle w:val="Compact"/>
              <w:jc w:val="left"/>
            </w:pPr>
            <w:r>
              <w:t xml:space="preserve">0</w:t>
            </w:r>
          </w:p>
        </w:tc>
      </w:tr>
      <w:tr>
        <w:tc>
          <w:p>
            <w:pPr>
              <w:pStyle w:val="Compact"/>
              <w:jc w:val="left"/>
            </w:pPr>
            <w:r>
              <w:t xml:space="preserve">16S</w:t>
            </w:r>
          </w:p>
        </w:tc>
        <w:tc>
          <w:p>
            <w:pPr>
              <w:pStyle w:val="Compact"/>
              <w:jc w:val="left"/>
            </w:pPr>
            <w:r>
              <w:t xml:space="preserve">CLS6_27f_F04.ab1</w:t>
            </w:r>
          </w:p>
        </w:tc>
        <w:tc>
          <w:p>
            <w:pPr>
              <w:pStyle w:val="Compact"/>
              <w:jc w:val="left"/>
            </w:pPr>
            <w:r>
              <w:t xml:space="preserve">CLS6_27f_F04_KM_trimmed.ab1</w:t>
            </w:r>
          </w:p>
        </w:tc>
        <w:tc>
          <w:p>
            <w:pPr>
              <w:pStyle w:val="Compact"/>
              <w:jc w:val="left"/>
            </w:pPr>
            <w:r>
              <w:t xml:space="preserve">useable</w:t>
            </w:r>
          </w:p>
        </w:tc>
        <w:tc>
          <w:p>
            <w:pPr>
              <w:pStyle w:val="Compact"/>
              <w:jc w:val="left"/>
            </w:pPr>
            <w:r>
              <w:t xml:space="preserve">516</w:t>
            </w:r>
          </w:p>
        </w:tc>
        <w:tc>
          <w:p>
            <w:pPr>
              <w:pStyle w:val="Compact"/>
              <w:jc w:val="left"/>
            </w:pPr>
            <w:r>
              <w:t xml:space="preserve">0</w:t>
            </w:r>
          </w:p>
        </w:tc>
      </w:tr>
      <w:tr>
        <w:tc>
          <w:p>
            <w:pPr>
              <w:pStyle w:val="Compact"/>
              <w:jc w:val="left"/>
            </w:pPr>
            <w:r>
              <w:t xml:space="preserve">16S</w:t>
            </w:r>
          </w:p>
        </w:tc>
        <w:tc>
          <w:p>
            <w:pPr>
              <w:pStyle w:val="Compact"/>
              <w:jc w:val="left"/>
            </w:pPr>
            <w:r>
              <w:t xml:space="preserve">FL2A_27f_A09.ab1</w:t>
            </w:r>
          </w:p>
        </w:tc>
        <w:tc>
          <w:p>
            <w:pPr>
              <w:pStyle w:val="Compact"/>
              <w:jc w:val="left"/>
            </w:pPr>
            <w:r>
              <w:t xml:space="preserve">FL2A_27f_A09_KM_trimmed.ab1</w:t>
            </w:r>
          </w:p>
        </w:tc>
        <w:tc>
          <w:p>
            <w:pPr>
              <w:pStyle w:val="Compact"/>
              <w:jc w:val="left"/>
            </w:pPr>
            <w:r>
              <w:t xml:space="preserve">useable</w:t>
            </w:r>
          </w:p>
        </w:tc>
        <w:tc>
          <w:p>
            <w:pPr>
              <w:pStyle w:val="Compact"/>
              <w:jc w:val="left"/>
            </w:pPr>
            <w:r>
              <w:t xml:space="preserve">383</w:t>
            </w:r>
          </w:p>
        </w:tc>
        <w:tc>
          <w:p>
            <w:pPr>
              <w:pStyle w:val="Compact"/>
              <w:jc w:val="left"/>
            </w:pPr>
            <w:r>
              <w:t xml:space="preserve">0</w:t>
            </w:r>
          </w:p>
        </w:tc>
      </w:tr>
      <w:tr>
        <w:tc>
          <w:p>
            <w:pPr>
              <w:pStyle w:val="Compact"/>
              <w:jc w:val="left"/>
            </w:pPr>
            <w:r>
              <w:t xml:space="preserve">16S</w:t>
            </w:r>
          </w:p>
        </w:tc>
        <w:tc>
          <w:p>
            <w:pPr>
              <w:pStyle w:val="Compact"/>
              <w:jc w:val="left"/>
            </w:pPr>
            <w:r>
              <w:t xml:space="preserve">Cntrl_2_27f_D05.ab1</w:t>
            </w:r>
          </w:p>
        </w:tc>
        <w:tc>
          <w:p>
            <w:pPr>
              <w:pStyle w:val="Compact"/>
              <w:jc w:val="left"/>
            </w:pPr>
            <w:r>
              <w:t xml:space="preserve">Cntrl_2_27f_D05_KM_trimmed.ab1</w:t>
            </w:r>
          </w:p>
        </w:tc>
        <w:tc>
          <w:p>
            <w:pPr>
              <w:pStyle w:val="Compact"/>
              <w:jc w:val="left"/>
            </w:pPr>
            <w:r>
              <w:t xml:space="preserve">useable</w:t>
            </w:r>
          </w:p>
        </w:tc>
        <w:tc>
          <w:p>
            <w:pPr>
              <w:pStyle w:val="Compact"/>
              <w:jc w:val="left"/>
            </w:pPr>
            <w:r>
              <w:t xml:space="preserve">410</w:t>
            </w:r>
          </w:p>
        </w:tc>
        <w:tc>
          <w:p>
            <w:pPr>
              <w:pStyle w:val="Compact"/>
              <w:jc w:val="left"/>
            </w:pPr>
            <w:r>
              <w:t xml:space="preserve">0</w:t>
            </w:r>
          </w:p>
        </w:tc>
      </w:tr>
      <w:tr>
        <w:tc>
          <w:p>
            <w:pPr>
              <w:pStyle w:val="Compact"/>
              <w:jc w:val="left"/>
            </w:pPr>
            <w:r>
              <w:t xml:space="preserve">16S</w:t>
            </w:r>
          </w:p>
        </w:tc>
        <w:tc>
          <w:p>
            <w:pPr>
              <w:pStyle w:val="Compact"/>
              <w:jc w:val="left"/>
            </w:pPr>
            <w:r>
              <w:t xml:space="preserve">I5_27f_D10.ab1</w:t>
            </w:r>
          </w:p>
        </w:tc>
        <w:tc>
          <w:p>
            <w:pPr>
              <w:pStyle w:val="Compact"/>
              <w:jc w:val="left"/>
            </w:pPr>
            <w:r>
              <w:t xml:space="preserve">I5_27f_D10_KM_trimmed.ab1</w:t>
            </w:r>
          </w:p>
        </w:tc>
        <w:tc>
          <w:p>
            <w:pPr>
              <w:pStyle w:val="Compact"/>
              <w:jc w:val="left"/>
            </w:pPr>
            <w:r>
              <w:t xml:space="preserve">useable</w:t>
            </w:r>
          </w:p>
        </w:tc>
        <w:tc>
          <w:p>
            <w:pPr>
              <w:pStyle w:val="Compact"/>
              <w:jc w:val="left"/>
            </w:pPr>
            <w:r>
              <w:t xml:space="preserve">268</w:t>
            </w:r>
          </w:p>
        </w:tc>
        <w:tc>
          <w:p>
            <w:pPr>
              <w:pStyle w:val="Compact"/>
              <w:jc w:val="left"/>
            </w:pPr>
            <w:r>
              <w:t xml:space="preserve">0</w:t>
            </w:r>
          </w:p>
        </w:tc>
      </w:tr>
      <w:tr>
        <w:tc>
          <w:p>
            <w:pPr>
              <w:pStyle w:val="Compact"/>
              <w:jc w:val="left"/>
            </w:pPr>
            <w:r>
              <w:t xml:space="preserve">16S</w:t>
            </w:r>
          </w:p>
        </w:tc>
        <w:tc>
          <w:p>
            <w:pPr>
              <w:pStyle w:val="Compact"/>
              <w:jc w:val="left"/>
            </w:pPr>
            <w:r>
              <w:t xml:space="preserve">16A_C_27f_F03.ab1</w:t>
            </w:r>
          </w:p>
        </w:tc>
        <w:tc>
          <w:p>
            <w:pPr>
              <w:pStyle w:val="Compact"/>
              <w:jc w:val="left"/>
            </w:pPr>
            <w:r>
              <w:t xml:space="preserve">16A_C_27f_F03_KM_trimmed.ab1</w:t>
            </w:r>
          </w:p>
        </w:tc>
        <w:tc>
          <w:p>
            <w:pPr>
              <w:pStyle w:val="Compact"/>
              <w:jc w:val="left"/>
            </w:pPr>
            <w:r>
              <w:t xml:space="preserve">useable</w:t>
            </w:r>
          </w:p>
        </w:tc>
        <w:tc>
          <w:p>
            <w:pPr>
              <w:pStyle w:val="Compact"/>
              <w:jc w:val="left"/>
            </w:pPr>
            <w:r>
              <w:t xml:space="preserve">672</w:t>
            </w:r>
          </w:p>
        </w:tc>
        <w:tc>
          <w:p>
            <w:pPr>
              <w:pStyle w:val="Compact"/>
              <w:jc w:val="left"/>
            </w:pPr>
            <w:r>
              <w:t xml:space="preserve">0</w:t>
            </w:r>
          </w:p>
        </w:tc>
      </w:tr>
      <w:tr>
        <w:tc>
          <w:p>
            <w:pPr>
              <w:pStyle w:val="Compact"/>
              <w:jc w:val="left"/>
            </w:pPr>
            <w:r>
              <w:t xml:space="preserve">16S</w:t>
            </w:r>
          </w:p>
        </w:tc>
        <w:tc>
          <w:p>
            <w:pPr>
              <w:pStyle w:val="Compact"/>
              <w:jc w:val="left"/>
            </w:pPr>
            <w:r>
              <w:t xml:space="preserve">M3_2_27f_B01.ab1</w:t>
            </w:r>
          </w:p>
        </w:tc>
        <w:tc>
          <w:p>
            <w:pPr>
              <w:pStyle w:val="Compact"/>
              <w:jc w:val="left"/>
            </w:pPr>
            <w:r>
              <w:t xml:space="preserve">M3_2_27f_B01_KM_trimmed.ab1</w:t>
            </w:r>
          </w:p>
        </w:tc>
        <w:tc>
          <w:p>
            <w:pPr>
              <w:pStyle w:val="Compact"/>
              <w:jc w:val="left"/>
            </w:pPr>
            <w:r>
              <w:t xml:space="preserve">useable</w:t>
            </w:r>
          </w:p>
        </w:tc>
        <w:tc>
          <w:p>
            <w:pPr>
              <w:pStyle w:val="Compact"/>
              <w:jc w:val="left"/>
            </w:pPr>
            <w:r>
              <w:t xml:space="preserve">258</w:t>
            </w:r>
          </w:p>
        </w:tc>
        <w:tc>
          <w:p>
            <w:pPr>
              <w:pStyle w:val="Compact"/>
              <w:jc w:val="left"/>
            </w:pPr>
            <w:r>
              <w:t xml:space="preserve">0</w:t>
            </w:r>
          </w:p>
        </w:tc>
      </w:tr>
      <w:tr>
        <w:tc>
          <w:p>
            <w:pPr>
              <w:pStyle w:val="Compact"/>
              <w:jc w:val="left"/>
            </w:pPr>
            <w:r>
              <w:t xml:space="preserve">16S</w:t>
            </w:r>
          </w:p>
        </w:tc>
        <w:tc>
          <w:p>
            <w:pPr>
              <w:pStyle w:val="Compact"/>
              <w:jc w:val="left"/>
            </w:pPr>
            <w:r>
              <w:t xml:space="preserve">3A-B_27f_B04.ab1</w:t>
            </w:r>
          </w:p>
        </w:tc>
        <w:tc>
          <w:p>
            <w:pPr>
              <w:pStyle w:val="Compact"/>
              <w:jc w:val="left"/>
            </w:pPr>
            <w:r>
              <w:t xml:space="preserve">3A-B_27f_B04_KM_trimmed.ab1</w:t>
            </w:r>
          </w:p>
        </w:tc>
        <w:tc>
          <w:p>
            <w:pPr>
              <w:pStyle w:val="Compact"/>
              <w:jc w:val="left"/>
            </w:pPr>
            <w:r>
              <w:t xml:space="preserve">useable</w:t>
            </w:r>
          </w:p>
        </w:tc>
        <w:tc>
          <w:p>
            <w:pPr>
              <w:pStyle w:val="Compact"/>
              <w:jc w:val="left"/>
            </w:pPr>
            <w:r>
              <w:t xml:space="preserve">836</w:t>
            </w:r>
          </w:p>
        </w:tc>
        <w:tc>
          <w:p>
            <w:pPr>
              <w:pStyle w:val="Compact"/>
              <w:jc w:val="left"/>
            </w:pPr>
            <w:r>
              <w:t xml:space="preserve">1</w:t>
            </w:r>
          </w:p>
        </w:tc>
      </w:tr>
      <w:tr>
        <w:tc>
          <w:p>
            <w:pPr>
              <w:pStyle w:val="Compact"/>
              <w:jc w:val="left"/>
            </w:pPr>
            <w:r>
              <w:t xml:space="preserve">16S</w:t>
            </w:r>
          </w:p>
        </w:tc>
        <w:tc>
          <w:p>
            <w:pPr>
              <w:pStyle w:val="Compact"/>
              <w:jc w:val="left"/>
            </w:pPr>
            <w:r>
              <w:t xml:space="preserve">CLS2_27f_B04.ab1</w:t>
            </w:r>
          </w:p>
        </w:tc>
        <w:tc>
          <w:p>
            <w:pPr>
              <w:pStyle w:val="Compact"/>
              <w:jc w:val="left"/>
            </w:pPr>
            <w:r>
              <w:t xml:space="preserve">CLS2_27f_B04_KM_trimmed.ab1</w:t>
            </w:r>
          </w:p>
        </w:tc>
        <w:tc>
          <w:p>
            <w:pPr>
              <w:pStyle w:val="Compact"/>
              <w:jc w:val="left"/>
            </w:pPr>
            <w:r>
              <w:t xml:space="preserve">useable</w:t>
            </w:r>
          </w:p>
        </w:tc>
        <w:tc>
          <w:p>
            <w:pPr>
              <w:pStyle w:val="Compact"/>
              <w:jc w:val="left"/>
            </w:pPr>
            <w:r>
              <w:t xml:space="preserve">246</w:t>
            </w:r>
          </w:p>
        </w:tc>
        <w:tc>
          <w:p>
            <w:pPr>
              <w:pStyle w:val="Compact"/>
              <w:jc w:val="left"/>
            </w:pPr>
            <w:r>
              <w:t xml:space="preserve">0</w:t>
            </w:r>
          </w:p>
        </w:tc>
      </w:tr>
      <w:tr>
        <w:tc>
          <w:p>
            <w:pPr>
              <w:pStyle w:val="Compact"/>
              <w:jc w:val="left"/>
            </w:pPr>
            <w:r>
              <w:t xml:space="preserve">16S</w:t>
            </w:r>
          </w:p>
        </w:tc>
        <w:tc>
          <w:p>
            <w:pPr>
              <w:pStyle w:val="Compact"/>
              <w:jc w:val="left"/>
            </w:pPr>
            <w:r>
              <w:t xml:space="preserve">PC1B_27f_A06.ab1</w:t>
            </w:r>
          </w:p>
        </w:tc>
        <w:tc>
          <w:p>
            <w:pPr>
              <w:pStyle w:val="Compact"/>
              <w:jc w:val="left"/>
            </w:pPr>
            <w:r>
              <w:t xml:space="preserve">PC1B_27f_A06_KM_trimmed.ab1</w:t>
            </w:r>
          </w:p>
        </w:tc>
        <w:tc>
          <w:p>
            <w:pPr>
              <w:pStyle w:val="Compact"/>
              <w:jc w:val="left"/>
            </w:pPr>
            <w:r>
              <w:t xml:space="preserve">useable</w:t>
            </w:r>
          </w:p>
        </w:tc>
        <w:tc>
          <w:p>
            <w:pPr>
              <w:pStyle w:val="Compact"/>
              <w:jc w:val="left"/>
            </w:pPr>
            <w:r>
              <w:t xml:space="preserve">907</w:t>
            </w:r>
          </w:p>
        </w:tc>
        <w:tc>
          <w:p>
            <w:pPr>
              <w:pStyle w:val="Compact"/>
              <w:jc w:val="left"/>
            </w:pPr>
            <w:r>
              <w:t xml:space="preserve">0</w:t>
            </w:r>
          </w:p>
        </w:tc>
      </w:tr>
      <w:tr>
        <w:tc>
          <w:p>
            <w:pPr>
              <w:pStyle w:val="Compact"/>
              <w:jc w:val="left"/>
            </w:pPr>
            <w:r>
              <w:t xml:space="preserve">16S</w:t>
            </w:r>
          </w:p>
        </w:tc>
        <w:tc>
          <w:p>
            <w:pPr>
              <w:pStyle w:val="Compact"/>
              <w:jc w:val="left"/>
            </w:pPr>
            <w:r>
              <w:t xml:space="preserve">CLS1_27f_E04.ab1</w:t>
            </w:r>
          </w:p>
        </w:tc>
        <w:tc>
          <w:p>
            <w:pPr>
              <w:pStyle w:val="Compact"/>
              <w:jc w:val="left"/>
            </w:pPr>
            <w:r>
              <w:t xml:space="preserve">CLS1_27f_E04_KM_unusable.ab1</w:t>
            </w:r>
          </w:p>
        </w:tc>
        <w:tc>
          <w:p>
            <w:pPr>
              <w:pStyle w:val="Compact"/>
              <w:jc w:val="left"/>
            </w:pPr>
            <w:r>
              <w:t xml:space="preserve">unusable</w:t>
            </w:r>
          </w:p>
        </w:tc>
        <w:tc>
          <w:p>
            <w:pPr>
              <w:pStyle w:val="Compact"/>
              <w:jc w:val="left"/>
            </w:pPr>
            <w:r>
              <w:t xml:space="preserve">271</w:t>
            </w:r>
          </w:p>
        </w:tc>
        <w:tc>
          <w:p>
            <w:pPr>
              <w:pStyle w:val="Compact"/>
              <w:jc w:val="left"/>
            </w:pPr>
            <w:r>
              <w:t xml:space="preserve">0</w:t>
            </w:r>
          </w:p>
        </w:tc>
      </w:tr>
      <w:tr>
        <w:tc>
          <w:p>
            <w:pPr>
              <w:pStyle w:val="Compact"/>
              <w:jc w:val="left"/>
            </w:pPr>
            <w:r>
              <w:t xml:space="preserve">16S</w:t>
            </w:r>
          </w:p>
        </w:tc>
        <w:tc>
          <w:p>
            <w:pPr>
              <w:pStyle w:val="Compact"/>
              <w:jc w:val="left"/>
            </w:pPr>
            <w:r>
              <w:t xml:space="preserve">UE3B_27f_G09.ab1</w:t>
            </w:r>
          </w:p>
        </w:tc>
        <w:tc>
          <w:p>
            <w:pPr>
              <w:pStyle w:val="Compact"/>
              <w:jc w:val="left"/>
            </w:pPr>
            <w:r>
              <w:t xml:space="preserve">UE3B_27f_G09_KM_unusable.ab1</w:t>
            </w:r>
          </w:p>
        </w:tc>
        <w:tc>
          <w:p>
            <w:pPr>
              <w:pStyle w:val="Compact"/>
              <w:jc w:val="left"/>
            </w:pPr>
            <w:r>
              <w:t xml:space="preserve">unusable</w:t>
            </w:r>
          </w:p>
        </w:tc>
        <w:tc>
          <w:p>
            <w:pPr>
              <w:pStyle w:val="Compact"/>
              <w:jc w:val="left"/>
            </w:pPr>
            <w:r>
              <w:t xml:space="preserve">685</w:t>
            </w:r>
          </w:p>
        </w:tc>
        <w:tc>
          <w:p>
            <w:pPr>
              <w:pStyle w:val="Compact"/>
              <w:jc w:val="left"/>
            </w:pPr>
            <w:r>
              <w:t xml:space="preserve">0</w:t>
            </w:r>
          </w:p>
        </w:tc>
      </w:tr>
      <w:tr>
        <w:tc>
          <w:p>
            <w:pPr>
              <w:pStyle w:val="Compact"/>
              <w:jc w:val="left"/>
            </w:pPr>
            <w:r>
              <w:t xml:space="preserve">16S</w:t>
            </w:r>
          </w:p>
        </w:tc>
        <w:tc>
          <w:p>
            <w:pPr>
              <w:pStyle w:val="Compact"/>
              <w:jc w:val="left"/>
            </w:pPr>
            <w:r>
              <w:t xml:space="preserve">EN_27f_F02.ab1</w:t>
            </w:r>
          </w:p>
        </w:tc>
        <w:tc>
          <w:p>
            <w:pPr>
              <w:pStyle w:val="Compact"/>
              <w:jc w:val="left"/>
            </w:pPr>
            <w:r>
              <w:t xml:space="preserve">EN_27f_F02_KM_unusable.ab1</w:t>
            </w:r>
          </w:p>
        </w:tc>
        <w:tc>
          <w:p>
            <w:pPr>
              <w:pStyle w:val="Compact"/>
              <w:jc w:val="left"/>
            </w:pPr>
            <w:r>
              <w:t xml:space="preserve">unusable</w:t>
            </w:r>
          </w:p>
        </w:tc>
        <w:tc>
          <w:p>
            <w:pPr>
              <w:pStyle w:val="Compact"/>
              <w:jc w:val="left"/>
            </w:pPr>
            <w:r>
              <w:t xml:space="preserve">492</w:t>
            </w:r>
          </w:p>
        </w:tc>
        <w:tc>
          <w:p>
            <w:pPr>
              <w:pStyle w:val="Compact"/>
              <w:jc w:val="left"/>
            </w:pPr>
            <w:r>
              <w:t xml:space="preserve">0</w:t>
            </w:r>
          </w:p>
        </w:tc>
      </w:tr>
      <w:tr>
        <w:tc>
          <w:p>
            <w:pPr>
              <w:pStyle w:val="Compact"/>
              <w:jc w:val="left"/>
            </w:pPr>
            <w:r>
              <w:t xml:space="preserve">16S</w:t>
            </w:r>
          </w:p>
        </w:tc>
        <w:tc>
          <w:p>
            <w:pPr>
              <w:pStyle w:val="Compact"/>
              <w:jc w:val="left"/>
            </w:pPr>
            <w:r>
              <w:t xml:space="preserve">I6_27f_C10.ab1</w:t>
            </w:r>
          </w:p>
        </w:tc>
        <w:tc>
          <w:p>
            <w:pPr>
              <w:pStyle w:val="Compact"/>
              <w:jc w:val="left"/>
            </w:pPr>
            <w:r>
              <w:t xml:space="preserve">I6_27f_C10_KM_unusable.ab1</w:t>
            </w:r>
          </w:p>
        </w:tc>
        <w:tc>
          <w:p>
            <w:pPr>
              <w:pStyle w:val="Compact"/>
              <w:jc w:val="left"/>
            </w:pPr>
            <w:r>
              <w:t xml:space="preserve">unusable</w:t>
            </w:r>
          </w:p>
        </w:tc>
        <w:tc>
          <w:p>
            <w:pPr>
              <w:pStyle w:val="Compact"/>
              <w:jc w:val="left"/>
            </w:pPr>
            <w:r>
              <w:t xml:space="preserve">746</w:t>
            </w:r>
          </w:p>
        </w:tc>
        <w:tc>
          <w:p>
            <w:pPr>
              <w:pStyle w:val="Compact"/>
              <w:jc w:val="left"/>
            </w:pPr>
            <w:r>
              <w:t xml:space="preserve">0</w:t>
            </w:r>
          </w:p>
        </w:tc>
      </w:tr>
      <w:tr>
        <w:tc>
          <w:p>
            <w:pPr>
              <w:pStyle w:val="Compact"/>
              <w:jc w:val="left"/>
            </w:pPr>
            <w:r>
              <w:t xml:space="preserve">16S</w:t>
            </w:r>
          </w:p>
        </w:tc>
        <w:tc>
          <w:p>
            <w:pPr>
              <w:pStyle w:val="Compact"/>
              <w:jc w:val="left"/>
            </w:pPr>
            <w:r>
              <w:t xml:space="preserve">CSB3A_27f_E10.ab1</w:t>
            </w:r>
          </w:p>
        </w:tc>
        <w:tc>
          <w:p>
            <w:pPr>
              <w:pStyle w:val="Compact"/>
              <w:jc w:val="left"/>
            </w:pPr>
            <w:r>
              <w:t xml:space="preserve">CSB3A_27f_E10_KM_unusable.ab1</w:t>
            </w:r>
          </w:p>
        </w:tc>
        <w:tc>
          <w:p>
            <w:pPr>
              <w:pStyle w:val="Compact"/>
              <w:jc w:val="left"/>
            </w:pPr>
            <w:r>
              <w:t xml:space="preserve">unusable</w:t>
            </w:r>
          </w:p>
        </w:tc>
        <w:tc>
          <w:p>
            <w:pPr>
              <w:pStyle w:val="Compact"/>
              <w:jc w:val="left"/>
            </w:pPr>
            <w:r>
              <w:t xml:space="preserve">733</w:t>
            </w:r>
          </w:p>
        </w:tc>
        <w:tc>
          <w:p>
            <w:pPr>
              <w:pStyle w:val="Compact"/>
              <w:jc w:val="left"/>
            </w:pPr>
            <w:r>
              <w:t xml:space="preserve">0</w:t>
            </w:r>
          </w:p>
        </w:tc>
      </w:tr>
      <w:tr>
        <w:tc>
          <w:p>
            <w:pPr>
              <w:pStyle w:val="Compact"/>
              <w:jc w:val="left"/>
            </w:pPr>
            <w:r>
              <w:t xml:space="preserve">16S</w:t>
            </w:r>
          </w:p>
        </w:tc>
        <w:tc>
          <w:p>
            <w:pPr>
              <w:pStyle w:val="Compact"/>
              <w:jc w:val="left"/>
            </w:pPr>
            <w:r>
              <w:t xml:space="preserve">M2_2_27f_D01.ab1</w:t>
            </w:r>
          </w:p>
        </w:tc>
        <w:tc>
          <w:p>
            <w:pPr>
              <w:pStyle w:val="Compact"/>
              <w:jc w:val="left"/>
            </w:pPr>
            <w:r>
              <w:t xml:space="preserve">M2_2_27f_D01_KM_unusable.ab1</w:t>
            </w:r>
          </w:p>
        </w:tc>
        <w:tc>
          <w:p>
            <w:pPr>
              <w:pStyle w:val="Compact"/>
              <w:jc w:val="left"/>
            </w:pPr>
            <w:r>
              <w:t xml:space="preserve">unusable</w:t>
            </w:r>
          </w:p>
        </w:tc>
        <w:tc>
          <w:p>
            <w:pPr>
              <w:pStyle w:val="Compact"/>
              <w:jc w:val="left"/>
            </w:pPr>
            <w:r>
              <w:t xml:space="preserve">269</w:t>
            </w:r>
          </w:p>
        </w:tc>
        <w:tc>
          <w:p>
            <w:pPr>
              <w:pStyle w:val="Compact"/>
              <w:jc w:val="left"/>
            </w:pPr>
            <w:r>
              <w:t xml:space="preserve">0</w:t>
            </w:r>
          </w:p>
        </w:tc>
      </w:tr>
      <w:tr>
        <w:tc>
          <w:p>
            <w:pPr>
              <w:pStyle w:val="Compact"/>
              <w:jc w:val="left"/>
            </w:pPr>
            <w:r>
              <w:t xml:space="preserve">16S</w:t>
            </w:r>
          </w:p>
        </w:tc>
        <w:tc>
          <w:p>
            <w:pPr>
              <w:pStyle w:val="Compact"/>
              <w:jc w:val="left"/>
            </w:pPr>
            <w:r>
              <w:t xml:space="preserve">EVM3_27f_C08.ab1</w:t>
            </w:r>
          </w:p>
        </w:tc>
        <w:tc>
          <w:p>
            <w:pPr>
              <w:pStyle w:val="Compact"/>
              <w:jc w:val="left"/>
            </w:pPr>
            <w:r>
              <w:t xml:space="preserve">EVM3_27f_C08_KM_unusable.ab1</w:t>
            </w:r>
          </w:p>
        </w:tc>
        <w:tc>
          <w:p>
            <w:pPr>
              <w:pStyle w:val="Compact"/>
              <w:jc w:val="left"/>
            </w:pPr>
            <w:r>
              <w:t xml:space="preserve">unusable</w:t>
            </w:r>
          </w:p>
        </w:tc>
        <w:tc>
          <w:p>
            <w:pPr>
              <w:pStyle w:val="Compact"/>
              <w:jc w:val="left"/>
            </w:pPr>
            <w:r>
              <w:t xml:space="preserve">455</w:t>
            </w:r>
          </w:p>
        </w:tc>
        <w:tc>
          <w:p>
            <w:pPr>
              <w:pStyle w:val="Compact"/>
              <w:jc w:val="left"/>
            </w:pPr>
            <w:r>
              <w:t xml:space="preserve">0</w:t>
            </w:r>
          </w:p>
        </w:tc>
      </w:tr>
      <w:tr>
        <w:tc>
          <w:p>
            <w:pPr>
              <w:pStyle w:val="Compact"/>
              <w:jc w:val="left"/>
            </w:pPr>
            <w:r>
              <w:t xml:space="preserve">16S</w:t>
            </w:r>
          </w:p>
        </w:tc>
        <w:tc>
          <w:p>
            <w:pPr>
              <w:pStyle w:val="Compact"/>
              <w:jc w:val="left"/>
            </w:pPr>
            <w:r>
              <w:t xml:space="preserve">D6_27f_B09.ab1</w:t>
            </w:r>
          </w:p>
        </w:tc>
        <w:tc>
          <w:p>
            <w:pPr>
              <w:pStyle w:val="Compact"/>
              <w:jc w:val="left"/>
            </w:pPr>
            <w:r>
              <w:t xml:space="preserve">D6_27f_B09_KM_unusable.ab1</w:t>
            </w:r>
          </w:p>
        </w:tc>
        <w:tc>
          <w:p>
            <w:pPr>
              <w:pStyle w:val="Compact"/>
              <w:jc w:val="left"/>
            </w:pPr>
            <w:r>
              <w:t xml:space="preserve">unusable</w:t>
            </w:r>
          </w:p>
        </w:tc>
        <w:tc>
          <w:p>
            <w:pPr>
              <w:pStyle w:val="Compact"/>
              <w:jc w:val="left"/>
            </w:pPr>
            <w:r>
              <w:t xml:space="preserve">317</w:t>
            </w:r>
          </w:p>
        </w:tc>
        <w:tc>
          <w:p>
            <w:pPr>
              <w:pStyle w:val="Compact"/>
              <w:jc w:val="left"/>
            </w:pPr>
            <w:r>
              <w:t xml:space="preserve">0</w:t>
            </w:r>
          </w:p>
        </w:tc>
      </w:tr>
      <w:tr>
        <w:tc>
          <w:p>
            <w:pPr>
              <w:pStyle w:val="Compact"/>
              <w:jc w:val="left"/>
            </w:pPr>
            <w:r>
              <w:t xml:space="preserve">16S</w:t>
            </w:r>
          </w:p>
        </w:tc>
        <w:tc>
          <w:p>
            <w:pPr>
              <w:pStyle w:val="Compact"/>
              <w:jc w:val="left"/>
            </w:pPr>
            <w:r>
              <w:t xml:space="preserve">D3_27f_G08.ab1</w:t>
            </w:r>
          </w:p>
        </w:tc>
        <w:tc>
          <w:p>
            <w:pPr>
              <w:pStyle w:val="Compact"/>
              <w:jc w:val="left"/>
            </w:pPr>
            <w:r>
              <w:t xml:space="preserve">D3_27f_G08_KM_unusable.ab1</w:t>
            </w:r>
          </w:p>
        </w:tc>
        <w:tc>
          <w:p>
            <w:pPr>
              <w:pStyle w:val="Compact"/>
              <w:jc w:val="left"/>
            </w:pPr>
            <w:r>
              <w:t xml:space="preserve">unusable</w:t>
            </w:r>
          </w:p>
        </w:tc>
        <w:tc>
          <w:p>
            <w:pPr>
              <w:pStyle w:val="Compact"/>
              <w:jc w:val="left"/>
            </w:pPr>
            <w:r>
              <w:t xml:space="preserve">608</w:t>
            </w:r>
          </w:p>
        </w:tc>
        <w:tc>
          <w:p>
            <w:pPr>
              <w:pStyle w:val="Compact"/>
              <w:jc w:val="left"/>
            </w:pPr>
            <w:r>
              <w:t xml:space="preserve">0</w:t>
            </w:r>
          </w:p>
        </w:tc>
      </w:tr>
      <w:tr>
        <w:tc>
          <w:p>
            <w:pPr>
              <w:pStyle w:val="Compact"/>
              <w:jc w:val="left"/>
            </w:pPr>
            <w:r>
              <w:t xml:space="preserve">16S</w:t>
            </w:r>
          </w:p>
        </w:tc>
        <w:tc>
          <w:p>
            <w:pPr>
              <w:pStyle w:val="Compact"/>
              <w:jc w:val="left"/>
            </w:pPr>
            <w:r>
              <w:t xml:space="preserve">CVCWA_27f_A02.ab1</w:t>
            </w:r>
          </w:p>
        </w:tc>
        <w:tc>
          <w:p>
            <w:pPr>
              <w:pStyle w:val="Compact"/>
              <w:jc w:val="left"/>
            </w:pPr>
            <w:r>
              <w:t xml:space="preserve">CVCWA_27f_A02_KM_unusable.ab1</w:t>
            </w:r>
          </w:p>
        </w:tc>
        <w:tc>
          <w:p>
            <w:pPr>
              <w:pStyle w:val="Compact"/>
              <w:jc w:val="left"/>
            </w:pPr>
            <w:r>
              <w:t xml:space="preserve">unusable</w:t>
            </w:r>
          </w:p>
        </w:tc>
        <w:tc>
          <w:p>
            <w:pPr>
              <w:pStyle w:val="Compact"/>
              <w:jc w:val="left"/>
            </w:pPr>
            <w:r>
              <w:t xml:space="preserve">386</w:t>
            </w:r>
          </w:p>
        </w:tc>
        <w:tc>
          <w:p>
            <w:pPr>
              <w:pStyle w:val="Compact"/>
              <w:jc w:val="left"/>
            </w:pPr>
            <w:r>
              <w:t xml:space="preserve">0</w:t>
            </w:r>
          </w:p>
        </w:tc>
      </w:tr>
      <w:tr>
        <w:tc>
          <w:p>
            <w:pPr>
              <w:pStyle w:val="Compact"/>
              <w:jc w:val="left"/>
            </w:pPr>
            <w:r>
              <w:t xml:space="preserve">16S</w:t>
            </w:r>
          </w:p>
        </w:tc>
        <w:tc>
          <w:p>
            <w:pPr>
              <w:pStyle w:val="Compact"/>
              <w:jc w:val="left"/>
            </w:pPr>
            <w:r>
              <w:t xml:space="preserve">b1b_27f_B02.ab1</w:t>
            </w:r>
          </w:p>
        </w:tc>
        <w:tc>
          <w:p>
            <w:pPr>
              <w:pStyle w:val="Compact"/>
              <w:jc w:val="left"/>
            </w:pPr>
            <w:r>
              <w:t xml:space="preserve">b1b_27f_B02_KM_unusable.ab1</w:t>
            </w:r>
          </w:p>
        </w:tc>
        <w:tc>
          <w:p>
            <w:pPr>
              <w:pStyle w:val="Compact"/>
              <w:jc w:val="left"/>
            </w:pPr>
            <w:r>
              <w:t xml:space="preserve">unusable</w:t>
            </w:r>
          </w:p>
        </w:tc>
        <w:tc>
          <w:p>
            <w:pPr>
              <w:pStyle w:val="Compact"/>
              <w:jc w:val="left"/>
            </w:pPr>
            <w:r>
              <w:t xml:space="preserve">267</w:t>
            </w:r>
          </w:p>
        </w:tc>
        <w:tc>
          <w:p>
            <w:pPr>
              <w:pStyle w:val="Compact"/>
              <w:jc w:val="left"/>
            </w:pPr>
            <w:r>
              <w:t xml:space="preserve">0</w:t>
            </w:r>
          </w:p>
        </w:tc>
      </w:tr>
      <w:tr>
        <w:tc>
          <w:p>
            <w:pPr>
              <w:pStyle w:val="Compact"/>
              <w:jc w:val="left"/>
            </w:pPr>
            <w:r>
              <w:t xml:space="preserve">16S</w:t>
            </w:r>
          </w:p>
        </w:tc>
        <w:tc>
          <w:p>
            <w:pPr>
              <w:pStyle w:val="Compact"/>
              <w:jc w:val="left"/>
            </w:pPr>
            <w:r>
              <w:t xml:space="preserve">IF3_27f_E07.ab1</w:t>
            </w:r>
          </w:p>
        </w:tc>
        <w:tc>
          <w:p>
            <w:pPr>
              <w:pStyle w:val="Compact"/>
              <w:jc w:val="left"/>
            </w:pPr>
            <w:r>
              <w:t xml:space="preserve">IF3_27f_E07_KM_unusable.ab1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16S</w:t>
            </w:r>
          </w:p>
        </w:tc>
        <w:tc>
          <w:p>
            <w:pPr>
              <w:pStyle w:val="Compact"/>
              <w:jc w:val="left"/>
            </w:pPr>
            <w:r>
              <w:t xml:space="preserve">EVN_27f_A02.ab1</w:t>
            </w:r>
          </w:p>
        </w:tc>
        <w:tc>
          <w:p>
            <w:pPr>
              <w:pStyle w:val="Compact"/>
              <w:jc w:val="left"/>
            </w:pPr>
            <w:r>
              <w:t xml:space="preserve">EVN_27f_A02_KM_unusable.ab1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16S</w:t>
            </w:r>
          </w:p>
        </w:tc>
        <w:tc>
          <w:p>
            <w:pPr>
              <w:pStyle w:val="Compact"/>
              <w:jc w:val="left"/>
            </w:pPr>
            <w:r>
              <w:t xml:space="preserve">EVM2_27f_G01.ab1</w:t>
            </w:r>
          </w:p>
        </w:tc>
        <w:tc>
          <w:p>
            <w:pPr>
              <w:pStyle w:val="Compact"/>
              <w:jc w:val="left"/>
            </w:pPr>
            <w:r>
              <w:t xml:space="preserve">EVM2_27f_G01_KM_unusable.ab1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16S</w:t>
            </w:r>
          </w:p>
        </w:tc>
        <w:tc>
          <w:p>
            <w:pPr>
              <w:pStyle w:val="Compact"/>
              <w:jc w:val="left"/>
            </w:pPr>
            <w:r>
              <w:t xml:space="preserve">E1_27f_B02.ab1</w:t>
            </w:r>
          </w:p>
        </w:tc>
        <w:tc>
          <w:p>
            <w:pPr>
              <w:pStyle w:val="Compact"/>
              <w:jc w:val="left"/>
            </w:pPr>
            <w:r>
              <w:t xml:space="preserve">E1_27f_B02_KM_unusable.ab1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16S</w:t>
            </w:r>
          </w:p>
        </w:tc>
        <w:tc>
          <w:p>
            <w:pPr>
              <w:pStyle w:val="Compact"/>
              <w:jc w:val="left"/>
            </w:pPr>
            <w:r>
              <w:t xml:space="preserve">D1_27f_E08.ab1</w:t>
            </w:r>
          </w:p>
        </w:tc>
        <w:tc>
          <w:p>
            <w:pPr>
              <w:pStyle w:val="Compact"/>
              <w:jc w:val="left"/>
            </w:pPr>
            <w:r>
              <w:t xml:space="preserve">D1_27f_E08_KM_unusable.ab1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16S</w:t>
            </w:r>
          </w:p>
        </w:tc>
        <w:tc>
          <w:p>
            <w:pPr>
              <w:pStyle w:val="Compact"/>
              <w:jc w:val="left"/>
            </w:pPr>
            <w:r>
              <w:t xml:space="preserve">CLS5_27f_A05.ab1</w:t>
            </w:r>
          </w:p>
        </w:tc>
        <w:tc>
          <w:p>
            <w:pPr>
              <w:pStyle w:val="Compact"/>
              <w:jc w:val="left"/>
            </w:pPr>
            <w:r>
              <w:t xml:space="preserve">CLS5_27f_A05_KM_unusable.ab1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16S</w:t>
            </w:r>
          </w:p>
        </w:tc>
        <w:tc>
          <w:p>
            <w:pPr>
              <w:pStyle w:val="Compact"/>
              <w:jc w:val="left"/>
            </w:pPr>
            <w:r>
              <w:t xml:space="preserve">APP1_27f_G09.ab1</w:t>
            </w:r>
          </w:p>
        </w:tc>
        <w:tc>
          <w:p>
            <w:pPr>
              <w:pStyle w:val="Compact"/>
              <w:jc w:val="left"/>
            </w:pPr>
            <w:r>
              <w:t xml:space="preserve">APP1_27f_G09_KM_unusable.ab1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bl>
    <w:p>
      <w:pPr>
        <w:pStyle w:val="BodyText"/>
      </w:pPr>
      <w:r>
        <w:rPr>
          <w:b/>
        </w:rPr>
        <w:t xml:space="preserve">Table 1.</w:t>
      </w:r>
      <w:r>
        <w:t xml:space="preserve"> </w:t>
      </w:r>
      <w:r>
        <w:t xml:space="preserve">Short description of each sequence including locus (16S), original filename, filename after edits, usability, sequence length after trimming, and the number of modified bases after cleaning.</w:t>
      </w:r>
    </w:p>
    <w:p>
      <w:pPr>
        <w:pStyle w:val="Heading2"/>
      </w:pPr>
      <w:bookmarkStart w:id="30" w:name="phylogenies"/>
      <w:r>
        <w:t xml:space="preserve">Phylogenies</w:t>
      </w:r>
      <w:bookmarkEnd w:id="30"/>
    </w:p>
    <w:p>
      <w:pPr>
        <w:pStyle w:val="FirstParagraph"/>
      </w:pPr>
      <w:r>
        <w:t xml:space="preserve">I found that P_1_27f_G04, AF5_27f_E06, AFM3_27f_C01, MCU17_27f_B08, and EM1-9_27f_C05 grouped together in a monophyletic clade (Figure 1; ML bootstrap &gt; 80, Figure 2; Bayesian posterior probability &gt; 95 ). Of this I inferred P_1_27f_G04 and AF5_27f_E06 group together (Figure 1; ML bootstrap = 80, Bayesian posterior probaility &gt; 95); and AFM3_27f_C01 grouped with MCU17_27f_B08 with strong confidence (Figure 1; ML bootstrap &gt; 80, Bayesian posterior probaility &gt; 95). I found a closer relationship between AFM3_27f_C01, MCU17_27f_G04, P_1_27f_G04 and AF5_27f_E06 to EM1-9_27f_C05 than MCU12_27f_F07 (Figure 1; ML bootstrap &gt; 80, Bayesian posterior probaility &gt; 95). The length of the tips for P_1_27f_G04 and AF5_27f_E06 show extremely high similarity between these two sequences. Both maximum likelihood and bayesian phylogenies supported the same groupings for the seven sequences used. Both trees can be seen below in figures 1 and 2.</w:t>
      </w:r>
    </w:p>
    <w:p>
      <w:pPr>
        <w:pStyle w:val="BodyText"/>
      </w:pPr>
      <w:r>
        <w:drawing>
          <wp:inline>
            <wp:extent cx="5334000" cy="5334000"/>
            <wp:effectExtent b="0" l="0" r="0" t="0"/>
            <wp:docPr descr="" title="" id="1" name="Picture"/>
            <a:graphic>
              <a:graphicData uri="http://schemas.openxmlformats.org/drawingml/2006/picture">
                <pic:pic>
                  <pic:nvPicPr>
                    <pic:cNvPr descr="data/images/phylogenies/PhyML_phylogeny.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Maximum Likelihood phylogeny of very good sequences using the PhyML algorithm</w:t>
      </w:r>
      <w:r>
        <w:t xml:space="preserve"> </w:t>
      </w:r>
      <w:r>
        <w:t xml:space="preserve">(Guindon</w:t>
      </w:r>
      <w:r>
        <w:t xml:space="preserve"> </w:t>
      </w:r>
      <w:r>
        <w:rPr>
          <w:i/>
        </w:rPr>
        <w:t xml:space="preserve">et al.</w:t>
      </w:r>
      <w:r>
        <w:t xml:space="preserve">, 2009)</w:t>
      </w:r>
      <w:r>
        <w:t xml:space="preserve">.</w:t>
      </w:r>
      <w:r>
        <w:t xml:space="preserve"> </w:t>
      </w:r>
      <w:r>
        <w:rPr>
          <w:i/>
        </w:rPr>
        <w:t xml:space="preserve">Thermus aquaticus</w:t>
      </w:r>
      <w:r>
        <w:t xml:space="preserve"> </w:t>
      </w:r>
      <w:r>
        <w:t xml:space="preserve">was set as an outgroup.</w:t>
      </w:r>
    </w:p>
    <w:p>
      <w:pPr>
        <w:pStyle w:val="BodyText"/>
      </w:pPr>
      <w:r>
        <w:drawing>
          <wp:inline>
            <wp:extent cx="5334000" cy="5334000"/>
            <wp:effectExtent b="0" l="0" r="0" t="0"/>
            <wp:docPr descr="" title="" id="1" name="Picture"/>
            <a:graphic>
              <a:graphicData uri="http://schemas.openxmlformats.org/drawingml/2006/picture">
                <pic:pic>
                  <pic:nvPicPr>
                    <pic:cNvPr descr="data/images/phylogenies/MrBayes_phylogeny.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Bayesian phylogeny of very good sequences using the MrBayes algorithm</w:t>
      </w:r>
      <w:r>
        <w:t xml:space="preserve"> </w:t>
      </w:r>
      <w:r>
        <w:t xml:space="preserve">(Huelsenbeck and Ronquist, 2001)</w:t>
      </w:r>
      <w:r>
        <w:t xml:space="preserve">.</w:t>
      </w:r>
      <w:r>
        <w:t xml:space="preserve"> </w:t>
      </w:r>
      <w:r>
        <w:rPr>
          <w:i/>
        </w:rPr>
        <w:t xml:space="preserve">Thermus aquaticus</w:t>
      </w:r>
      <w:r>
        <w:t xml:space="preserve"> </w:t>
      </w:r>
      <w:r>
        <w:t xml:space="preserve">was set as an outgroup.</w:t>
      </w:r>
    </w:p>
    <w:p>
      <w:pPr>
        <w:pStyle w:val="Heading2"/>
      </w:pPr>
      <w:bookmarkStart w:id="33" w:name="blast-results"/>
      <w:r>
        <w:t xml:space="preserve">BLAST Results</w:t>
      </w:r>
      <w:bookmarkEnd w:id="33"/>
    </w:p>
    <w:p>
      <w:pPr>
        <w:pStyle w:val="FirstParagraph"/>
      </w:pPr>
      <w:r>
        <w:t xml:space="preserve">I matched the 22 very good and acceptable sequences to the BLAST database. I found strong matches for 16 of the samples with 5 samples from the genus</w:t>
      </w:r>
      <w:r>
        <w:t xml:space="preserve"> </w:t>
      </w:r>
      <w:r>
        <w:rPr>
          <w:i/>
        </w:rPr>
        <w:t xml:space="preserve">Staphylococcus</w:t>
      </w:r>
      <w:r>
        <w:t xml:space="preserve">, three from the genus</w:t>
      </w:r>
      <w:r>
        <w:t xml:space="preserve"> </w:t>
      </w:r>
      <w:r>
        <w:rPr>
          <w:i/>
        </w:rPr>
        <w:t xml:space="preserve">Neisseria perflava</w:t>
      </w:r>
      <w:r>
        <w:t xml:space="preserve">, and two</w:t>
      </w:r>
      <w:r>
        <w:t xml:space="preserve"> </w:t>
      </w:r>
      <w:r>
        <w:rPr>
          <w:i/>
        </w:rPr>
        <w:t xml:space="preserve">E. coli</w:t>
      </w:r>
      <w:r>
        <w:t xml:space="preserve">. All matches to these samples were bacterial with 7</w:t>
      </w:r>
      <w:r>
        <w:t xml:space="preserve"> </w:t>
      </w:r>
      <w:r>
        <w:rPr>
          <w:i/>
        </w:rPr>
        <w:t xml:space="preserve">Firmicutes</w:t>
      </w:r>
      <w:r>
        <w:t xml:space="preserve"> </w:t>
      </w:r>
      <w:r>
        <w:t xml:space="preserve">and 6</w:t>
      </w:r>
      <w:r>
        <w:t xml:space="preserve"> </w:t>
      </w:r>
      <w:r>
        <w:rPr>
          <w:i/>
        </w:rPr>
        <w:t xml:space="preserve">Proteobacteria</w:t>
      </w:r>
      <w:r>
        <w:t xml:space="preserve">. Only one sample, 3A-B_27f_B04, had a query cover below 90%. Sixteen sequences had a quary cover of 100%. Every percent identity was above 80% with 6 sequences with 100% identify and 11 sequences over 95% identity. This analysis can be seen below in Table 2.</w:t>
      </w:r>
    </w:p>
    <w:tbl>
      <w:tblPr>
        <w:tblStyle w:val="Table"/>
        <w:tblW w:type="pct" w:w="5000.0"/>
        <w:tblLook w:firstRow="1"/>
      </w:tblPr>
      <w:tblGrid>
        <w:gridCol w:w="1085"/>
        <w:gridCol w:w="3001"/>
        <w:gridCol w:w="1405"/>
        <w:gridCol w:w="1085"/>
        <w:gridCol w:w="766"/>
        <w:gridCol w:w="574"/>
      </w:tblGrid>
      <w:tr>
        <w:trPr>
          <w:cnfStyle w:firstRow="1"/>
        </w:trPr>
        <w:tc>
          <w:tcPr>
            <w:tcBorders>
              <w:bottom w:val="single"/>
            </w:tcBorders>
            <w:vAlign w:val="bottom"/>
          </w:tcPr>
          <w:p>
            <w:pPr>
              <w:pStyle w:val="Compact"/>
              <w:jc w:val="left"/>
            </w:pPr>
            <w:r>
              <w:t xml:space="preserve">Sequence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Percent Identity (%)</w:t>
            </w:r>
          </w:p>
        </w:tc>
        <w:tc>
          <w:tcPr>
            <w:tcBorders>
              <w:bottom w:val="single"/>
            </w:tcBorders>
            <w:vAlign w:val="bottom"/>
          </w:tcPr>
          <w:p>
            <w:pPr>
              <w:pStyle w:val="Compact"/>
              <w:jc w:val="left"/>
            </w:pPr>
            <w:r>
              <w:t xml:space="preserve">Query Cover (%)</w:t>
            </w:r>
          </w:p>
        </w:tc>
        <w:tc>
          <w:tcPr>
            <w:tcBorders>
              <w:bottom w:val="single"/>
            </w:tcBorders>
            <w:vAlign w:val="bottom"/>
          </w:tcPr>
          <w:p>
            <w:pPr>
              <w:pStyle w:val="Compact"/>
              <w:jc w:val="left"/>
            </w:pPr>
            <w:r>
              <w:t xml:space="preserve">Accession</w:t>
            </w:r>
          </w:p>
        </w:tc>
        <w:tc>
          <w:tcPr>
            <w:tcBorders>
              <w:bottom w:val="single"/>
            </w:tcBorders>
            <w:vAlign w:val="bottom"/>
          </w:tcPr>
          <w:p>
            <w:pPr>
              <w:pStyle w:val="Compact"/>
              <w:jc w:val="left"/>
            </w:pPr>
            <w:r>
              <w:t xml:space="preserve">E-value</w:t>
            </w:r>
          </w:p>
        </w:tc>
      </w:tr>
      <w:tr>
        <w:tc>
          <w:p>
            <w:pPr>
              <w:pStyle w:val="Compact"/>
              <w:jc w:val="left"/>
            </w:pPr>
            <w:r>
              <w:t xml:space="preserve">AFM3_27f_C01</w:t>
            </w:r>
          </w:p>
        </w:tc>
        <w:tc>
          <w:p>
            <w:pPr>
              <w:pStyle w:val="Compact"/>
              <w:jc w:val="left"/>
            </w:pPr>
            <w:r>
              <w:rPr>
                <w:i/>
              </w:rPr>
              <w:t xml:space="preserve">Staphylococcus capitis</w:t>
            </w:r>
            <w:r>
              <w:t xml:space="preserve"> </w:t>
            </w:r>
            <w:r>
              <w:t xml:space="preserve">partial</w:t>
            </w:r>
          </w:p>
        </w:tc>
        <w:tc>
          <w:p>
            <w:pPr>
              <w:pStyle w:val="Compact"/>
              <w:jc w:val="left"/>
            </w:pPr>
            <w:r>
              <w:t xml:space="preserve">99.51</w:t>
            </w:r>
          </w:p>
        </w:tc>
        <w:tc>
          <w:p>
            <w:pPr>
              <w:pStyle w:val="Compact"/>
              <w:jc w:val="left"/>
            </w:pPr>
            <w:r>
              <w:t xml:space="preserve">100</w:t>
            </w:r>
          </w:p>
        </w:tc>
        <w:tc>
          <w:p>
            <w:pPr>
              <w:pStyle w:val="Compact"/>
              <w:jc w:val="left"/>
            </w:pPr>
            <w:r>
              <w:t xml:space="preserve">LT978442.1</w:t>
            </w:r>
          </w:p>
        </w:tc>
        <w:tc>
          <w:p>
            <w:pPr>
              <w:pStyle w:val="Compact"/>
              <w:jc w:val="left"/>
            </w:pPr>
            <w:r>
              <w:t xml:space="preserve">0.0</w:t>
            </w:r>
          </w:p>
        </w:tc>
      </w:tr>
      <w:tr>
        <w:tc>
          <w:p>
            <w:pPr>
              <w:pStyle w:val="Compact"/>
              <w:jc w:val="left"/>
            </w:pPr>
            <w:r>
              <w:t xml:space="preserve">P_1_27f_G04</w:t>
            </w:r>
          </w:p>
        </w:tc>
        <w:tc>
          <w:p>
            <w:pPr>
              <w:pStyle w:val="Compact"/>
              <w:jc w:val="left"/>
            </w:pPr>
            <w:r>
              <w:rPr>
                <w:i/>
              </w:rPr>
              <w:t xml:space="preserve">Staphylococcus hominis strain</w:t>
            </w:r>
            <w:r>
              <w:t xml:space="preserve"> </w:t>
            </w:r>
            <w:r>
              <w:t xml:space="preserve">WS1-7</w:t>
            </w:r>
          </w:p>
        </w:tc>
        <w:tc>
          <w:p>
            <w:pPr>
              <w:pStyle w:val="Compact"/>
              <w:jc w:val="left"/>
            </w:pPr>
            <w:r>
              <w:t xml:space="preserve">100.00</w:t>
            </w:r>
          </w:p>
        </w:tc>
        <w:tc>
          <w:p>
            <w:pPr>
              <w:pStyle w:val="Compact"/>
              <w:jc w:val="left"/>
            </w:pPr>
            <w:r>
              <w:t xml:space="preserve">100</w:t>
            </w:r>
          </w:p>
        </w:tc>
        <w:tc>
          <w:p>
            <w:pPr>
              <w:pStyle w:val="Compact"/>
              <w:jc w:val="left"/>
            </w:pPr>
            <w:r>
              <w:t xml:space="preserve">MN448417.1</w:t>
            </w:r>
          </w:p>
        </w:tc>
        <w:tc>
          <w:p>
            <w:pPr>
              <w:pStyle w:val="Compact"/>
              <w:jc w:val="left"/>
            </w:pPr>
            <w:r>
              <w:t xml:space="preserve">0.0</w:t>
            </w:r>
          </w:p>
        </w:tc>
      </w:tr>
      <w:tr>
        <w:tc>
          <w:p>
            <w:pPr>
              <w:pStyle w:val="Compact"/>
              <w:jc w:val="left"/>
            </w:pPr>
            <w:r>
              <w:t xml:space="preserve">MCU17_27f_B08</w:t>
            </w:r>
          </w:p>
        </w:tc>
        <w:tc>
          <w:p>
            <w:pPr>
              <w:pStyle w:val="Compact"/>
              <w:jc w:val="left"/>
            </w:pPr>
            <w:r>
              <w:rPr>
                <w:i/>
              </w:rPr>
              <w:t xml:space="preserve">Staphylococcus epidermidis</w:t>
            </w:r>
            <w:r>
              <w:t xml:space="preserve"> </w:t>
            </w:r>
            <w:r>
              <w:t xml:space="preserve">strain 15</w:t>
            </w:r>
          </w:p>
        </w:tc>
        <w:tc>
          <w:p>
            <w:pPr>
              <w:pStyle w:val="Compact"/>
              <w:jc w:val="left"/>
            </w:pPr>
            <w:r>
              <w:t xml:space="preserve">99.85</w:t>
            </w:r>
          </w:p>
        </w:tc>
        <w:tc>
          <w:p>
            <w:pPr>
              <w:pStyle w:val="Compact"/>
              <w:jc w:val="left"/>
            </w:pPr>
            <w:r>
              <w:t xml:space="preserve">100</w:t>
            </w:r>
          </w:p>
        </w:tc>
        <w:tc>
          <w:p>
            <w:pPr>
              <w:pStyle w:val="Compact"/>
              <w:jc w:val="left"/>
            </w:pPr>
            <w:r>
              <w:t xml:space="preserve">MK465356.1</w:t>
            </w:r>
          </w:p>
        </w:tc>
        <w:tc>
          <w:p>
            <w:pPr>
              <w:pStyle w:val="Compact"/>
              <w:jc w:val="left"/>
            </w:pPr>
            <w:r>
              <w:t xml:space="preserve">0.0</w:t>
            </w:r>
          </w:p>
        </w:tc>
      </w:tr>
      <w:tr>
        <w:tc>
          <w:p>
            <w:pPr>
              <w:pStyle w:val="Compact"/>
              <w:jc w:val="left"/>
            </w:pPr>
            <w:r>
              <w:t xml:space="preserve">AF5_27f_E06</w:t>
            </w:r>
          </w:p>
        </w:tc>
        <w:tc>
          <w:p>
            <w:pPr>
              <w:pStyle w:val="Compact"/>
              <w:jc w:val="left"/>
            </w:pPr>
            <w:r>
              <w:rPr>
                <w:i/>
              </w:rPr>
              <w:t xml:space="preserve">Staphylococcus hominis</w:t>
            </w:r>
            <w:r>
              <w:t xml:space="preserve"> </w:t>
            </w:r>
            <w:r>
              <w:t xml:space="preserve">strain WS3-1</w:t>
            </w:r>
          </w:p>
        </w:tc>
        <w:tc>
          <w:p>
            <w:pPr>
              <w:pStyle w:val="Compact"/>
              <w:jc w:val="left"/>
            </w:pPr>
            <w:r>
              <w:t xml:space="preserve">99.75</w:t>
            </w:r>
          </w:p>
        </w:tc>
        <w:tc>
          <w:p>
            <w:pPr>
              <w:pStyle w:val="Compact"/>
              <w:jc w:val="left"/>
            </w:pPr>
            <w:r>
              <w:t xml:space="preserve">100</w:t>
            </w:r>
          </w:p>
        </w:tc>
        <w:tc>
          <w:p>
            <w:pPr>
              <w:pStyle w:val="Compact"/>
              <w:jc w:val="left"/>
            </w:pPr>
            <w:r>
              <w:t xml:space="preserve">MN448433.1</w:t>
            </w:r>
          </w:p>
        </w:tc>
        <w:tc>
          <w:p>
            <w:pPr>
              <w:pStyle w:val="Compact"/>
              <w:jc w:val="left"/>
            </w:pPr>
            <w:r>
              <w:t xml:space="preserve">0.0</w:t>
            </w:r>
          </w:p>
        </w:tc>
      </w:tr>
      <w:tr>
        <w:tc>
          <w:p>
            <w:pPr>
              <w:pStyle w:val="Compact"/>
              <w:jc w:val="left"/>
            </w:pPr>
            <w:r>
              <w:t xml:space="preserve">EM1-9_27f_C05</w:t>
            </w:r>
          </w:p>
        </w:tc>
        <w:tc>
          <w:p>
            <w:pPr>
              <w:pStyle w:val="Compact"/>
              <w:jc w:val="left"/>
            </w:pPr>
            <w:r>
              <w:rPr>
                <w:i/>
              </w:rPr>
              <w:t xml:space="preserve">Bacillus licheniformis</w:t>
            </w:r>
            <w:r>
              <w:t xml:space="preserve"> </w:t>
            </w:r>
            <w:r>
              <w:t xml:space="preserve">strain XIXJ053</w:t>
            </w:r>
          </w:p>
        </w:tc>
        <w:tc>
          <w:p>
            <w:pPr>
              <w:pStyle w:val="Compact"/>
              <w:jc w:val="left"/>
            </w:pPr>
            <w:r>
              <w:t xml:space="preserve">99.18</w:t>
            </w:r>
          </w:p>
        </w:tc>
        <w:tc>
          <w:p>
            <w:pPr>
              <w:pStyle w:val="Compact"/>
              <w:jc w:val="left"/>
            </w:pPr>
            <w:r>
              <w:t xml:space="preserve">100</w:t>
            </w:r>
          </w:p>
        </w:tc>
        <w:tc>
          <w:p>
            <w:pPr>
              <w:pStyle w:val="Compact"/>
              <w:jc w:val="left"/>
            </w:pPr>
            <w:r>
              <w:t xml:space="preserve">MH801084.1</w:t>
            </w:r>
          </w:p>
        </w:tc>
        <w:tc>
          <w:p>
            <w:pPr>
              <w:pStyle w:val="Compact"/>
              <w:jc w:val="left"/>
            </w:pPr>
            <w:r>
              <w:t xml:space="preserve">0.0</w:t>
            </w:r>
          </w:p>
        </w:tc>
      </w:tr>
      <w:tr>
        <w:tc>
          <w:p>
            <w:pPr>
              <w:pStyle w:val="Compact"/>
              <w:jc w:val="left"/>
            </w:pPr>
            <w:r>
              <w:t xml:space="preserve">MCU12_27f_F07</w:t>
            </w:r>
          </w:p>
        </w:tc>
        <w:tc>
          <w:p>
            <w:pPr>
              <w:pStyle w:val="Compact"/>
              <w:jc w:val="left"/>
            </w:pPr>
            <w:r>
              <w:rPr>
                <w:i/>
              </w:rPr>
              <w:t xml:space="preserve">Brevundimonas vesicularis</w:t>
            </w:r>
            <w:r>
              <w:t xml:space="preserve"> </w:t>
            </w:r>
            <w:r>
              <w:t xml:space="preserve">strain A33</w:t>
            </w:r>
          </w:p>
        </w:tc>
        <w:tc>
          <w:p>
            <w:pPr>
              <w:pStyle w:val="Compact"/>
              <w:jc w:val="left"/>
            </w:pPr>
            <w:r>
              <w:t xml:space="preserve">100.00</w:t>
            </w:r>
          </w:p>
        </w:tc>
        <w:tc>
          <w:p>
            <w:pPr>
              <w:pStyle w:val="Compact"/>
              <w:jc w:val="left"/>
            </w:pPr>
            <w:r>
              <w:t xml:space="preserve">100</w:t>
            </w:r>
          </w:p>
        </w:tc>
        <w:tc>
          <w:p>
            <w:pPr>
              <w:pStyle w:val="Compact"/>
              <w:jc w:val="left"/>
            </w:pPr>
            <w:r>
              <w:t xml:space="preserve">MN252083.1</w:t>
            </w:r>
          </w:p>
        </w:tc>
        <w:tc>
          <w:p>
            <w:pPr>
              <w:pStyle w:val="Compact"/>
              <w:jc w:val="left"/>
            </w:pPr>
            <w:r>
              <w:t xml:space="preserve">0.0</w:t>
            </w:r>
          </w:p>
        </w:tc>
      </w:tr>
      <w:tr>
        <w:tc>
          <w:p>
            <w:pPr>
              <w:pStyle w:val="Compact"/>
              <w:jc w:val="left"/>
            </w:pPr>
            <w:r>
              <w:t xml:space="preserve">PC4A_27f_C10</w:t>
            </w:r>
          </w:p>
        </w:tc>
        <w:tc>
          <w:p>
            <w:pPr>
              <w:pStyle w:val="Compact"/>
              <w:jc w:val="left"/>
            </w:pPr>
            <w:r>
              <w:rPr>
                <w:i/>
              </w:rPr>
              <w:t xml:space="preserve">Neisseria perflava</w:t>
            </w:r>
            <w:r>
              <w:t xml:space="preserve"> </w:t>
            </w:r>
            <w:r>
              <w:t xml:space="preserve">strain 17-P17</w:t>
            </w:r>
          </w:p>
        </w:tc>
        <w:tc>
          <w:p>
            <w:pPr>
              <w:pStyle w:val="Compact"/>
              <w:jc w:val="left"/>
            </w:pPr>
            <w:r>
              <w:t xml:space="preserve">99.82</w:t>
            </w:r>
          </w:p>
        </w:tc>
        <w:tc>
          <w:p>
            <w:pPr>
              <w:pStyle w:val="Compact"/>
              <w:jc w:val="left"/>
            </w:pPr>
            <w:r>
              <w:t xml:space="preserve">100</w:t>
            </w:r>
          </w:p>
        </w:tc>
        <w:tc>
          <w:p>
            <w:pPr>
              <w:pStyle w:val="Compact"/>
              <w:jc w:val="left"/>
            </w:pPr>
            <w:r>
              <w:t xml:space="preserve">MF374824.1</w:t>
            </w:r>
          </w:p>
        </w:tc>
        <w:tc>
          <w:p>
            <w:pPr>
              <w:pStyle w:val="Compact"/>
              <w:jc w:val="left"/>
            </w:pPr>
            <w:r>
              <w:t xml:space="preserve">0.0</w:t>
            </w:r>
          </w:p>
        </w:tc>
      </w:tr>
      <w:tr>
        <w:tc>
          <w:p>
            <w:pPr>
              <w:pStyle w:val="Compact"/>
              <w:jc w:val="left"/>
            </w:pPr>
            <w:r>
              <w:t xml:space="preserve">PC3A_27f_A10</w:t>
            </w:r>
          </w:p>
        </w:tc>
        <w:tc>
          <w:p>
            <w:pPr>
              <w:pStyle w:val="Compact"/>
              <w:jc w:val="left"/>
            </w:pPr>
            <w:r>
              <w:rPr>
                <w:i/>
              </w:rPr>
              <w:t xml:space="preserve">Neisseria perflava</w:t>
            </w:r>
            <w:r>
              <w:t xml:space="preserve"> </w:t>
            </w:r>
            <w:r>
              <w:t xml:space="preserve">strain 17-P17</w:t>
            </w:r>
          </w:p>
        </w:tc>
        <w:tc>
          <w:p>
            <w:pPr>
              <w:pStyle w:val="Compact"/>
              <w:jc w:val="left"/>
            </w:pPr>
            <w:r>
              <w:t xml:space="preserve">99.59</w:t>
            </w:r>
          </w:p>
        </w:tc>
        <w:tc>
          <w:p>
            <w:pPr>
              <w:pStyle w:val="Compact"/>
              <w:jc w:val="left"/>
            </w:pPr>
            <w:r>
              <w:t xml:space="preserve">100</w:t>
            </w:r>
          </w:p>
        </w:tc>
        <w:tc>
          <w:p>
            <w:pPr>
              <w:pStyle w:val="Compact"/>
              <w:jc w:val="left"/>
            </w:pPr>
            <w:r>
              <w:t xml:space="preserve">MF374824.1</w:t>
            </w:r>
          </w:p>
        </w:tc>
        <w:tc>
          <w:p>
            <w:pPr>
              <w:pStyle w:val="Compact"/>
              <w:jc w:val="left"/>
            </w:pPr>
            <w:r>
              <w:t xml:space="preserve">1e-119</w:t>
            </w:r>
          </w:p>
        </w:tc>
      </w:tr>
      <w:tr>
        <w:tc>
          <w:p>
            <w:pPr>
              <w:pStyle w:val="Compact"/>
              <w:jc w:val="left"/>
            </w:pPr>
            <w:r>
              <w:t xml:space="preserve">CVC1B_27f_B03</w:t>
            </w:r>
          </w:p>
        </w:tc>
        <w:tc>
          <w:p>
            <w:pPr>
              <w:pStyle w:val="Compact"/>
              <w:jc w:val="left"/>
            </w:pPr>
            <w:r>
              <w:rPr>
                <w:i/>
              </w:rPr>
              <w:t xml:space="preserve">Pantoea sp.</w:t>
            </w:r>
            <w:r>
              <w:t xml:space="preserve"> </w:t>
            </w:r>
            <w:r>
              <w:t xml:space="preserve">strain ST18.17/028</w:t>
            </w:r>
          </w:p>
        </w:tc>
        <w:tc>
          <w:p>
            <w:pPr>
              <w:pStyle w:val="Compact"/>
              <w:jc w:val="left"/>
            </w:pPr>
            <w:r>
              <w:t xml:space="preserve">100.00</w:t>
            </w:r>
          </w:p>
        </w:tc>
        <w:tc>
          <w:p>
            <w:pPr>
              <w:pStyle w:val="Compact"/>
              <w:jc w:val="left"/>
            </w:pPr>
            <w:r>
              <w:t xml:space="preserve">100</w:t>
            </w:r>
          </w:p>
        </w:tc>
        <w:tc>
          <w:p>
            <w:pPr>
              <w:pStyle w:val="Compact"/>
              <w:jc w:val="left"/>
            </w:pPr>
            <w:r>
              <w:t xml:space="preserve">MK875130.1</w:t>
            </w:r>
          </w:p>
        </w:tc>
        <w:tc>
          <w:p>
            <w:pPr>
              <w:pStyle w:val="Compact"/>
              <w:jc w:val="left"/>
            </w:pPr>
            <w:r>
              <w:t xml:space="preserve">0.0</w:t>
            </w:r>
          </w:p>
        </w:tc>
      </w:tr>
      <w:tr>
        <w:tc>
          <w:p>
            <w:pPr>
              <w:pStyle w:val="Compact"/>
              <w:jc w:val="left"/>
            </w:pPr>
            <w:r>
              <w:t xml:space="preserve">SB3_27f_C06</w:t>
            </w:r>
          </w:p>
        </w:tc>
        <w:tc>
          <w:p>
            <w:pPr>
              <w:pStyle w:val="Compact"/>
              <w:jc w:val="left"/>
            </w:pPr>
            <w:r>
              <w:rPr>
                <w:i/>
              </w:rPr>
              <w:t xml:space="preserve">Staphylococcus epidermidis</w:t>
            </w:r>
            <w:r>
              <w:t xml:space="preserve"> </w:t>
            </w:r>
            <w:r>
              <w:t xml:space="preserve">strain IBK-11</w:t>
            </w:r>
          </w:p>
        </w:tc>
        <w:tc>
          <w:p>
            <w:pPr>
              <w:pStyle w:val="Compact"/>
              <w:jc w:val="left"/>
            </w:pPr>
            <w:r>
              <w:t xml:space="preserve">100.00</w:t>
            </w:r>
          </w:p>
        </w:tc>
        <w:tc>
          <w:p>
            <w:pPr>
              <w:pStyle w:val="Compact"/>
              <w:jc w:val="left"/>
            </w:pPr>
            <w:r>
              <w:t xml:space="preserve">100</w:t>
            </w:r>
          </w:p>
        </w:tc>
        <w:tc>
          <w:p>
            <w:pPr>
              <w:pStyle w:val="Compact"/>
              <w:jc w:val="left"/>
            </w:pPr>
            <w:r>
              <w:t xml:space="preserve">MN428237.1</w:t>
            </w:r>
          </w:p>
        </w:tc>
        <w:tc>
          <w:p>
            <w:pPr>
              <w:pStyle w:val="Compact"/>
              <w:jc w:val="left"/>
            </w:pPr>
            <w:r>
              <w:t xml:space="preserve">3e-69</w:t>
            </w:r>
          </w:p>
        </w:tc>
      </w:tr>
      <w:tr>
        <w:tc>
          <w:p>
            <w:pPr>
              <w:pStyle w:val="Compact"/>
              <w:jc w:val="left"/>
            </w:pPr>
            <w:r>
              <w:t xml:space="preserve">P3_27f_C08</w:t>
            </w:r>
          </w:p>
        </w:tc>
        <w:tc>
          <w:p>
            <w:pPr>
              <w:pStyle w:val="Compact"/>
              <w:jc w:val="left"/>
            </w:pPr>
            <w:r>
              <w:rPr>
                <w:i/>
              </w:rPr>
              <w:t xml:space="preserve">Bacillus licheniformis</w:t>
            </w:r>
            <w:r>
              <w:t xml:space="preserve"> </w:t>
            </w:r>
            <w:r>
              <w:t xml:space="preserve">strain Xuyi_293_3</w:t>
            </w:r>
          </w:p>
        </w:tc>
        <w:tc>
          <w:p>
            <w:pPr>
              <w:pStyle w:val="Compact"/>
              <w:jc w:val="left"/>
            </w:pPr>
            <w:r>
              <w:t xml:space="preserve">98.93</w:t>
            </w:r>
          </w:p>
        </w:tc>
        <w:tc>
          <w:p>
            <w:pPr>
              <w:pStyle w:val="Compact"/>
              <w:jc w:val="left"/>
            </w:pPr>
            <w:r>
              <w:t xml:space="preserve">100</w:t>
            </w:r>
          </w:p>
        </w:tc>
        <w:tc>
          <w:p>
            <w:pPr>
              <w:pStyle w:val="Compact"/>
              <w:jc w:val="left"/>
            </w:pPr>
            <w:r>
              <w:t xml:space="preserve">MN309987.1</w:t>
            </w:r>
          </w:p>
        </w:tc>
        <w:tc>
          <w:p>
            <w:pPr>
              <w:pStyle w:val="Compact"/>
              <w:jc w:val="left"/>
            </w:pPr>
            <w:r>
              <w:t xml:space="preserve">0.0</w:t>
            </w:r>
          </w:p>
        </w:tc>
      </w:tr>
      <w:tr>
        <w:tc>
          <w:p>
            <w:pPr>
              <w:pStyle w:val="Compact"/>
              <w:jc w:val="left"/>
            </w:pPr>
            <w:r>
              <w:t xml:space="preserve">CVC7A_27f_B03</w:t>
            </w:r>
          </w:p>
        </w:tc>
        <w:tc>
          <w:p>
            <w:pPr>
              <w:pStyle w:val="Compact"/>
              <w:jc w:val="left"/>
            </w:pPr>
            <w:r>
              <w:rPr>
                <w:i/>
              </w:rPr>
              <w:t xml:space="preserve">Enterobacteriaceae bacterium</w:t>
            </w:r>
            <w:r>
              <w:t xml:space="preserve"> </w:t>
            </w:r>
            <w:r>
              <w:t xml:space="preserve">X6/SB50</w:t>
            </w:r>
          </w:p>
        </w:tc>
        <w:tc>
          <w:p>
            <w:pPr>
              <w:pStyle w:val="Compact"/>
              <w:jc w:val="left"/>
            </w:pPr>
            <w:r>
              <w:t xml:space="preserve">98.87</w:t>
            </w:r>
          </w:p>
        </w:tc>
        <w:tc>
          <w:p>
            <w:pPr>
              <w:pStyle w:val="Compact"/>
              <w:jc w:val="left"/>
            </w:pPr>
            <w:r>
              <w:t xml:space="preserve">100</w:t>
            </w:r>
          </w:p>
        </w:tc>
        <w:tc>
          <w:p>
            <w:pPr>
              <w:pStyle w:val="Compact"/>
              <w:jc w:val="left"/>
            </w:pPr>
            <w:r>
              <w:t xml:space="preserve">LC007901.1</w:t>
            </w:r>
          </w:p>
        </w:tc>
        <w:tc>
          <w:p>
            <w:pPr>
              <w:pStyle w:val="Compact"/>
              <w:jc w:val="left"/>
            </w:pPr>
            <w:r>
              <w:t xml:space="preserve">0.0</w:t>
            </w:r>
          </w:p>
        </w:tc>
      </w:tr>
      <w:tr>
        <w:tc>
          <w:p>
            <w:pPr>
              <w:pStyle w:val="Compact"/>
              <w:jc w:val="left"/>
            </w:pPr>
            <w:r>
              <w:t xml:space="preserve">CSB3B_27f_F10</w:t>
            </w:r>
          </w:p>
        </w:tc>
        <w:tc>
          <w:p>
            <w:pPr>
              <w:pStyle w:val="Compact"/>
              <w:jc w:val="left"/>
            </w:pPr>
            <w:r>
              <w:rPr>
                <w:i/>
              </w:rPr>
              <w:t xml:space="preserve">Klebsiella granulomatis</w:t>
            </w:r>
            <w:r>
              <w:t xml:space="preserve"> </w:t>
            </w:r>
            <w:r>
              <w:t xml:space="preserve">strain 2-7-8</w:t>
            </w:r>
          </w:p>
        </w:tc>
        <w:tc>
          <w:p>
            <w:pPr>
              <w:pStyle w:val="Compact"/>
              <w:jc w:val="left"/>
            </w:pPr>
            <w:r>
              <w:t xml:space="preserve">100.00</w:t>
            </w:r>
          </w:p>
        </w:tc>
        <w:tc>
          <w:p>
            <w:pPr>
              <w:pStyle w:val="Compact"/>
              <w:jc w:val="left"/>
            </w:pPr>
            <w:r>
              <w:t xml:space="preserve">99</w:t>
            </w:r>
          </w:p>
        </w:tc>
        <w:tc>
          <w:p>
            <w:pPr>
              <w:pStyle w:val="Compact"/>
              <w:jc w:val="left"/>
            </w:pPr>
            <w:r>
              <w:t xml:space="preserve">JF91986.1</w:t>
            </w:r>
          </w:p>
        </w:tc>
        <w:tc>
          <w:p>
            <w:pPr>
              <w:pStyle w:val="Compact"/>
              <w:jc w:val="left"/>
            </w:pPr>
            <w:r>
              <w:t xml:space="preserve">4e-119</w:t>
            </w:r>
          </w:p>
        </w:tc>
      </w:tr>
      <w:tr>
        <w:tc>
          <w:p>
            <w:pPr>
              <w:pStyle w:val="Compact"/>
              <w:jc w:val="left"/>
            </w:pPr>
            <w:r>
              <w:t xml:space="preserve">CLS6_27f_F04</w:t>
            </w:r>
          </w:p>
        </w:tc>
        <w:tc>
          <w:p>
            <w:pPr>
              <w:pStyle w:val="Compact"/>
              <w:jc w:val="left"/>
            </w:pPr>
            <w:r>
              <w:t xml:space="preserve">Uncultured bacterium partial</w:t>
            </w:r>
          </w:p>
        </w:tc>
        <w:tc>
          <w:p>
            <w:pPr>
              <w:pStyle w:val="Compact"/>
              <w:jc w:val="left"/>
            </w:pPr>
            <w:r>
              <w:t xml:space="preserve">100.00</w:t>
            </w:r>
          </w:p>
        </w:tc>
        <w:tc>
          <w:p>
            <w:pPr>
              <w:pStyle w:val="Compact"/>
              <w:jc w:val="left"/>
            </w:pPr>
            <w:r>
              <w:t xml:space="preserve">91</w:t>
            </w:r>
          </w:p>
        </w:tc>
        <w:tc>
          <w:p>
            <w:pPr>
              <w:pStyle w:val="Compact"/>
              <w:jc w:val="left"/>
            </w:pPr>
            <w:r>
              <w:t xml:space="preserve">FM162220.1</w:t>
            </w:r>
          </w:p>
        </w:tc>
        <w:tc>
          <w:p>
            <w:pPr>
              <w:pStyle w:val="Compact"/>
              <w:jc w:val="left"/>
            </w:pPr>
            <w:r>
              <w:t xml:space="preserve">5e-17</w:t>
            </w:r>
          </w:p>
        </w:tc>
      </w:tr>
      <w:tr>
        <w:tc>
          <w:p>
            <w:pPr>
              <w:pStyle w:val="Compact"/>
              <w:jc w:val="left"/>
            </w:pPr>
            <w:r>
              <w:t xml:space="preserve">FL2A_27f_A09</w:t>
            </w:r>
          </w:p>
        </w:tc>
        <w:tc>
          <w:p>
            <w:pPr>
              <w:pStyle w:val="Compact"/>
              <w:jc w:val="left"/>
            </w:pPr>
            <w:r>
              <w:rPr>
                <w:i/>
              </w:rPr>
              <w:t xml:space="preserve">Steptococcus salivarius</w:t>
            </w:r>
            <w:r>
              <w:t xml:space="preserve"> </w:t>
            </w:r>
            <w:r>
              <w:t xml:space="preserve">strain JF</w:t>
            </w:r>
          </w:p>
        </w:tc>
        <w:tc>
          <w:p>
            <w:pPr>
              <w:pStyle w:val="Compact"/>
              <w:jc w:val="left"/>
            </w:pPr>
            <w:r>
              <w:t xml:space="preserve">98.96</w:t>
            </w:r>
          </w:p>
        </w:tc>
        <w:tc>
          <w:p>
            <w:pPr>
              <w:pStyle w:val="Compact"/>
              <w:jc w:val="left"/>
            </w:pPr>
            <w:r>
              <w:t xml:space="preserve">100</w:t>
            </w:r>
          </w:p>
        </w:tc>
        <w:tc>
          <w:p>
            <w:pPr>
              <w:pStyle w:val="Compact"/>
              <w:jc w:val="left"/>
            </w:pPr>
            <w:r>
              <w:t xml:space="preserve">CP014144.1</w:t>
            </w:r>
          </w:p>
        </w:tc>
        <w:tc>
          <w:p>
            <w:pPr>
              <w:pStyle w:val="Compact"/>
              <w:jc w:val="left"/>
            </w:pPr>
            <w:r>
              <w:t xml:space="preserve">0.0</w:t>
            </w:r>
          </w:p>
        </w:tc>
      </w:tr>
      <w:tr>
        <w:tc>
          <w:p>
            <w:pPr>
              <w:pStyle w:val="Compact"/>
              <w:jc w:val="left"/>
            </w:pPr>
            <w:r>
              <w:t xml:space="preserve">Cntrl_2_27f_D05</w:t>
            </w:r>
          </w:p>
        </w:tc>
        <w:tc>
          <w:p>
            <w:pPr>
              <w:pStyle w:val="Compact"/>
              <w:jc w:val="left"/>
            </w:pPr>
            <w:r>
              <w:rPr>
                <w:i/>
              </w:rPr>
              <w:t xml:space="preserve">Escherichia coli</w:t>
            </w:r>
            <w:r>
              <w:t xml:space="preserve"> </w:t>
            </w:r>
            <w:r>
              <w:t xml:space="preserve">stain NCTC9040</w:t>
            </w:r>
          </w:p>
        </w:tc>
        <w:tc>
          <w:p>
            <w:pPr>
              <w:pStyle w:val="Compact"/>
              <w:jc w:val="left"/>
            </w:pPr>
            <w:r>
              <w:t xml:space="preserve">97.80</w:t>
            </w:r>
          </w:p>
        </w:tc>
        <w:tc>
          <w:p>
            <w:pPr>
              <w:pStyle w:val="Compact"/>
              <w:jc w:val="left"/>
            </w:pPr>
            <w:r>
              <w:t xml:space="preserve">100</w:t>
            </w:r>
          </w:p>
        </w:tc>
        <w:tc>
          <w:p>
            <w:pPr>
              <w:pStyle w:val="Compact"/>
              <w:jc w:val="left"/>
            </w:pPr>
            <w:r>
              <w:t xml:space="preserve">LR134247.1</w:t>
            </w:r>
          </w:p>
        </w:tc>
        <w:tc>
          <w:p>
            <w:pPr>
              <w:pStyle w:val="Compact"/>
              <w:jc w:val="left"/>
            </w:pPr>
            <w:r>
              <w:t xml:space="preserve">0.00</w:t>
            </w:r>
          </w:p>
        </w:tc>
      </w:tr>
      <w:tr>
        <w:tc>
          <w:p>
            <w:pPr>
              <w:pStyle w:val="Compact"/>
              <w:jc w:val="left"/>
            </w:pPr>
            <w:r>
              <w:t xml:space="preserve">I5_27f_D10</w:t>
            </w:r>
          </w:p>
        </w:tc>
        <w:tc>
          <w:p>
            <w:pPr>
              <w:pStyle w:val="Compact"/>
              <w:jc w:val="left"/>
            </w:pPr>
            <w:r>
              <w:rPr>
                <w:i/>
              </w:rPr>
              <w:t xml:space="preserve">Pseudomonas sp.</w:t>
            </w:r>
            <w:r>
              <w:t xml:space="preserve"> </w:t>
            </w:r>
            <w:r>
              <w:t xml:space="preserve">strain 273</w:t>
            </w:r>
          </w:p>
        </w:tc>
        <w:tc>
          <w:p>
            <w:pPr>
              <w:pStyle w:val="Compact"/>
              <w:jc w:val="left"/>
            </w:pPr>
            <w:r>
              <w:t xml:space="preserve">94.12</w:t>
            </w:r>
          </w:p>
        </w:tc>
        <w:tc>
          <w:p>
            <w:pPr>
              <w:pStyle w:val="Compact"/>
              <w:jc w:val="left"/>
            </w:pPr>
            <w:r>
              <w:t xml:space="preserve">100</w:t>
            </w:r>
          </w:p>
        </w:tc>
        <w:tc>
          <w:p>
            <w:pPr>
              <w:pStyle w:val="Compact"/>
              <w:jc w:val="left"/>
            </w:pPr>
            <w:r>
              <w:t xml:space="preserve">MK681820.1</w:t>
            </w:r>
          </w:p>
        </w:tc>
        <w:tc>
          <w:p>
            <w:pPr>
              <w:pStyle w:val="Compact"/>
              <w:jc w:val="left"/>
            </w:pPr>
            <w:r>
              <w:t xml:space="preserve">3e-111</w:t>
            </w:r>
          </w:p>
        </w:tc>
      </w:tr>
      <w:tr>
        <w:tc>
          <w:p>
            <w:pPr>
              <w:pStyle w:val="Compact"/>
              <w:jc w:val="left"/>
            </w:pPr>
            <w:r>
              <w:t xml:space="preserve">16A_C_27f_F03</w:t>
            </w:r>
          </w:p>
        </w:tc>
        <w:tc>
          <w:p>
            <w:pPr>
              <w:pStyle w:val="Compact"/>
              <w:jc w:val="left"/>
            </w:pPr>
            <w:r>
              <w:rPr>
                <w:i/>
              </w:rPr>
              <w:t xml:space="preserve">Escherichia coli</w:t>
            </w:r>
            <w:r>
              <w:t xml:space="preserve"> </w:t>
            </w:r>
            <w:r>
              <w:t xml:space="preserve">strain SJA92</w:t>
            </w:r>
          </w:p>
        </w:tc>
        <w:tc>
          <w:p>
            <w:pPr>
              <w:pStyle w:val="Compact"/>
              <w:jc w:val="left"/>
            </w:pPr>
            <w:r>
              <w:t xml:space="preserve">92.12</w:t>
            </w:r>
          </w:p>
        </w:tc>
        <w:tc>
          <w:p>
            <w:pPr>
              <w:pStyle w:val="Compact"/>
              <w:jc w:val="left"/>
            </w:pPr>
            <w:r>
              <w:t xml:space="preserve">100</w:t>
            </w:r>
          </w:p>
        </w:tc>
        <w:tc>
          <w:p>
            <w:pPr>
              <w:pStyle w:val="Compact"/>
              <w:jc w:val="left"/>
            </w:pPr>
            <w:r>
              <w:t xml:space="preserve">MN147836.1</w:t>
            </w:r>
          </w:p>
        </w:tc>
        <w:tc>
          <w:p>
            <w:pPr>
              <w:pStyle w:val="Compact"/>
              <w:jc w:val="left"/>
            </w:pPr>
            <w:r>
              <w:t xml:space="preserve">0.0</w:t>
            </w:r>
          </w:p>
        </w:tc>
      </w:tr>
      <w:tr>
        <w:tc>
          <w:p>
            <w:pPr>
              <w:pStyle w:val="Compact"/>
              <w:jc w:val="left"/>
            </w:pPr>
            <w:r>
              <w:t xml:space="preserve">M3_2_27f_B01</w:t>
            </w:r>
          </w:p>
        </w:tc>
        <w:tc>
          <w:p>
            <w:pPr>
              <w:pStyle w:val="Compact"/>
              <w:jc w:val="left"/>
            </w:pPr>
            <w:r>
              <w:rPr>
                <w:i/>
              </w:rPr>
              <w:t xml:space="preserve">Bacillus licheniformis</w:t>
            </w:r>
            <w:r>
              <w:t xml:space="preserve"> </w:t>
            </w:r>
            <w:r>
              <w:t xml:space="preserve">strain FMB2-2</w:t>
            </w:r>
          </w:p>
        </w:tc>
        <w:tc>
          <w:p>
            <w:pPr>
              <w:pStyle w:val="Compact"/>
              <w:jc w:val="left"/>
            </w:pPr>
            <w:r>
              <w:t xml:space="preserve">96.86</w:t>
            </w:r>
          </w:p>
        </w:tc>
        <w:tc>
          <w:p>
            <w:pPr>
              <w:pStyle w:val="Compact"/>
              <w:jc w:val="left"/>
            </w:pPr>
            <w:r>
              <w:t xml:space="preserve">98</w:t>
            </w:r>
          </w:p>
        </w:tc>
        <w:tc>
          <w:p>
            <w:pPr>
              <w:pStyle w:val="Compact"/>
              <w:jc w:val="left"/>
            </w:pPr>
            <w:r>
              <w:t xml:space="preserve">KP992871.1</w:t>
            </w:r>
          </w:p>
        </w:tc>
        <w:tc>
          <w:p>
            <w:pPr>
              <w:pStyle w:val="Compact"/>
              <w:jc w:val="left"/>
            </w:pPr>
            <w:r>
              <w:t xml:space="preserve">1e-115</w:t>
            </w:r>
          </w:p>
        </w:tc>
      </w:tr>
      <w:tr>
        <w:tc>
          <w:p>
            <w:pPr>
              <w:pStyle w:val="Compact"/>
              <w:jc w:val="left"/>
            </w:pPr>
            <w:r>
              <w:t xml:space="preserve">3A-B_27f_B04</w:t>
            </w:r>
          </w:p>
        </w:tc>
        <w:tc>
          <w:p>
            <w:pPr>
              <w:pStyle w:val="Compact"/>
              <w:jc w:val="left"/>
            </w:pPr>
            <w:r>
              <w:rPr>
                <w:i/>
              </w:rPr>
              <w:t xml:space="preserve">Pseudomonas sp.</w:t>
            </w:r>
            <w:r>
              <w:t xml:space="preserve"> </w:t>
            </w:r>
            <w:r>
              <w:t xml:space="preserve">m8</w:t>
            </w:r>
          </w:p>
        </w:tc>
        <w:tc>
          <w:p>
            <w:pPr>
              <w:pStyle w:val="Compact"/>
              <w:jc w:val="left"/>
            </w:pPr>
            <w:r>
              <w:t xml:space="preserve">83.46</w:t>
            </w:r>
          </w:p>
        </w:tc>
        <w:tc>
          <w:p>
            <w:pPr>
              <w:pStyle w:val="Compact"/>
              <w:jc w:val="left"/>
            </w:pPr>
            <w:r>
              <w:t xml:space="preserve">33</w:t>
            </w:r>
          </w:p>
        </w:tc>
        <w:tc>
          <w:p>
            <w:pPr>
              <w:pStyle w:val="Compact"/>
              <w:jc w:val="left"/>
            </w:pPr>
            <w:r>
              <w:t xml:space="preserve">DQ219815.1</w:t>
            </w:r>
          </w:p>
        </w:tc>
        <w:tc>
          <w:p>
            <w:pPr>
              <w:pStyle w:val="Compact"/>
              <w:jc w:val="left"/>
            </w:pPr>
            <w:r>
              <w:t xml:space="preserve">6e-58</w:t>
            </w:r>
          </w:p>
        </w:tc>
      </w:tr>
      <w:tr>
        <w:tc>
          <w:p>
            <w:pPr>
              <w:pStyle w:val="Compact"/>
              <w:jc w:val="left"/>
            </w:pPr>
            <w:r>
              <w:t xml:space="preserve">CLS2_27f_B04</w:t>
            </w:r>
          </w:p>
        </w:tc>
        <w:tc>
          <w:p>
            <w:pPr>
              <w:pStyle w:val="Compact"/>
              <w:jc w:val="left"/>
            </w:pPr>
            <w:r>
              <w:t xml:space="preserve">Uncultured</w:t>
            </w:r>
            <w:r>
              <w:t xml:space="preserve"> </w:t>
            </w:r>
            <w:r>
              <w:rPr>
                <w:i/>
              </w:rPr>
              <w:t xml:space="preserve">Paenibacillus sp.</w:t>
            </w:r>
            <w:r>
              <w:t xml:space="preserve"> </w:t>
            </w:r>
            <w:r>
              <w:t xml:space="preserve">clone R7SP1T1H06</w:t>
            </w:r>
          </w:p>
        </w:tc>
        <w:tc>
          <w:p>
            <w:pPr>
              <w:pStyle w:val="Compact"/>
              <w:jc w:val="left"/>
            </w:pPr>
            <w:r>
              <w:t xml:space="preserve">94.63</w:t>
            </w:r>
          </w:p>
        </w:tc>
        <w:tc>
          <w:p>
            <w:pPr>
              <w:pStyle w:val="Compact"/>
              <w:jc w:val="left"/>
            </w:pPr>
            <w:r>
              <w:t xml:space="preserve">98</w:t>
            </w:r>
          </w:p>
        </w:tc>
        <w:tc>
          <w:p>
            <w:pPr>
              <w:pStyle w:val="Compact"/>
              <w:jc w:val="left"/>
            </w:pPr>
            <w:r>
              <w:t xml:space="preserve">HQ018234.1</w:t>
            </w:r>
          </w:p>
        </w:tc>
        <w:tc>
          <w:p>
            <w:pPr>
              <w:pStyle w:val="Compact"/>
              <w:jc w:val="left"/>
            </w:pPr>
            <w:r>
              <w:t xml:space="preserve">2e-103</w:t>
            </w:r>
          </w:p>
        </w:tc>
      </w:tr>
      <w:tr>
        <w:tc>
          <w:p>
            <w:pPr>
              <w:pStyle w:val="Compact"/>
              <w:jc w:val="left"/>
            </w:pPr>
            <w:r>
              <w:t xml:space="preserve">PC1B_27f_A06</w:t>
            </w:r>
          </w:p>
        </w:tc>
        <w:tc>
          <w:p>
            <w:pPr>
              <w:pStyle w:val="Compact"/>
              <w:jc w:val="left"/>
            </w:pPr>
            <w:r>
              <w:rPr>
                <w:i/>
              </w:rPr>
              <w:t xml:space="preserve">Neisseria sp.</w:t>
            </w:r>
            <w:r>
              <w:t xml:space="preserve"> </w:t>
            </w:r>
            <w:r>
              <w:t xml:space="preserve">strain CMUL044</w:t>
            </w:r>
          </w:p>
        </w:tc>
        <w:tc>
          <w:p>
            <w:pPr>
              <w:pStyle w:val="Compact"/>
              <w:jc w:val="left"/>
            </w:pPr>
            <w:r>
              <w:t xml:space="preserve">85.55</w:t>
            </w:r>
          </w:p>
        </w:tc>
        <w:tc>
          <w:p>
            <w:pPr>
              <w:pStyle w:val="Compact"/>
              <w:jc w:val="left"/>
            </w:pPr>
            <w:r>
              <w:t xml:space="preserve">96</w:t>
            </w:r>
          </w:p>
        </w:tc>
        <w:tc>
          <w:p>
            <w:pPr>
              <w:pStyle w:val="Compact"/>
              <w:jc w:val="left"/>
            </w:pPr>
            <w:r>
              <w:t xml:space="preserve">MK258031.1</w:t>
            </w:r>
          </w:p>
        </w:tc>
        <w:tc>
          <w:p>
            <w:pPr>
              <w:pStyle w:val="Compact"/>
              <w:jc w:val="left"/>
            </w:pPr>
            <w:r>
              <w:t xml:space="preserve">4e-168</w:t>
            </w:r>
          </w:p>
        </w:tc>
      </w:tr>
      <w:tr>
        <w:tc>
          <w:p>
            <w:pPr>
              <w:pStyle w:val="Compact"/>
              <w:jc w:val="left"/>
            </w:pPr>
            <w:r>
              <w:t xml:space="preserve">CLS1_27f_E04</w:t>
            </w:r>
          </w:p>
        </w:tc>
        <w:tc>
          <w:p>
            <w:pPr>
              <w:pStyle w:val="Compact"/>
              <w:jc w:val="left"/>
            </w:pPr>
            <w:r>
              <w:t xml:space="preserve">Sequencing Failed</w:t>
            </w:r>
          </w:p>
        </w:tc>
        <w:tc>
          <w:p/>
        </w:tc>
        <w:tc>
          <w:p/>
        </w:tc>
        <w:tc>
          <w:p/>
        </w:tc>
        <w:tc>
          <w:p/>
        </w:tc>
      </w:tr>
      <w:tr>
        <w:tc>
          <w:p>
            <w:pPr>
              <w:pStyle w:val="Compact"/>
              <w:jc w:val="left"/>
            </w:pPr>
            <w:r>
              <w:t xml:space="preserve">UE3B_27f_G09</w:t>
            </w:r>
          </w:p>
        </w:tc>
        <w:tc>
          <w:p>
            <w:pPr>
              <w:pStyle w:val="Compact"/>
              <w:jc w:val="left"/>
            </w:pPr>
            <w:r>
              <w:t xml:space="preserve">Sequencing Failed</w:t>
            </w:r>
          </w:p>
        </w:tc>
        <w:tc>
          <w:p/>
        </w:tc>
        <w:tc>
          <w:p/>
        </w:tc>
        <w:tc>
          <w:p/>
        </w:tc>
        <w:tc>
          <w:p/>
        </w:tc>
      </w:tr>
      <w:tr>
        <w:tc>
          <w:p>
            <w:pPr>
              <w:pStyle w:val="Compact"/>
              <w:jc w:val="left"/>
            </w:pPr>
            <w:r>
              <w:t xml:space="preserve">EN_27f_F02</w:t>
            </w:r>
          </w:p>
        </w:tc>
        <w:tc>
          <w:p>
            <w:pPr>
              <w:pStyle w:val="Compact"/>
              <w:jc w:val="left"/>
            </w:pPr>
            <w:r>
              <w:t xml:space="preserve">Sequencing Failed</w:t>
            </w:r>
          </w:p>
        </w:tc>
        <w:tc>
          <w:p/>
        </w:tc>
        <w:tc>
          <w:p/>
        </w:tc>
        <w:tc>
          <w:p/>
        </w:tc>
        <w:tc>
          <w:p/>
        </w:tc>
      </w:tr>
      <w:tr>
        <w:tc>
          <w:p>
            <w:pPr>
              <w:pStyle w:val="Compact"/>
              <w:jc w:val="left"/>
            </w:pPr>
            <w:r>
              <w:t xml:space="preserve">I6_27f_C10</w:t>
            </w:r>
          </w:p>
        </w:tc>
        <w:tc>
          <w:p>
            <w:pPr>
              <w:pStyle w:val="Compact"/>
              <w:jc w:val="left"/>
            </w:pPr>
            <w:r>
              <w:t xml:space="preserve">Sequencing Failed</w:t>
            </w:r>
          </w:p>
        </w:tc>
        <w:tc>
          <w:p/>
        </w:tc>
        <w:tc>
          <w:p/>
        </w:tc>
        <w:tc>
          <w:p/>
        </w:tc>
        <w:tc>
          <w:p/>
        </w:tc>
      </w:tr>
      <w:tr>
        <w:tc>
          <w:p>
            <w:pPr>
              <w:pStyle w:val="Compact"/>
              <w:jc w:val="left"/>
            </w:pPr>
            <w:r>
              <w:t xml:space="preserve">CSB3A_27f_E10</w:t>
            </w:r>
          </w:p>
        </w:tc>
        <w:tc>
          <w:p>
            <w:pPr>
              <w:pStyle w:val="Compact"/>
              <w:jc w:val="left"/>
            </w:pPr>
            <w:r>
              <w:t xml:space="preserve">Sequencing Failed</w:t>
            </w:r>
          </w:p>
        </w:tc>
        <w:tc>
          <w:p/>
        </w:tc>
        <w:tc>
          <w:p/>
        </w:tc>
        <w:tc>
          <w:p/>
        </w:tc>
        <w:tc>
          <w:p/>
        </w:tc>
      </w:tr>
      <w:tr>
        <w:tc>
          <w:p>
            <w:pPr>
              <w:pStyle w:val="Compact"/>
              <w:jc w:val="left"/>
            </w:pPr>
            <w:r>
              <w:t xml:space="preserve">M2_2_27f_D01</w:t>
            </w:r>
          </w:p>
        </w:tc>
        <w:tc>
          <w:p>
            <w:pPr>
              <w:pStyle w:val="Compact"/>
              <w:jc w:val="left"/>
            </w:pPr>
            <w:r>
              <w:t xml:space="preserve">Sequencing Failed</w:t>
            </w:r>
          </w:p>
        </w:tc>
        <w:tc>
          <w:p/>
        </w:tc>
        <w:tc>
          <w:p/>
        </w:tc>
        <w:tc>
          <w:p/>
        </w:tc>
        <w:tc>
          <w:p/>
        </w:tc>
      </w:tr>
      <w:tr>
        <w:tc>
          <w:p>
            <w:pPr>
              <w:pStyle w:val="Compact"/>
              <w:jc w:val="left"/>
            </w:pPr>
            <w:r>
              <w:t xml:space="preserve">EVM3_27f_C08</w:t>
            </w:r>
          </w:p>
        </w:tc>
        <w:tc>
          <w:p>
            <w:pPr>
              <w:pStyle w:val="Compact"/>
              <w:jc w:val="left"/>
            </w:pPr>
            <w:r>
              <w:t xml:space="preserve">Sequencing Failed</w:t>
            </w:r>
          </w:p>
        </w:tc>
        <w:tc>
          <w:p/>
        </w:tc>
        <w:tc>
          <w:p/>
        </w:tc>
        <w:tc>
          <w:p/>
        </w:tc>
        <w:tc>
          <w:p/>
        </w:tc>
      </w:tr>
      <w:tr>
        <w:tc>
          <w:p>
            <w:pPr>
              <w:pStyle w:val="Compact"/>
              <w:jc w:val="left"/>
            </w:pPr>
            <w:r>
              <w:t xml:space="preserve">D6_27f_B09</w:t>
            </w:r>
          </w:p>
        </w:tc>
        <w:tc>
          <w:p>
            <w:pPr>
              <w:pStyle w:val="Compact"/>
              <w:jc w:val="left"/>
            </w:pPr>
            <w:r>
              <w:t xml:space="preserve">Sequencing Failed</w:t>
            </w:r>
          </w:p>
        </w:tc>
        <w:tc>
          <w:p/>
        </w:tc>
        <w:tc>
          <w:p/>
        </w:tc>
        <w:tc>
          <w:p/>
        </w:tc>
        <w:tc>
          <w:p/>
        </w:tc>
      </w:tr>
      <w:tr>
        <w:tc>
          <w:p>
            <w:pPr>
              <w:pStyle w:val="Compact"/>
              <w:jc w:val="left"/>
            </w:pPr>
            <w:r>
              <w:t xml:space="preserve">D3_27f_G08</w:t>
            </w:r>
          </w:p>
        </w:tc>
        <w:tc>
          <w:p>
            <w:pPr>
              <w:pStyle w:val="Compact"/>
              <w:jc w:val="left"/>
            </w:pPr>
            <w:r>
              <w:t xml:space="preserve">Sequencing Failed</w:t>
            </w:r>
          </w:p>
        </w:tc>
        <w:tc>
          <w:p/>
        </w:tc>
        <w:tc>
          <w:p/>
        </w:tc>
        <w:tc>
          <w:p/>
        </w:tc>
        <w:tc>
          <w:p/>
        </w:tc>
      </w:tr>
      <w:tr>
        <w:tc>
          <w:p>
            <w:pPr>
              <w:pStyle w:val="Compact"/>
              <w:jc w:val="left"/>
            </w:pPr>
            <w:r>
              <w:t xml:space="preserve">CVCWA_27f_A02</w:t>
            </w:r>
          </w:p>
        </w:tc>
        <w:tc>
          <w:p>
            <w:pPr>
              <w:pStyle w:val="Compact"/>
              <w:jc w:val="left"/>
            </w:pPr>
            <w:r>
              <w:t xml:space="preserve">Sequencing Failed</w:t>
            </w:r>
          </w:p>
        </w:tc>
        <w:tc>
          <w:p/>
        </w:tc>
        <w:tc>
          <w:p/>
        </w:tc>
        <w:tc>
          <w:p/>
        </w:tc>
        <w:tc>
          <w:p/>
        </w:tc>
      </w:tr>
      <w:tr>
        <w:tc>
          <w:p>
            <w:pPr>
              <w:pStyle w:val="Compact"/>
              <w:jc w:val="left"/>
            </w:pPr>
            <w:r>
              <w:t xml:space="preserve">b1b_27f_B02</w:t>
            </w:r>
          </w:p>
        </w:tc>
        <w:tc>
          <w:p>
            <w:pPr>
              <w:pStyle w:val="Compact"/>
              <w:jc w:val="left"/>
            </w:pPr>
            <w:r>
              <w:t xml:space="preserve">Sequencing Failed</w:t>
            </w:r>
          </w:p>
        </w:tc>
        <w:tc>
          <w:p/>
        </w:tc>
        <w:tc>
          <w:p/>
        </w:tc>
        <w:tc>
          <w:p/>
        </w:tc>
        <w:tc>
          <w:p/>
        </w:tc>
      </w:tr>
      <w:tr>
        <w:tc>
          <w:p>
            <w:pPr>
              <w:pStyle w:val="Compact"/>
              <w:jc w:val="left"/>
            </w:pPr>
            <w:r>
              <w:t xml:space="preserve">IF3_27f_E07</w:t>
            </w:r>
          </w:p>
        </w:tc>
        <w:tc>
          <w:p>
            <w:pPr>
              <w:pStyle w:val="Compact"/>
              <w:jc w:val="left"/>
            </w:pPr>
            <w:r>
              <w:t xml:space="preserve">Sequencing Failed</w:t>
            </w:r>
          </w:p>
        </w:tc>
        <w:tc>
          <w:p/>
        </w:tc>
        <w:tc>
          <w:p/>
        </w:tc>
        <w:tc>
          <w:p/>
        </w:tc>
        <w:tc>
          <w:p/>
        </w:tc>
      </w:tr>
      <w:tr>
        <w:tc>
          <w:p>
            <w:pPr>
              <w:pStyle w:val="Compact"/>
              <w:jc w:val="left"/>
            </w:pPr>
            <w:r>
              <w:t xml:space="preserve">EVN_27f_A02</w:t>
            </w:r>
          </w:p>
        </w:tc>
        <w:tc>
          <w:p>
            <w:pPr>
              <w:pStyle w:val="Compact"/>
              <w:jc w:val="left"/>
            </w:pPr>
            <w:r>
              <w:t xml:space="preserve">Sequencing Failed</w:t>
            </w:r>
          </w:p>
        </w:tc>
        <w:tc>
          <w:p/>
        </w:tc>
        <w:tc>
          <w:p/>
        </w:tc>
        <w:tc>
          <w:p/>
        </w:tc>
        <w:tc>
          <w:p/>
        </w:tc>
      </w:tr>
      <w:tr>
        <w:tc>
          <w:p>
            <w:pPr>
              <w:pStyle w:val="Compact"/>
              <w:jc w:val="left"/>
            </w:pPr>
            <w:r>
              <w:t xml:space="preserve">EVM2_27f_G01</w:t>
            </w:r>
          </w:p>
        </w:tc>
        <w:tc>
          <w:p>
            <w:pPr>
              <w:pStyle w:val="Compact"/>
              <w:jc w:val="left"/>
            </w:pPr>
            <w:r>
              <w:t xml:space="preserve">Sequencing Failed</w:t>
            </w:r>
          </w:p>
        </w:tc>
        <w:tc>
          <w:p/>
        </w:tc>
        <w:tc>
          <w:p/>
        </w:tc>
        <w:tc>
          <w:p/>
        </w:tc>
        <w:tc>
          <w:p/>
        </w:tc>
      </w:tr>
    </w:tbl>
    <w:p>
      <w:pPr>
        <w:pStyle w:val="BodyText"/>
      </w:pPr>
      <w:r>
        <w:rPr>
          <w:b/>
        </w:rPr>
        <w:t xml:space="preserve">Table 2.</w:t>
      </w:r>
      <w:r>
        <w:t xml:space="preserve"> </w:t>
      </w:r>
      <w:r>
        <w:t xml:space="preserve">BLAST results for each sequence including a description of the match, percent identitiy, query cover, accession number, and e-value.</w:t>
      </w:r>
    </w:p>
    <w:p>
      <w:pPr>
        <w:pStyle w:val="Heading1"/>
      </w:pPr>
      <w:bookmarkStart w:id="34" w:name="discussion"/>
      <w:r>
        <w:t xml:space="preserve">Discussion</w:t>
      </w:r>
      <w:bookmarkEnd w:id="34"/>
    </w:p>
    <w:p>
      <w:pPr>
        <w:pStyle w:val="Heading2"/>
      </w:pPr>
      <w:bookmarkStart w:id="35" w:name="overview-of-findings"/>
      <w:r>
        <w:t xml:space="preserve">Overview of Findings</w:t>
      </w:r>
      <w:bookmarkEnd w:id="35"/>
    </w:p>
    <w:p>
      <w:pPr>
        <w:pStyle w:val="FirstParagraph"/>
      </w:pPr>
      <w:r>
        <w:t xml:space="preserve">Of the 40 sequences I was given, 18 were unusable, 16 were acceptable, and 6 were very good high quality reads. The unusable sequences resulted from a variety of reasons including: insufficient template, template contamination, and camera blockage. All 22 of the acceptable and high quality reads had BLAST matches with the GenBank database. All samples were bacterial with 7</w:t>
      </w:r>
      <w:r>
        <w:t xml:space="preserve"> </w:t>
      </w:r>
      <w:r>
        <w:rPr>
          <w:i/>
        </w:rPr>
        <w:t xml:space="preserve">Firmicutes</w:t>
      </w:r>
      <w:r>
        <w:t xml:space="preserve">, 6</w:t>
      </w:r>
      <w:r>
        <w:t xml:space="preserve"> </w:t>
      </w:r>
      <w:r>
        <w:rPr>
          <w:i/>
        </w:rPr>
        <w:t xml:space="preserve">Proteobacteria</w:t>
      </w:r>
      <w:r>
        <w:t xml:space="preserve">, and 5</w:t>
      </w:r>
      <w:r>
        <w:t xml:space="preserve"> </w:t>
      </w:r>
      <w:r>
        <w:rPr>
          <w:i/>
        </w:rPr>
        <w:t xml:space="preserve">Staphylococcus</w:t>
      </w:r>
      <w:r>
        <w:t xml:space="preserve">. Most of the BLAST matches had very high query covers and percent identities. A few of the BLAST matches had very few matches in the Genbank database, suggesting more information needs to be gathered about the sample to infer identity. Both the Maximum Likelihood and Bayesian approach produced the same phylogeny, providing strong evidence the correct relationships were identified for the 6 very strong sequences of at least 400 base pairs long. In addition, the sequences with BLAST matches to</w:t>
      </w:r>
      <w:r>
        <w:t xml:space="preserve"> </w:t>
      </w:r>
      <w:r>
        <w:rPr>
          <w:i/>
        </w:rPr>
        <w:t xml:space="preserve">Staphylococcus</w:t>
      </w:r>
      <w:r>
        <w:t xml:space="preserve"> </w:t>
      </w:r>
      <w:r>
        <w:t xml:space="preserve">species grouped together in a monophyletic clade. Further analysis with additional</w:t>
      </w:r>
      <w:r>
        <w:t xml:space="preserve"> </w:t>
      </w:r>
      <w:r>
        <w:rPr>
          <w:i/>
        </w:rPr>
        <w:t xml:space="preserve">Staphylococcus</w:t>
      </w:r>
      <w:r>
        <w:t xml:space="preserve"> </w:t>
      </w:r>
      <w:r>
        <w:t xml:space="preserve">species are suggested to further support the inferences made in this analysis.</w:t>
      </w:r>
    </w:p>
    <w:p>
      <w:pPr>
        <w:pStyle w:val="Heading2"/>
      </w:pPr>
      <w:bookmarkStart w:id="36" w:name="unuseable-sequences"/>
      <w:r>
        <w:t xml:space="preserve">Unuseable Sequences</w:t>
      </w:r>
      <w:bookmarkEnd w:id="36"/>
    </w:p>
    <w:p>
      <w:pPr>
        <w:pStyle w:val="FirstParagraph"/>
      </w:pPr>
      <w:r>
        <w:t xml:space="preserve">There are a few possible reasons for the unuseable sequences in this group of 40 sequences. The 5 sequences in table 1 with only 5 base pairs did not have one element necessary for Sanger sequencing. The most likely cause is insufficient template. The sequences from b1b_27f_B02, UE3B_27f_G09, D6_27f_B09, and D6_27f_B09 had multiple peaks throughout suggesting there was template contamination in the sample. CVCWA_27f_A02 had messy and low peaks which might be due to poor quality template. D3_27f_G08, CLS1_27f_E04, UE3B_27f_G09, and M2_2_27f_D01 had sharp high-intensity spikes mixed throughout the sequence. One possible cause for this is a blockage of the camera used to sequence the sample, causing light to scatter. EVM3_27f_C08 had messy peaks which spanned multiple nucleotides suggesting poor template. I6_27f_C10 and EN_27f_F02_KM had a repeated pattern every 20-30 base pairs suggesting the sample was ran through PCR without template. A few of the samples had small stretches with the same base pair called repetitively, indicating potentional dye blobbing. Further sampling of the sequences is necessary to make any inference on their identities and place them in phylogenetic context. Especially for the samples which may have failed due to light scattering because a well maintained machine may achieve cleaner sequences.</w:t>
      </w:r>
    </w:p>
    <w:p>
      <w:pPr>
        <w:pStyle w:val="Heading2"/>
      </w:pPr>
      <w:bookmarkStart w:id="37" w:name="blast-1"/>
      <w:r>
        <w:t xml:space="preserve">BLAST</w:t>
      </w:r>
      <w:bookmarkEnd w:id="37"/>
    </w:p>
    <w:p>
      <w:pPr>
        <w:pStyle w:val="FirstParagraph"/>
      </w:pPr>
      <w:r>
        <w:t xml:space="preserve">AFM3_27f_C01 is likely to be in the genus</w:t>
      </w:r>
      <w:r>
        <w:t xml:space="preserve"> </w:t>
      </w:r>
      <w:r>
        <w:rPr>
          <w:i/>
        </w:rPr>
        <w:t xml:space="preserve">Staphylococcus</w:t>
      </w:r>
      <w:r>
        <w:t xml:space="preserve">, however the specific species could not be identified with high confidence. The top hit on BLAST was</w:t>
      </w:r>
      <w:r>
        <w:t xml:space="preserve"> </w:t>
      </w:r>
      <w:r>
        <w:rPr>
          <w:i/>
        </w:rPr>
        <w:t xml:space="preserve">Staphylococcus capitis</w:t>
      </w:r>
      <w:r>
        <w:t xml:space="preserve">, while</w:t>
      </w:r>
      <w:r>
        <w:t xml:space="preserve"> </w:t>
      </w:r>
      <w:r>
        <w:rPr>
          <w:i/>
        </w:rPr>
        <w:t xml:space="preserve">Staphylococcus epidermidis</w:t>
      </w:r>
      <w:r>
        <w:t xml:space="preserve"> </w:t>
      </w:r>
      <w:r>
        <w:t xml:space="preserve">was also highly prevalent. PC4A_27f_C10 is likely to be in the genus</w:t>
      </w:r>
      <w:r>
        <w:t xml:space="preserve"> </w:t>
      </w:r>
      <w:r>
        <w:rPr>
          <w:i/>
        </w:rPr>
        <w:t xml:space="preserve">Neisseria</w:t>
      </w:r>
      <w:r>
        <w:t xml:space="preserve">, but the species could not be identified with high confidence. The species</w:t>
      </w:r>
      <w:r>
        <w:t xml:space="preserve"> </w:t>
      </w:r>
      <w:r>
        <w:rPr>
          <w:i/>
        </w:rPr>
        <w:t xml:space="preserve">perflava</w:t>
      </w:r>
      <w:r>
        <w:t xml:space="preserve">,</w:t>
      </w:r>
      <w:r>
        <w:t xml:space="preserve"> </w:t>
      </w:r>
      <w:r>
        <w:rPr>
          <w:i/>
        </w:rPr>
        <w:t xml:space="preserve">flavescens</w:t>
      </w:r>
      <w:r>
        <w:t xml:space="preserve">, and</w:t>
      </w:r>
      <w:r>
        <w:t xml:space="preserve"> </w:t>
      </w:r>
      <w:r>
        <w:rPr>
          <w:i/>
        </w:rPr>
        <w:t xml:space="preserve">subflava</w:t>
      </w:r>
      <w:r>
        <w:t xml:space="preserve"> </w:t>
      </w:r>
      <w:r>
        <w:t xml:space="preserve">were all highly rated matches on BLAST. CVC1B_27f_B03 is likely a gram-negative bacterium and could either be in the genus</w:t>
      </w:r>
      <w:r>
        <w:t xml:space="preserve"> </w:t>
      </w:r>
      <w:r>
        <w:rPr>
          <w:i/>
        </w:rPr>
        <w:t xml:space="preserve">Pantoea</w:t>
      </w:r>
      <w:r>
        <w:t xml:space="preserve"> </w:t>
      </w:r>
      <w:r>
        <w:t xml:space="preserve">or the class Gammaproteobacteria. CSB3B_27f_F10 is likely to be in the family Enterobacteriaceae, falling under the</w:t>
      </w:r>
      <w:r>
        <w:t xml:space="preserve"> </w:t>
      </w:r>
      <w:r>
        <w:rPr>
          <w:i/>
        </w:rPr>
        <w:t xml:space="preserve">Klebsiella</w:t>
      </w:r>
      <w:r>
        <w:t xml:space="preserve"> </w:t>
      </w:r>
      <w:r>
        <w:t xml:space="preserve">or</w:t>
      </w:r>
      <w:r>
        <w:t xml:space="preserve"> </w:t>
      </w:r>
      <w:r>
        <w:rPr>
          <w:i/>
        </w:rPr>
        <w:t xml:space="preserve">Raoultella</w:t>
      </w:r>
      <w:r>
        <w:t xml:space="preserve"> </w:t>
      </w:r>
      <w:r>
        <w:t xml:space="preserve">genus. CLS6_27f_F04 and CLS2_27f_B04 both had relatively few matches (only 8) in the GenBank database. 3A-B_27f_B04 was highly likely to be a</w:t>
      </w:r>
      <w:r>
        <w:t xml:space="preserve"> </w:t>
      </w:r>
      <w:r>
        <w:rPr>
          <w:i/>
        </w:rPr>
        <w:t xml:space="preserve">Pseudomonas sp.</w:t>
      </w:r>
      <w:r>
        <w:t xml:space="preserve">. All other analyzed sequences were matched with strong confidence. The BLAST matches require additional evidence because the BLAST database is not curated to ensure accuracy. Further sequencing and phylogentic inferences should be used to strengthen the identifications of all of the BLAST matches.</w:t>
      </w:r>
    </w:p>
    <w:p>
      <w:pPr>
        <w:pStyle w:val="Heading2"/>
      </w:pPr>
      <w:bookmarkStart w:id="38" w:name="phylogenetic-context"/>
      <w:r>
        <w:t xml:space="preserve">Phylogenetic Context</w:t>
      </w:r>
      <w:bookmarkEnd w:id="38"/>
    </w:p>
    <w:p>
      <w:pPr>
        <w:pStyle w:val="FirstParagraph"/>
      </w:pPr>
      <w:r>
        <w:t xml:space="preserve">Based on phylogenetic and BLAST results I inferred the identity of the top six sequences with strong confidence. AFM3_27f_C01, MCU17_27f_G04, P_1_27f_G04 and AF5_27f_E06 were grouped together in a monophyletic clade in both trees. BLAST analysis matched all of these sequences with different species of</w:t>
      </w:r>
      <w:r>
        <w:t xml:space="preserve"> </w:t>
      </w:r>
      <w:r>
        <w:rPr>
          <w:i/>
        </w:rPr>
        <w:t xml:space="preserve">Staphylococcus</w:t>
      </w:r>
      <w:r>
        <w:t xml:space="preserve">. In total, this provides strong evidence to suggest these are closely related species of</w:t>
      </w:r>
      <w:r>
        <w:t xml:space="preserve"> </w:t>
      </w:r>
      <w:r>
        <w:rPr>
          <w:i/>
        </w:rPr>
        <w:t xml:space="preserve">Staphylococcus</w:t>
      </w:r>
      <w:r>
        <w:t xml:space="preserve">. In addition, P_1_27f_G04 and AF5_27f_E06 were grouped together in both phylogenies and BLAST results matched two different strains of</w:t>
      </w:r>
      <w:r>
        <w:t xml:space="preserve"> </w:t>
      </w:r>
      <w:r>
        <w:rPr>
          <w:i/>
        </w:rPr>
        <w:t xml:space="preserve">Staphylococcus hominis</w:t>
      </w:r>
      <w:r>
        <w:t xml:space="preserve">. AFM3_27f_C01 and MCU17_27f_B08 also grouped together in both phylogenies with BLAST results matching</w:t>
      </w:r>
      <w:r>
        <w:t xml:space="preserve"> </w:t>
      </w:r>
      <w:r>
        <w:rPr>
          <w:i/>
        </w:rPr>
        <w:t xml:space="preserve">S. capitis</w:t>
      </w:r>
      <w:r>
        <w:t xml:space="preserve"> </w:t>
      </w:r>
      <w:r>
        <w:t xml:space="preserve">and</w:t>
      </w:r>
      <w:r>
        <w:t xml:space="preserve"> </w:t>
      </w:r>
      <w:r>
        <w:rPr>
          <w:i/>
        </w:rPr>
        <w:t xml:space="preserve">S. epidermidis</w:t>
      </w:r>
      <w:r>
        <w:t xml:space="preserve"> </w:t>
      </w:r>
      <w:r>
        <w:t xml:space="preserve">respectively. These matching results indicate two species</w:t>
      </w:r>
      <w:r>
        <w:t xml:space="preserve"> </w:t>
      </w:r>
      <w:r>
        <w:rPr>
          <w:i/>
        </w:rPr>
        <w:t xml:space="preserve">Staphylococcus</w:t>
      </w:r>
      <w:r>
        <w:t xml:space="preserve"> </w:t>
      </w:r>
      <w:r>
        <w:t xml:space="preserve">which are more related to each other than</w:t>
      </w:r>
      <w:r>
        <w:t xml:space="preserve"> </w:t>
      </w:r>
      <w:r>
        <w:rPr>
          <w:i/>
        </w:rPr>
        <w:t xml:space="preserve">Staphylococcus hominis</w:t>
      </w:r>
      <w:r>
        <w:t xml:space="preserve">. Additional analyses with</w:t>
      </w:r>
      <w:r>
        <w:t xml:space="preserve"> </w:t>
      </w:r>
      <w:r>
        <w:rPr>
          <w:i/>
        </w:rPr>
        <w:t xml:space="preserve">Staphylococcus</w:t>
      </w:r>
      <w:r>
        <w:t xml:space="preserve"> </w:t>
      </w:r>
      <w:r>
        <w:t xml:space="preserve">species would be useful to place these sequences in further phylogenetic context and confirm their identity. A larger phylogeny with more</w:t>
      </w:r>
      <w:r>
        <w:t xml:space="preserve"> </w:t>
      </w:r>
      <w:r>
        <w:rPr>
          <w:i/>
        </w:rPr>
        <w:t xml:space="preserve">Staphylococcus</w:t>
      </w:r>
      <w:r>
        <w:t xml:space="preserve"> </w:t>
      </w:r>
      <w:r>
        <w:t xml:space="preserve">species would provide more comparisons for these sequences, showing how closely related they are. In addition, sequencing other genes in these organisms could help solidify their identities since 16S sequences are highly conserved across different species. If possible observing the samples sequenced under a microscope would be useful. This would allow a comparison of the physical attributes associated to each species, giving an additional comparison point for the species identification.</w:t>
      </w:r>
    </w:p>
    <w:p>
      <w:pPr>
        <w:pStyle w:val="BodyText"/>
      </w:pPr>
      <w:r>
        <w:t xml:space="preserve">Since the tips for P_1_27f_G04 and AF5_27f_E06 are both very small, there is a chance they are the same sequence. They were both matched with</w:t>
      </w:r>
      <w:r>
        <w:t xml:space="preserve"> </w:t>
      </w:r>
      <w:r>
        <w:rPr>
          <w:i/>
        </w:rPr>
        <w:t xml:space="preserve">Staphylococcus hominis</w:t>
      </w:r>
      <w:r>
        <w:t xml:space="preserve"> </w:t>
      </w:r>
      <w:r>
        <w:t xml:space="preserve">further analysis should be done with these two sequences, including sequence alignment. If possible sequencing on another gene with these two samples would be very helpful.</w:t>
      </w:r>
    </w:p>
    <w:p>
      <w:pPr>
        <w:pStyle w:val="BodyText"/>
      </w:pPr>
      <w:r>
        <w:t xml:space="preserve">The other two sequences added to the phylogenies are more distantly related with BLAST matches outside of</w:t>
      </w:r>
      <w:r>
        <w:t xml:space="preserve"> </w:t>
      </w:r>
      <w:r>
        <w:rPr>
          <w:i/>
        </w:rPr>
        <w:t xml:space="preserve">Staphylococcus</w:t>
      </w:r>
      <w:r>
        <w:t xml:space="preserve">. It is likely the</w:t>
      </w:r>
      <w:r>
        <w:t xml:space="preserve"> </w:t>
      </w:r>
      <w:r>
        <w:rPr>
          <w:i/>
        </w:rPr>
        <w:t xml:space="preserve">Brevundimonas</w:t>
      </w:r>
      <w:r>
        <w:t xml:space="preserve"> </w:t>
      </w:r>
      <w:r>
        <w:t xml:space="preserve">genus is a more recent common ancestor to</w:t>
      </w:r>
      <w:r>
        <w:t xml:space="preserve"> </w:t>
      </w:r>
      <w:r>
        <w:rPr>
          <w:i/>
        </w:rPr>
        <w:t xml:space="preserve">Staphylococcus</w:t>
      </w:r>
      <w:r>
        <w:t xml:space="preserve"> </w:t>
      </w:r>
      <w:r>
        <w:t xml:space="preserve">than the</w:t>
      </w:r>
      <w:r>
        <w:t xml:space="preserve"> </w:t>
      </w:r>
      <w:r>
        <w:rPr>
          <w:i/>
        </w:rPr>
        <w:t xml:space="preserve">Bacillus</w:t>
      </w:r>
      <w:r>
        <w:t xml:space="preserve"> </w:t>
      </w:r>
      <w:r>
        <w:t xml:space="preserve">genus. In fact, previous work shows</w:t>
      </w:r>
      <w:r>
        <w:t xml:space="preserve"> </w:t>
      </w:r>
      <w:r>
        <w:rPr>
          <w:i/>
        </w:rPr>
        <w:t xml:space="preserve">Staphylococcus</w:t>
      </w:r>
      <w:r>
        <w:t xml:space="preserve"> </w:t>
      </w:r>
      <w:r>
        <w:t xml:space="preserve">and</w:t>
      </w:r>
      <w:r>
        <w:t xml:space="preserve"> </w:t>
      </w:r>
      <w:r>
        <w:rPr>
          <w:i/>
        </w:rPr>
        <w:t xml:space="preserve">Bacillus</w:t>
      </w:r>
      <w:r>
        <w:t xml:space="preserve"> </w:t>
      </w:r>
      <w:r>
        <w:t xml:space="preserve">are both</w:t>
      </w:r>
      <w:r>
        <w:t xml:space="preserve"> </w:t>
      </w:r>
      <w:r>
        <w:rPr>
          <w:i/>
        </w:rPr>
        <w:t xml:space="preserve">Firmicutes</w:t>
      </w:r>
      <w:r>
        <w:t xml:space="preserve"> </w:t>
      </w:r>
      <w:r>
        <w:t xml:space="preserve">while</w:t>
      </w:r>
      <w:r>
        <w:t xml:space="preserve"> </w:t>
      </w:r>
      <w:r>
        <w:rPr>
          <w:i/>
        </w:rPr>
        <w:t xml:space="preserve">Brevundimonas</w:t>
      </w:r>
      <w:r>
        <w:t xml:space="preserve"> </w:t>
      </w:r>
      <w:r>
        <w:t xml:space="preserve">is a</w:t>
      </w:r>
      <w:r>
        <w:t xml:space="preserve"> </w:t>
      </w:r>
      <w:r>
        <w:rPr>
          <w:i/>
        </w:rPr>
        <w:t xml:space="preserve">Gammaproteobacteria</w:t>
      </w:r>
      <w:r>
        <w:t xml:space="preserve"> </w:t>
      </w:r>
      <w:r>
        <w:t xml:space="preserve">(Costa</w:t>
      </w:r>
      <w:r>
        <w:t xml:space="preserve"> </w:t>
      </w:r>
      <w:r>
        <w:rPr>
          <w:i/>
        </w:rPr>
        <w:t xml:space="preserve">et al.</w:t>
      </w:r>
      <w:r>
        <w:t xml:space="preserve">, 2012)</w:t>
      </w:r>
      <w:r>
        <w:t xml:space="preserve">. However, additional phylogenies should be built with more</w:t>
      </w:r>
      <w:r>
        <w:t xml:space="preserve"> </w:t>
      </w:r>
      <w:r>
        <w:rPr>
          <w:i/>
        </w:rPr>
        <w:t xml:space="preserve">Bacillus</w:t>
      </w:r>
      <w:r>
        <w:t xml:space="preserve"> </w:t>
      </w:r>
      <w:r>
        <w:t xml:space="preserve">and</w:t>
      </w:r>
      <w:r>
        <w:t xml:space="preserve"> </w:t>
      </w:r>
      <w:r>
        <w:rPr>
          <w:i/>
        </w:rPr>
        <w:t xml:space="preserve">Gammaproteobacteria</w:t>
      </w:r>
      <w:r>
        <w:t xml:space="preserve"> </w:t>
      </w:r>
      <w:r>
        <w:t xml:space="preserve">to confirm this relationship. In addition, future work should be done to resolve a larger phylogeny with the other bacterial sequences in the larger dataset these 40 sequences were pulled from, especially with other</w:t>
      </w:r>
      <w:r>
        <w:t xml:space="preserve"> </w:t>
      </w:r>
      <w:r>
        <w:rPr>
          <w:i/>
        </w:rPr>
        <w:t xml:space="preserve">Firmicutes</w:t>
      </w:r>
      <w:r>
        <w:t xml:space="preserve">. Physical observation of these species should note the presence of a gram-positive cell wall. This is a common attribute of</w:t>
      </w:r>
      <w:r>
        <w:t xml:space="preserve"> </w:t>
      </w:r>
      <w:r>
        <w:rPr>
          <w:i/>
        </w:rPr>
        <w:t xml:space="preserve">Firmicutes</w:t>
      </w:r>
      <w:r>
        <w:t xml:space="preserve"> </w:t>
      </w:r>
      <w:r>
        <w:t xml:space="preserve">and could further substantiate the relationship of these samples. An additional tree with</w:t>
      </w:r>
      <w:r>
        <w:t xml:space="preserve"> </w:t>
      </w:r>
      <w:r>
        <w:rPr>
          <w:i/>
        </w:rPr>
        <w:t xml:space="preserve">proteobacteria</w:t>
      </w:r>
      <w:r>
        <w:t xml:space="preserve"> </w:t>
      </w:r>
      <w:r>
        <w:t xml:space="preserve">would also be very informative for the other samples in this dataset. Overall, I likely identified four</w:t>
      </w:r>
      <w:r>
        <w:t xml:space="preserve"> </w:t>
      </w:r>
      <w:r>
        <w:rPr>
          <w:i/>
        </w:rPr>
        <w:t xml:space="preserve">Staphylococcus sp</w:t>
      </w:r>
      <w:r>
        <w:t xml:space="preserve"> </w:t>
      </w:r>
      <w:r>
        <w:t xml:space="preserve">from this dataset and may have determined the identity of a</w:t>
      </w:r>
      <w:r>
        <w:t xml:space="preserve"> </w:t>
      </w:r>
      <w:r>
        <w:rPr>
          <w:i/>
        </w:rPr>
        <w:t xml:space="preserve">Brevundimonas</w:t>
      </w:r>
      <w:r>
        <w:t xml:space="preserve"> </w:t>
      </w:r>
      <w:r>
        <w:t xml:space="preserve">and</w:t>
      </w:r>
      <w:r>
        <w:t xml:space="preserve"> </w:t>
      </w:r>
      <w:r>
        <w:rPr>
          <w:i/>
        </w:rPr>
        <w:t xml:space="preserve">Bacillus</w:t>
      </w:r>
      <w:r>
        <w:t xml:space="preserve"> </w:t>
      </w:r>
      <w:r>
        <w:t xml:space="preserve">species. In addition, this data supported the claims of previous research on the placement of</w:t>
      </w:r>
      <w:r>
        <w:t xml:space="preserve"> </w:t>
      </w:r>
      <w:r>
        <w:rPr>
          <w:i/>
        </w:rPr>
        <w:t xml:space="preserve">Staphylococcus</w:t>
      </w:r>
      <w:r>
        <w:t xml:space="preserve"> </w:t>
      </w:r>
      <w:r>
        <w:t xml:space="preserve">and</w:t>
      </w:r>
      <w:r>
        <w:t xml:space="preserve"> </w:t>
      </w:r>
      <w:r>
        <w:rPr>
          <w:i/>
        </w:rPr>
        <w:t xml:space="preserve">Bacillus</w:t>
      </w:r>
      <w:r>
        <w:t xml:space="preserve"> </w:t>
      </w:r>
      <w:r>
        <w:t xml:space="preserve">in the</w:t>
      </w:r>
      <w:r>
        <w:t xml:space="preserve"> </w:t>
      </w:r>
      <w:r>
        <w:rPr>
          <w:i/>
        </w:rPr>
        <w:t xml:space="preserve">Firmicute</w:t>
      </w:r>
      <w:r>
        <w:t xml:space="preserve"> </w:t>
      </w:r>
      <w:r>
        <w:t xml:space="preserve">phylum.</w:t>
      </w:r>
    </w:p>
    <w:p>
      <w:pPr>
        <w:pStyle w:val="Heading1"/>
      </w:pPr>
      <w:bookmarkStart w:id="39" w:name="sources-cited"/>
      <w:r>
        <w:t xml:space="preserve">Sources Cited</w:t>
      </w:r>
      <w:bookmarkEnd w:id="39"/>
    </w:p>
    <w:bookmarkStart w:id="47" w:name="refs"/>
    <w:bookmarkStart w:id="40" w:name="ref-benson2000genbank"/>
    <w:p>
      <w:pPr>
        <w:pStyle w:val="Bibliography"/>
      </w:pPr>
      <w:r>
        <w:t xml:space="preserve">Benson,D.A.</w:t>
      </w:r>
      <w:r>
        <w:t xml:space="preserve"> </w:t>
      </w:r>
      <w:r>
        <w:rPr>
          <w:i/>
        </w:rPr>
        <w:t xml:space="preserve">et al.</w:t>
      </w:r>
      <w:r>
        <w:t xml:space="preserve"> </w:t>
      </w:r>
      <w:r>
        <w:t xml:space="preserve">(2000) GenBank.</w:t>
      </w:r>
      <w:r>
        <w:t xml:space="preserve"> </w:t>
      </w:r>
      <w:r>
        <w:rPr>
          <w:i/>
        </w:rPr>
        <w:t xml:space="preserve">Nucleic acids research</w:t>
      </w:r>
      <w:r>
        <w:t xml:space="preserve">,</w:t>
      </w:r>
      <w:r>
        <w:t xml:space="preserve"> </w:t>
      </w:r>
      <w:r>
        <w:rPr>
          <w:b/>
        </w:rPr>
        <w:t xml:space="preserve">28</w:t>
      </w:r>
      <w:r>
        <w:t xml:space="preserve">, 15–18.</w:t>
      </w:r>
    </w:p>
    <w:bookmarkEnd w:id="40"/>
    <w:bookmarkStart w:id="41" w:name="ref-costa2012phylogeny"/>
    <w:p>
      <w:pPr>
        <w:pStyle w:val="Bibliography"/>
      </w:pPr>
      <w:r>
        <w:t xml:space="preserve">Costa,P.S.</w:t>
      </w:r>
      <w:r>
        <w:t xml:space="preserve"> </w:t>
      </w:r>
      <w:r>
        <w:rPr>
          <w:i/>
        </w:rPr>
        <w:t xml:space="preserve">et al.</w:t>
      </w:r>
      <w:r>
        <w:t xml:space="preserve"> </w:t>
      </w:r>
      <w:r>
        <w:t xml:space="preserve">(2012) Phylogeny of cultivable heterotrophic bacteria derived from mixed colonies.</w:t>
      </w:r>
      <w:r>
        <w:t xml:space="preserve"> </w:t>
      </w:r>
      <w:r>
        <w:rPr>
          <w:i/>
        </w:rPr>
        <w:t xml:space="preserve">Aquatic Microbial Ecology</w:t>
      </w:r>
      <w:r>
        <w:t xml:space="preserve">,</w:t>
      </w:r>
      <w:r>
        <w:t xml:space="preserve"> </w:t>
      </w:r>
      <w:r>
        <w:rPr>
          <w:b/>
        </w:rPr>
        <w:t xml:space="preserve">66</w:t>
      </w:r>
      <w:r>
        <w:t xml:space="preserve">, 95–106.</w:t>
      </w:r>
    </w:p>
    <w:bookmarkEnd w:id="41"/>
    <w:bookmarkStart w:id="42" w:name="ref-guindon2009estimating"/>
    <w:p>
      <w:pPr>
        <w:pStyle w:val="Bibliography"/>
      </w:pPr>
      <w:r>
        <w:t xml:space="preserve">Guindon,S.</w:t>
      </w:r>
      <w:r>
        <w:t xml:space="preserve"> </w:t>
      </w:r>
      <w:r>
        <w:rPr>
          <w:i/>
        </w:rPr>
        <w:t xml:space="preserve">et al.</w:t>
      </w:r>
      <w:r>
        <w:t xml:space="preserve"> </w:t>
      </w:r>
      <w:r>
        <w:t xml:space="preserve">(2009) Estimating maximum likelihood phylogenies with phyml. In,</w:t>
      </w:r>
      <w:r>
        <w:t xml:space="preserve"> </w:t>
      </w:r>
      <w:r>
        <w:rPr>
          <w:i/>
        </w:rPr>
        <w:t xml:space="preserve">Bioinformatics for dna sequence analysis</w:t>
      </w:r>
      <w:r>
        <w:t xml:space="preserve">. Springer, pp. 113–137.</w:t>
      </w:r>
    </w:p>
    <w:bookmarkEnd w:id="42"/>
    <w:bookmarkStart w:id="43" w:name="ref-huelsenbeck2001mrbayes"/>
    <w:p>
      <w:pPr>
        <w:pStyle w:val="Bibliography"/>
      </w:pPr>
      <w:r>
        <w:t xml:space="preserve">Huelsenbeck,J.P. and Ronquist,F. (2001) MRBAYES: Bayesian inference of phylogenetic trees.</w:t>
      </w:r>
      <w:r>
        <w:t xml:space="preserve"> </w:t>
      </w:r>
      <w:r>
        <w:rPr>
          <w:i/>
        </w:rPr>
        <w:t xml:space="preserve">Bioinformatics</w:t>
      </w:r>
      <w:r>
        <w:t xml:space="preserve">,</w:t>
      </w:r>
      <w:r>
        <w:t xml:space="preserve"> </w:t>
      </w:r>
      <w:r>
        <w:rPr>
          <w:b/>
        </w:rPr>
        <w:t xml:space="preserve">17</w:t>
      </w:r>
      <w:r>
        <w:t xml:space="preserve">, 754–755.</w:t>
      </w:r>
    </w:p>
    <w:bookmarkEnd w:id="43"/>
    <w:bookmarkStart w:id="44" w:name="ref-katoh2002mafft"/>
    <w:p>
      <w:pPr>
        <w:pStyle w:val="Bibliography"/>
      </w:pPr>
      <w:r>
        <w:t xml:space="preserve">Katoh,K.</w:t>
      </w:r>
      <w:r>
        <w:t xml:space="preserve"> </w:t>
      </w:r>
      <w:r>
        <w:rPr>
          <w:i/>
        </w:rPr>
        <w:t xml:space="preserve">et al.</w:t>
      </w:r>
      <w:r>
        <w:t xml:space="preserve"> </w:t>
      </w:r>
      <w:r>
        <w:t xml:space="preserve">(2002) MAFFT: A novel method for rapid multiple sequence alignment based on fast fourier transform.</w:t>
      </w:r>
      <w:r>
        <w:t xml:space="preserve"> </w:t>
      </w:r>
      <w:r>
        <w:rPr>
          <w:i/>
        </w:rPr>
        <w:t xml:space="preserve">Nucleic acids research</w:t>
      </w:r>
      <w:r>
        <w:t xml:space="preserve">,</w:t>
      </w:r>
      <w:r>
        <w:t xml:space="preserve"> </w:t>
      </w:r>
      <w:r>
        <w:rPr>
          <w:b/>
        </w:rPr>
        <w:t xml:space="preserve">30</w:t>
      </w:r>
      <w:r>
        <w:t xml:space="preserve">, 3059–3066.</w:t>
      </w:r>
    </w:p>
    <w:bookmarkEnd w:id="44"/>
    <w:bookmarkStart w:id="45" w:name="ref-kearse2012geneious"/>
    <w:p>
      <w:pPr>
        <w:pStyle w:val="Bibliography"/>
      </w:pPr>
      <w:r>
        <w:t xml:space="preserve">Kearse,M.</w:t>
      </w:r>
      <w:r>
        <w:t xml:space="preserve"> </w:t>
      </w:r>
      <w:r>
        <w:rPr>
          <w:i/>
        </w:rPr>
        <w:t xml:space="preserve">et al.</w:t>
      </w:r>
      <w:r>
        <w:t xml:space="preserve"> </w:t>
      </w:r>
      <w:r>
        <w:t xml:space="preserve">(2012) Geneious basic: An integrated and extendable desktop software platform for the organization and analysis of sequence data.</w:t>
      </w:r>
      <w:r>
        <w:t xml:space="preserve"> </w:t>
      </w:r>
      <w:r>
        <w:rPr>
          <w:i/>
        </w:rPr>
        <w:t xml:space="preserve">Bioinformatics</w:t>
      </w:r>
      <w:r>
        <w:t xml:space="preserve">,</w:t>
      </w:r>
      <w:r>
        <w:t xml:space="preserve"> </w:t>
      </w:r>
      <w:r>
        <w:rPr>
          <w:b/>
        </w:rPr>
        <w:t xml:space="preserve">28</w:t>
      </w:r>
      <w:r>
        <w:t xml:space="preserve">, 1647–1649.</w:t>
      </w:r>
    </w:p>
    <w:bookmarkEnd w:id="45"/>
    <w:bookmarkStart w:id="46" w:name="ref-saul1993phylogeny"/>
    <w:p>
      <w:pPr>
        <w:pStyle w:val="Bibliography"/>
      </w:pPr>
      <w:r>
        <w:t xml:space="preserve">Saul,D.</w:t>
      </w:r>
      <w:r>
        <w:t xml:space="preserve"> </w:t>
      </w:r>
      <w:r>
        <w:rPr>
          <w:i/>
        </w:rPr>
        <w:t xml:space="preserve">et al.</w:t>
      </w:r>
      <w:r>
        <w:t xml:space="preserve"> </w:t>
      </w:r>
      <w:r>
        <w:t xml:space="preserve">(1993) Phylogeny of twenty thermus isolates constructed from 16S rRNA gene sequence data.</w:t>
      </w:r>
      <w:r>
        <w:t xml:space="preserve"> </w:t>
      </w:r>
      <w:r>
        <w:rPr>
          <w:i/>
        </w:rPr>
        <w:t xml:space="preserve">International Journal of Systematic and Evolutionary Microbiology</w:t>
      </w:r>
      <w:r>
        <w:t xml:space="preserve">,</w:t>
      </w:r>
      <w:r>
        <w:t xml:space="preserve"> </w:t>
      </w:r>
      <w:r>
        <w:rPr>
          <w:b/>
        </w:rPr>
        <w:t xml:space="preserve">43</w:t>
      </w:r>
      <w:r>
        <w:t xml:space="preserve">, 754–760.</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Sequence analysis and phylogentic context of Firmicutes and Gammaprotobacteria</dc:title>
  <dc:creator>Kory Melton</dc:creator>
  <cp:keywords/>
  <dcterms:created xsi:type="dcterms:W3CDTF">2019-11-03T18:54:13Z</dcterms:created>
  <dcterms:modified xsi:type="dcterms:W3CDTF">2019-11-03T18:54:13Z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bioinformatics.csl</vt:lpwstr>
  </property>
  <property fmtid="{D5CDD505-2E9C-101B-9397-08002B2CF9AE}" pid="4" name="date">
    <vt:lpwstr>10/21/2019</vt:lpwstr>
  </property>
  <property fmtid="{D5CDD505-2E9C-101B-9397-08002B2CF9AE}" pid="5" name="output">
    <vt:lpwstr>word_document</vt:lpwstr>
  </property>
</Properties>
</file>