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CF375" w14:textId="1EC71346" w:rsidR="007963F3" w:rsidRDefault="00E012B4" w:rsidP="00E012B4">
      <w:pPr>
        <w:jc w:val="center"/>
        <w:rPr>
          <w:sz w:val="32"/>
          <w:szCs w:val="32"/>
        </w:rPr>
      </w:pPr>
      <w:r w:rsidRPr="00E012B4">
        <w:rPr>
          <w:rFonts w:hint="eastAsia"/>
          <w:sz w:val="32"/>
          <w:szCs w:val="32"/>
        </w:rPr>
        <w:t>私人藏书馆开发文档</w:t>
      </w:r>
    </w:p>
    <w:p w14:paraId="78185686" w14:textId="319EB326" w:rsidR="00C052C6" w:rsidRPr="0088358E" w:rsidRDefault="00903C20" w:rsidP="00C052C6">
      <w:pPr>
        <w:ind w:firstLine="420"/>
        <w:jc w:val="left"/>
        <w:rPr>
          <w:b/>
          <w:bCs/>
          <w:sz w:val="32"/>
          <w:szCs w:val="32"/>
        </w:rPr>
      </w:pPr>
      <w:r w:rsidRPr="0088358E">
        <w:rPr>
          <w:rFonts w:hint="eastAsia"/>
          <w:b/>
          <w:bCs/>
          <w:sz w:val="32"/>
          <w:szCs w:val="32"/>
        </w:rPr>
        <w:t>一.</w:t>
      </w:r>
      <w:r w:rsidR="00C052C6" w:rsidRPr="0088358E">
        <w:rPr>
          <w:rFonts w:hint="eastAsia"/>
          <w:b/>
          <w:bCs/>
          <w:sz w:val="32"/>
          <w:szCs w:val="32"/>
        </w:rPr>
        <w:t>开发背景</w:t>
      </w:r>
    </w:p>
    <w:p w14:paraId="49E212F9" w14:textId="0D6E6D3C" w:rsidR="002541C6" w:rsidRDefault="00C052C6" w:rsidP="00C052C6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这是一个针对部分书籍收藏爱好者的网站，可以解决对于书籍过多，管理复杂，难以察觉各个时间的各种书籍变化的问题。此网站的功能主要有</w:t>
      </w:r>
      <w:r w:rsidR="004A652C">
        <w:rPr>
          <w:rFonts w:hint="eastAsia"/>
          <w:szCs w:val="21"/>
        </w:rPr>
        <w:t>以下</w:t>
      </w:r>
      <w:r>
        <w:rPr>
          <w:rFonts w:hint="eastAsia"/>
          <w:szCs w:val="21"/>
        </w:rPr>
        <w:t>：</w:t>
      </w:r>
    </w:p>
    <w:p w14:paraId="563B246B" w14:textId="30789540" w:rsidR="00E012B4" w:rsidRPr="002541C6" w:rsidRDefault="00C052C6" w:rsidP="002541C6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2541C6">
        <w:rPr>
          <w:rFonts w:hint="eastAsia"/>
          <w:szCs w:val="21"/>
        </w:rPr>
        <w:t>收集用户的书籍信息，并生成</w:t>
      </w:r>
      <w:r w:rsidR="002541C6" w:rsidRPr="002541C6">
        <w:rPr>
          <w:rFonts w:hint="eastAsia"/>
          <w:szCs w:val="21"/>
        </w:rPr>
        <w:t>柱状图和饼图</w:t>
      </w:r>
      <w:r w:rsidRPr="002541C6">
        <w:rPr>
          <w:rFonts w:hint="eastAsia"/>
          <w:szCs w:val="21"/>
        </w:rPr>
        <w:t>图表</w:t>
      </w:r>
      <w:r w:rsidR="002541C6" w:rsidRPr="002541C6">
        <w:rPr>
          <w:rFonts w:hint="eastAsia"/>
          <w:szCs w:val="21"/>
        </w:rPr>
        <w:t>显示数据</w:t>
      </w:r>
      <w:r w:rsidRPr="002541C6">
        <w:rPr>
          <w:rFonts w:hint="eastAsia"/>
          <w:szCs w:val="21"/>
        </w:rPr>
        <w:t>，</w:t>
      </w:r>
      <w:r w:rsidR="002541C6" w:rsidRPr="002541C6">
        <w:rPr>
          <w:rFonts w:hint="eastAsia"/>
          <w:szCs w:val="21"/>
        </w:rPr>
        <w:t>显示书籍的信息，包括书名，出版社，藏量，对于借出和新存入的书籍能够及时更新。对于每月各个种类书籍以及总书籍量生成折线图体现藏量变化，并能够及时响应当前月的存入和借出生成新的变化。</w:t>
      </w:r>
    </w:p>
    <w:p w14:paraId="1924B676" w14:textId="73E507A9" w:rsidR="002541C6" w:rsidRDefault="002541C6" w:rsidP="002541C6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能够保存笔记，用户在阅读中把一些段句保存在《私人藏书馆》上，《私人藏书馆》会做好相应的整理，这类似于日记功能。</w:t>
      </w:r>
    </w:p>
    <w:p w14:paraId="3463CECA" w14:textId="77777777" w:rsidR="00903C20" w:rsidRDefault="00903C20" w:rsidP="00903C20">
      <w:pPr>
        <w:pStyle w:val="a3"/>
        <w:ind w:left="780" w:firstLineChars="0" w:firstLine="0"/>
        <w:jc w:val="left"/>
        <w:rPr>
          <w:rFonts w:hint="eastAsia"/>
          <w:szCs w:val="21"/>
        </w:rPr>
      </w:pPr>
    </w:p>
    <w:p w14:paraId="12D509CA" w14:textId="018049DF" w:rsidR="004A652C" w:rsidRPr="00C66A18" w:rsidRDefault="00903C20" w:rsidP="004A652C">
      <w:pPr>
        <w:ind w:left="420"/>
        <w:jc w:val="left"/>
        <w:rPr>
          <w:b/>
          <w:bCs/>
          <w:sz w:val="32"/>
          <w:szCs w:val="32"/>
        </w:rPr>
      </w:pPr>
      <w:r w:rsidRPr="00C66A18">
        <w:rPr>
          <w:rFonts w:hint="eastAsia"/>
          <w:b/>
          <w:bCs/>
          <w:sz w:val="32"/>
          <w:szCs w:val="32"/>
        </w:rPr>
        <w:t>二.效果演示</w:t>
      </w:r>
    </w:p>
    <w:p w14:paraId="5C8C6CFC" w14:textId="25459D8F" w:rsidR="004A652C" w:rsidRDefault="005E017D" w:rsidP="004A652C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整体布局如下：</w:t>
      </w:r>
    </w:p>
    <w:p w14:paraId="548934DE" w14:textId="7ABA2E3E" w:rsidR="004A652C" w:rsidRDefault="005E017D" w:rsidP="004A652C">
      <w:pPr>
        <w:ind w:left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539CE23F" wp14:editId="7DF2F78C">
            <wp:extent cx="5274310" cy="2966720"/>
            <wp:effectExtent l="0" t="0" r="2540" b="5080"/>
            <wp:docPr id="1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Word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02AC" w14:textId="3FC07C14" w:rsidR="005E017D" w:rsidRPr="001851CB" w:rsidRDefault="005E017D" w:rsidP="001851CB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上方导航栏主要用于实现功能1，显示藏书信息，</w:t>
      </w:r>
      <w:r w:rsidR="001851CB">
        <w:rPr>
          <w:rFonts w:hint="eastAsia"/>
          <w:szCs w:val="21"/>
        </w:rPr>
        <w:t>还有一些杂余功能</w:t>
      </w:r>
    </w:p>
    <w:p w14:paraId="5C3FA848" w14:textId="5664D7FE" w:rsidR="00C81E73" w:rsidRDefault="00C81E73" w:rsidP="004A652C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左侧的导航栏</w:t>
      </w:r>
      <w:r w:rsidR="001851CB">
        <w:rPr>
          <w:rFonts w:hint="eastAsia"/>
          <w:szCs w:val="21"/>
        </w:rPr>
        <w:t>用于实现功能2，还有一些杂余功能</w:t>
      </w:r>
    </w:p>
    <w:p w14:paraId="75BF1093" w14:textId="4D7427ED" w:rsidR="001851CB" w:rsidRDefault="001851CB" w:rsidP="004A652C">
      <w:pPr>
        <w:ind w:left="420"/>
        <w:jc w:val="left"/>
        <w:rPr>
          <w:szCs w:val="21"/>
        </w:rPr>
      </w:pPr>
    </w:p>
    <w:p w14:paraId="7C2C8AE2" w14:textId="561D545E" w:rsidR="001439BA" w:rsidRDefault="001439BA" w:rsidP="004A652C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详细功能展示：</w:t>
      </w:r>
    </w:p>
    <w:p w14:paraId="3E3A7962" w14:textId="1E5F0D0D" w:rsidR="001439BA" w:rsidRPr="001439BA" w:rsidRDefault="001439BA" w:rsidP="001439BA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88358E">
        <w:rPr>
          <w:rFonts w:hint="eastAsia"/>
          <w:sz w:val="28"/>
          <w:szCs w:val="28"/>
        </w:rPr>
        <w:t>藏书信息</w:t>
      </w:r>
      <w:r w:rsidRPr="001439BA">
        <w:rPr>
          <w:rFonts w:hint="eastAsia"/>
          <w:szCs w:val="21"/>
        </w:rPr>
        <w:t>：</w:t>
      </w:r>
    </w:p>
    <w:p w14:paraId="29F7B171" w14:textId="7C11F28C" w:rsidR="001439BA" w:rsidRDefault="001439BA" w:rsidP="001439BA">
      <w:pPr>
        <w:pStyle w:val="a3"/>
        <w:ind w:left="78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4011807" wp14:editId="1EB0B4B9">
            <wp:extent cx="5274310" cy="1896110"/>
            <wp:effectExtent l="0" t="0" r="2540" b="8890"/>
            <wp:docPr id="3" name="图片 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网站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E0CA" w14:textId="34F6C29B" w:rsidR="001439BA" w:rsidRDefault="001439BA" w:rsidP="001439BA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此处做好了7种书籍分类，并保存了一些初始数据，后续可以通过“处理中心”操作实现藏书的增删。</w:t>
      </w:r>
    </w:p>
    <w:p w14:paraId="79947BB6" w14:textId="3C301CC5" w:rsidR="001439BA" w:rsidRDefault="001439BA" w:rsidP="001439BA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点击每一个藏书类会搜索到</w:t>
      </w:r>
      <w:r w:rsidR="00607157">
        <w:rPr>
          <w:rFonts w:hint="eastAsia"/>
          <w:szCs w:val="21"/>
        </w:rPr>
        <w:t>保存的所有该种类的藏书并将其呈现</w:t>
      </w:r>
    </w:p>
    <w:p w14:paraId="1CCC900E" w14:textId="5C536C93" w:rsidR="00607157" w:rsidRDefault="00607157" w:rsidP="001439BA">
      <w:pPr>
        <w:pStyle w:val="a3"/>
        <w:ind w:left="780" w:firstLineChars="0" w:firstLine="0"/>
        <w:jc w:val="left"/>
        <w:rPr>
          <w:szCs w:val="21"/>
        </w:rPr>
      </w:pPr>
    </w:p>
    <w:p w14:paraId="07793393" w14:textId="004548FF" w:rsidR="00E23EA1" w:rsidRPr="0088358E" w:rsidRDefault="00E23EA1" w:rsidP="00E23EA1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88358E">
        <w:rPr>
          <w:rFonts w:hint="eastAsia"/>
          <w:sz w:val="28"/>
          <w:szCs w:val="28"/>
        </w:rPr>
        <w:t>笔记：</w:t>
      </w:r>
    </w:p>
    <w:p w14:paraId="5DE0485F" w14:textId="6A2555EB" w:rsidR="00E23EA1" w:rsidRDefault="00E23EA1" w:rsidP="00E23EA1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该组件主要选用了</w:t>
      </w:r>
      <w:r w:rsidRPr="00E23EA1">
        <w:rPr>
          <w:szCs w:val="21"/>
        </w:rPr>
        <w:t>element</w:t>
      </w:r>
      <w:r>
        <w:rPr>
          <w:rFonts w:hint="eastAsia"/>
          <w:szCs w:val="21"/>
        </w:rPr>
        <w:t>的走马灯和折叠面板组件，随后自定义了五个不同的画面实现了循环轮转播放</w:t>
      </w:r>
    </w:p>
    <w:p w14:paraId="0BAA17DE" w14:textId="176246D7" w:rsidR="00E23EA1" w:rsidRDefault="00E23EA1" w:rsidP="00E23EA1">
      <w:pPr>
        <w:pStyle w:val="a3"/>
        <w:ind w:left="780" w:firstLineChars="0" w:firstLine="0"/>
        <w:jc w:val="left"/>
        <w:rPr>
          <w:szCs w:val="21"/>
        </w:rPr>
      </w:pPr>
    </w:p>
    <w:p w14:paraId="30445982" w14:textId="7E5A6D11" w:rsidR="00E23EA1" w:rsidRPr="0088358E" w:rsidRDefault="00E23EA1" w:rsidP="00E23EA1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88358E">
        <w:rPr>
          <w:rFonts w:hint="eastAsia"/>
          <w:sz w:val="28"/>
          <w:szCs w:val="28"/>
        </w:rPr>
        <w:t>图表：</w:t>
      </w:r>
    </w:p>
    <w:p w14:paraId="4B00F240" w14:textId="0930361E" w:rsidR="00E23EA1" w:rsidRDefault="00E23EA1" w:rsidP="00E23EA1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这里是第一功能的主要场所</w:t>
      </w:r>
      <w:r w:rsidR="00467BB6">
        <w:rPr>
          <w:rFonts w:hint="eastAsia"/>
          <w:szCs w:val="21"/>
        </w:rPr>
        <w:t>，主要分为四种类别</w:t>
      </w:r>
    </w:p>
    <w:p w14:paraId="1998D5EC" w14:textId="09022CDC" w:rsidR="00467BB6" w:rsidRDefault="00467BB6" w:rsidP="00E23EA1">
      <w:pPr>
        <w:pStyle w:val="a3"/>
        <w:ind w:left="780" w:firstLineChars="0" w:firstLine="0"/>
        <w:jc w:val="left"/>
        <w:rPr>
          <w:szCs w:val="21"/>
        </w:rPr>
      </w:pPr>
      <w:r w:rsidRPr="00467BB6">
        <w:rPr>
          <w:szCs w:val="21"/>
        </w:rPr>
        <w:drawing>
          <wp:inline distT="0" distB="0" distL="0" distR="0" wp14:anchorId="7A8B8BE9" wp14:editId="56835FE1">
            <wp:extent cx="2202371" cy="2232853"/>
            <wp:effectExtent l="0" t="0" r="7620" b="0"/>
            <wp:docPr id="2" name="图片 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9989" w14:textId="4AE2DEAE" w:rsidR="00467BB6" w:rsidRDefault="00467BB6" w:rsidP="00E23EA1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图书藏量：引入</w:t>
      </w:r>
      <w:r w:rsidRPr="00467BB6">
        <w:rPr>
          <w:szCs w:val="21"/>
        </w:rPr>
        <w:t>echarts</w:t>
      </w:r>
      <w:r>
        <w:rPr>
          <w:rFonts w:hint="eastAsia"/>
          <w:szCs w:val="21"/>
        </w:rPr>
        <w:t>可视化图表生成柱状图表示7种藏书的数量：</w:t>
      </w:r>
    </w:p>
    <w:p w14:paraId="7C859632" w14:textId="65A0FA32" w:rsidR="00467BB6" w:rsidRDefault="00467BB6" w:rsidP="00E23EA1">
      <w:pPr>
        <w:pStyle w:val="a3"/>
        <w:ind w:left="780" w:firstLineChars="0" w:firstLine="0"/>
        <w:jc w:val="left"/>
        <w:rPr>
          <w:szCs w:val="21"/>
        </w:rPr>
      </w:pPr>
      <w:r w:rsidRPr="00467BB6">
        <w:rPr>
          <w:szCs w:val="21"/>
        </w:rPr>
        <w:lastRenderedPageBreak/>
        <w:drawing>
          <wp:inline distT="0" distB="0" distL="0" distR="0" wp14:anchorId="0B8CCF56" wp14:editId="36188487">
            <wp:extent cx="5274310" cy="2952115"/>
            <wp:effectExtent l="0" t="0" r="2540" b="635"/>
            <wp:docPr id="4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11E" w14:textId="1BF23993" w:rsidR="00467BB6" w:rsidRDefault="00467BB6" w:rsidP="00E23EA1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柱状图能够随着藏书数量变化而变化。</w:t>
      </w:r>
    </w:p>
    <w:p w14:paraId="36977FC4" w14:textId="6D0D40FE" w:rsidR="00467BB6" w:rsidRDefault="00467BB6" w:rsidP="00E23EA1">
      <w:pPr>
        <w:pStyle w:val="a3"/>
        <w:ind w:left="780" w:firstLineChars="0" w:firstLine="0"/>
        <w:jc w:val="left"/>
        <w:rPr>
          <w:szCs w:val="21"/>
        </w:rPr>
      </w:pPr>
    </w:p>
    <w:p w14:paraId="3083325B" w14:textId="63E19579" w:rsidR="00467BB6" w:rsidRDefault="00467BB6" w:rsidP="00E23EA1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藏书量变化：选用的是</w:t>
      </w:r>
      <w:r w:rsidRPr="00467BB6">
        <w:rPr>
          <w:szCs w:val="21"/>
        </w:rPr>
        <w:t>echarts</w:t>
      </w:r>
      <w:r>
        <w:rPr>
          <w:rFonts w:hint="eastAsia"/>
          <w:szCs w:val="21"/>
        </w:rPr>
        <w:t>折线图来比较过去的</w:t>
      </w:r>
      <w:r w:rsidR="007F6FF4">
        <w:rPr>
          <w:rFonts w:hint="eastAsia"/>
          <w:szCs w:val="21"/>
        </w:rPr>
        <w:t>书籍藏量与现在发生的变化</w:t>
      </w:r>
    </w:p>
    <w:p w14:paraId="3E02A27B" w14:textId="2377534C" w:rsidR="00467BB6" w:rsidRDefault="00467BB6" w:rsidP="00E23EA1">
      <w:pPr>
        <w:pStyle w:val="a3"/>
        <w:ind w:left="780" w:firstLineChars="0" w:firstLine="0"/>
        <w:jc w:val="left"/>
        <w:rPr>
          <w:szCs w:val="21"/>
        </w:rPr>
      </w:pPr>
      <w:r w:rsidRPr="00467BB6">
        <w:rPr>
          <w:szCs w:val="21"/>
        </w:rPr>
        <w:drawing>
          <wp:inline distT="0" distB="0" distL="0" distR="0" wp14:anchorId="2428FBF0" wp14:editId="5355F3D0">
            <wp:extent cx="3917019" cy="4008467"/>
            <wp:effectExtent l="0" t="0" r="7620" b="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5131" w14:textId="51BF06AD" w:rsidR="00467BB6" w:rsidRDefault="007F6FF4" w:rsidP="00E23EA1">
      <w:pPr>
        <w:pStyle w:val="a3"/>
        <w:ind w:left="780" w:firstLineChars="0" w:firstLine="0"/>
        <w:jc w:val="left"/>
        <w:rPr>
          <w:szCs w:val="21"/>
        </w:rPr>
      </w:pPr>
      <w:r w:rsidRPr="007F6FF4">
        <w:rPr>
          <w:szCs w:val="21"/>
        </w:rPr>
        <w:lastRenderedPageBreak/>
        <w:drawing>
          <wp:inline distT="0" distB="0" distL="0" distR="0" wp14:anchorId="09561111" wp14:editId="4492E098">
            <wp:extent cx="5274310" cy="2780030"/>
            <wp:effectExtent l="0" t="0" r="2540" b="127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046C" w14:textId="6C667A73" w:rsidR="007F6FF4" w:rsidRDefault="007F6FF4" w:rsidP="00E23EA1">
      <w:pPr>
        <w:pStyle w:val="a3"/>
        <w:ind w:left="780" w:firstLineChars="0" w:firstLine="0"/>
        <w:jc w:val="left"/>
        <w:rPr>
          <w:szCs w:val="21"/>
        </w:rPr>
      </w:pPr>
    </w:p>
    <w:p w14:paraId="3274781A" w14:textId="5A8D3585" w:rsidR="007F6FF4" w:rsidRDefault="007F6FF4" w:rsidP="00E23EA1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图书占比：各种图书占总额的份数，选用了饼图</w:t>
      </w:r>
    </w:p>
    <w:p w14:paraId="764B075B" w14:textId="62253A02" w:rsidR="007F6FF4" w:rsidRDefault="007F6FF4" w:rsidP="00E23EA1">
      <w:pPr>
        <w:pStyle w:val="a3"/>
        <w:ind w:left="780" w:firstLineChars="0" w:firstLine="0"/>
        <w:jc w:val="left"/>
        <w:rPr>
          <w:szCs w:val="21"/>
        </w:rPr>
      </w:pPr>
      <w:r w:rsidRPr="007F6FF4">
        <w:rPr>
          <w:szCs w:val="21"/>
        </w:rPr>
        <w:drawing>
          <wp:inline distT="0" distB="0" distL="0" distR="0" wp14:anchorId="26C477B1" wp14:editId="7F65095D">
            <wp:extent cx="5274310" cy="3594735"/>
            <wp:effectExtent l="0" t="0" r="2540" b="5715"/>
            <wp:docPr id="7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711" w14:textId="0358C904" w:rsidR="007F6FF4" w:rsidRDefault="007F6FF4" w:rsidP="00E23EA1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每月数据：图书的总数变化，选用了点图</w:t>
      </w:r>
    </w:p>
    <w:p w14:paraId="002455E7" w14:textId="579D6A9D" w:rsidR="007F6FF4" w:rsidRDefault="007F6FF4" w:rsidP="00E23EA1">
      <w:pPr>
        <w:pStyle w:val="a3"/>
        <w:ind w:left="780" w:firstLineChars="0" w:firstLine="0"/>
        <w:jc w:val="left"/>
        <w:rPr>
          <w:szCs w:val="21"/>
        </w:rPr>
      </w:pPr>
      <w:r w:rsidRPr="007F6FF4">
        <w:rPr>
          <w:szCs w:val="21"/>
        </w:rPr>
        <w:lastRenderedPageBreak/>
        <w:drawing>
          <wp:inline distT="0" distB="0" distL="0" distR="0" wp14:anchorId="350FD0C0" wp14:editId="1899995E">
            <wp:extent cx="5274310" cy="2381250"/>
            <wp:effectExtent l="0" t="0" r="2540" b="0"/>
            <wp:docPr id="8" name="图片 8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散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DD1B" w14:textId="74A22701" w:rsidR="007F6FF4" w:rsidRDefault="007F6FF4" w:rsidP="00E23EA1">
      <w:pPr>
        <w:pStyle w:val="a3"/>
        <w:ind w:left="780" w:firstLineChars="0" w:firstLine="0"/>
        <w:jc w:val="left"/>
        <w:rPr>
          <w:szCs w:val="21"/>
        </w:rPr>
      </w:pPr>
    </w:p>
    <w:p w14:paraId="0BBF352C" w14:textId="1E1B32F5" w:rsidR="007F6FF4" w:rsidRPr="007F6FF4" w:rsidRDefault="007F6FF4" w:rsidP="007F6FF4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88358E">
        <w:rPr>
          <w:rFonts w:hint="eastAsia"/>
          <w:sz w:val="28"/>
          <w:szCs w:val="28"/>
        </w:rPr>
        <w:t>处理中心</w:t>
      </w:r>
      <w:r>
        <w:rPr>
          <w:rFonts w:hint="eastAsia"/>
          <w:szCs w:val="21"/>
        </w:rPr>
        <w:t>：</w:t>
      </w:r>
    </w:p>
    <w:p w14:paraId="3FE11060" w14:textId="0D0F7B7D" w:rsidR="007F6FF4" w:rsidRDefault="007F6FF4" w:rsidP="007F6FF4">
      <w:pPr>
        <w:pStyle w:val="a3"/>
        <w:ind w:left="780" w:firstLineChars="0" w:firstLine="0"/>
        <w:jc w:val="left"/>
        <w:rPr>
          <w:szCs w:val="21"/>
        </w:rPr>
      </w:pPr>
      <w:r w:rsidRPr="007F6FF4">
        <w:rPr>
          <w:szCs w:val="21"/>
        </w:rPr>
        <w:drawing>
          <wp:inline distT="0" distB="0" distL="0" distR="0" wp14:anchorId="65E23455" wp14:editId="31FE8A61">
            <wp:extent cx="4016088" cy="1546994"/>
            <wp:effectExtent l="0" t="0" r="3810" b="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27E" w14:textId="4F8DA5FC" w:rsidR="007F6FF4" w:rsidRDefault="009652AB" w:rsidP="007F6FF4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实现对藏书的增删</w:t>
      </w:r>
    </w:p>
    <w:p w14:paraId="08259BE0" w14:textId="4A7A27A8" w:rsidR="009652AB" w:rsidRDefault="009652AB" w:rsidP="007F6FF4">
      <w:pPr>
        <w:pStyle w:val="a3"/>
        <w:ind w:left="78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对新书的入库：</w:t>
      </w:r>
    </w:p>
    <w:p w14:paraId="5C573E2A" w14:textId="079ACD64" w:rsidR="009652AB" w:rsidRDefault="009652AB" w:rsidP="007F6FF4">
      <w:pPr>
        <w:pStyle w:val="a3"/>
        <w:ind w:left="780" w:firstLineChars="0" w:firstLine="0"/>
        <w:jc w:val="left"/>
        <w:rPr>
          <w:szCs w:val="21"/>
        </w:rPr>
      </w:pPr>
      <w:r w:rsidRPr="009652AB">
        <w:rPr>
          <w:szCs w:val="21"/>
        </w:rPr>
        <w:drawing>
          <wp:inline distT="0" distB="0" distL="0" distR="0" wp14:anchorId="58C63744" wp14:editId="2488DF2C">
            <wp:extent cx="5274310" cy="2397125"/>
            <wp:effectExtent l="0" t="0" r="2540" b="3175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47EE" w14:textId="367E15DE" w:rsidR="009652AB" w:rsidRDefault="009652AB" w:rsidP="007F6FF4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点击存入仓库再经过comfirm后能够入库</w:t>
      </w:r>
    </w:p>
    <w:p w14:paraId="1E19AEEE" w14:textId="5A58ACA9" w:rsidR="009652AB" w:rsidRDefault="009652AB" w:rsidP="007F6FF4">
      <w:pPr>
        <w:pStyle w:val="a3"/>
        <w:ind w:left="78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此时</w:t>
      </w:r>
    </w:p>
    <w:p w14:paraId="404D3F9A" w14:textId="6039789F" w:rsidR="009652AB" w:rsidRDefault="009652AB" w:rsidP="007F6FF4">
      <w:pPr>
        <w:pStyle w:val="a3"/>
        <w:ind w:left="780" w:firstLineChars="0" w:firstLine="0"/>
        <w:jc w:val="left"/>
        <w:rPr>
          <w:szCs w:val="21"/>
        </w:rPr>
      </w:pPr>
      <w:r w:rsidRPr="009652AB">
        <w:rPr>
          <w:szCs w:val="21"/>
        </w:rPr>
        <w:lastRenderedPageBreak/>
        <w:drawing>
          <wp:inline distT="0" distB="0" distL="0" distR="0" wp14:anchorId="6E15844C" wp14:editId="50FEF63E">
            <wp:extent cx="5274310" cy="2769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C46" w14:textId="3B9E35EF" w:rsidR="009652AB" w:rsidRDefault="009652AB" w:rsidP="007F6FF4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查看藏书信息：</w:t>
      </w:r>
    </w:p>
    <w:p w14:paraId="3F87E42C" w14:textId="4B43C9CC" w:rsidR="009652AB" w:rsidRDefault="009652AB" w:rsidP="007F6FF4">
      <w:pPr>
        <w:pStyle w:val="a3"/>
        <w:ind w:left="780" w:firstLineChars="0" w:firstLine="0"/>
        <w:jc w:val="left"/>
        <w:rPr>
          <w:szCs w:val="21"/>
        </w:rPr>
      </w:pPr>
      <w:r w:rsidRPr="009652AB">
        <w:rPr>
          <w:szCs w:val="21"/>
        </w:rPr>
        <w:drawing>
          <wp:inline distT="0" distB="0" distL="0" distR="0" wp14:anchorId="12F68CF4" wp14:editId="15111448">
            <wp:extent cx="5274310" cy="1770380"/>
            <wp:effectExtent l="0" t="0" r="2540" b="1270"/>
            <wp:docPr id="13" name="图片 1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876E" w14:textId="6FE5E3AE" w:rsidR="009652AB" w:rsidRDefault="009652AB" w:rsidP="007F6FF4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哲学书类增加了入库的书籍，其他种类书籍也是如此，不再一一演示</w:t>
      </w:r>
    </w:p>
    <w:p w14:paraId="615C6FF6" w14:textId="324023FC" w:rsidR="009652AB" w:rsidRDefault="009652AB" w:rsidP="007F6FF4">
      <w:pPr>
        <w:pStyle w:val="a3"/>
        <w:ind w:left="780" w:firstLineChars="0" w:firstLine="0"/>
        <w:jc w:val="left"/>
        <w:rPr>
          <w:szCs w:val="21"/>
        </w:rPr>
      </w:pPr>
    </w:p>
    <w:p w14:paraId="61B13870" w14:textId="2F2A3D7C" w:rsidR="009652AB" w:rsidRDefault="009652AB" w:rsidP="007F6FF4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在柱状图中</w:t>
      </w:r>
      <w:r w:rsidRPr="009652AB">
        <w:rPr>
          <w:szCs w:val="21"/>
        </w:rPr>
        <w:drawing>
          <wp:inline distT="0" distB="0" distL="0" distR="0" wp14:anchorId="58107E02" wp14:editId="0BBF0811">
            <wp:extent cx="2499577" cy="1950889"/>
            <wp:effectExtent l="0" t="0" r="0" b="0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手机屏幕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892" w14:textId="0EDDF1CB" w:rsidR="009652AB" w:rsidRDefault="009652AB" w:rsidP="007F6FF4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哲学的藏书量</w:t>
      </w:r>
      <w:r w:rsidR="000770FB">
        <w:rPr>
          <w:rFonts w:hint="eastAsia"/>
          <w:szCs w:val="21"/>
        </w:rPr>
        <w:t>增加了，相应的折线图，饼图，散点图也实现了相应的变化</w:t>
      </w:r>
    </w:p>
    <w:p w14:paraId="5B9FD0B3" w14:textId="1D165A77" w:rsidR="000770FB" w:rsidRDefault="000770FB" w:rsidP="007F6FF4">
      <w:pPr>
        <w:pStyle w:val="a3"/>
        <w:ind w:left="780" w:firstLineChars="0" w:firstLine="0"/>
        <w:jc w:val="left"/>
        <w:rPr>
          <w:szCs w:val="21"/>
        </w:rPr>
      </w:pPr>
    </w:p>
    <w:p w14:paraId="7D994F3C" w14:textId="731720B2" w:rsidR="000770FB" w:rsidRPr="0088358E" w:rsidRDefault="000770FB" w:rsidP="007F6FF4">
      <w:pPr>
        <w:pStyle w:val="a3"/>
        <w:ind w:left="780" w:firstLineChars="0" w:firstLine="0"/>
        <w:jc w:val="left"/>
        <w:rPr>
          <w:sz w:val="28"/>
          <w:szCs w:val="28"/>
        </w:rPr>
      </w:pPr>
      <w:r w:rsidRPr="0088358E">
        <w:rPr>
          <w:rFonts w:hint="eastAsia"/>
          <w:sz w:val="28"/>
          <w:szCs w:val="28"/>
        </w:rPr>
        <w:t>第二部分导航栏</w:t>
      </w:r>
    </w:p>
    <w:p w14:paraId="594E3856" w14:textId="464C2CB3" w:rsidR="000770FB" w:rsidRPr="0088358E" w:rsidRDefault="000770FB" w:rsidP="000770F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88358E">
        <w:rPr>
          <w:rFonts w:hint="eastAsia"/>
          <w:sz w:val="24"/>
          <w:szCs w:val="24"/>
        </w:rPr>
        <w:t>实现生成历史和未来数据图表</w:t>
      </w:r>
    </w:p>
    <w:p w14:paraId="5CE7DE68" w14:textId="5A050157" w:rsidR="000770FB" w:rsidRDefault="000770FB" w:rsidP="000770FB">
      <w:pPr>
        <w:pStyle w:val="a3"/>
        <w:ind w:left="1140" w:firstLineChars="0" w:firstLine="0"/>
        <w:jc w:val="left"/>
        <w:rPr>
          <w:szCs w:val="21"/>
        </w:rPr>
      </w:pPr>
      <w:r w:rsidRPr="000770FB">
        <w:rPr>
          <w:szCs w:val="21"/>
        </w:rPr>
        <w:lastRenderedPageBreak/>
        <w:drawing>
          <wp:inline distT="0" distB="0" distL="0" distR="0" wp14:anchorId="028432B7" wp14:editId="3910F147">
            <wp:extent cx="5274310" cy="1391285"/>
            <wp:effectExtent l="0" t="0" r="2540" b="0"/>
            <wp:docPr id="15" name="图片 15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图里有图片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4A90" w14:textId="55E498E8" w:rsidR="000770FB" w:rsidRDefault="000770FB" w:rsidP="000770FB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输入相应的计划存入藏书量即可生成图表（柱状图，折线图）方便观察</w:t>
      </w:r>
    </w:p>
    <w:p w14:paraId="3DCADD17" w14:textId="44C0375F" w:rsidR="000770FB" w:rsidRDefault="000770FB" w:rsidP="000770FB">
      <w:pPr>
        <w:pStyle w:val="a3"/>
        <w:ind w:left="1140" w:firstLineChars="0" w:firstLine="0"/>
        <w:jc w:val="left"/>
        <w:rPr>
          <w:szCs w:val="21"/>
        </w:rPr>
      </w:pPr>
    </w:p>
    <w:p w14:paraId="5435B0A0" w14:textId="2FA696DB" w:rsidR="000770FB" w:rsidRDefault="000770FB" w:rsidP="000770FB">
      <w:pPr>
        <w:pStyle w:val="a3"/>
        <w:ind w:left="1140" w:firstLineChars="0" w:firstLine="0"/>
        <w:jc w:val="left"/>
        <w:rPr>
          <w:szCs w:val="21"/>
        </w:rPr>
      </w:pPr>
      <w:r w:rsidRPr="000770FB">
        <w:rPr>
          <w:szCs w:val="21"/>
        </w:rPr>
        <w:drawing>
          <wp:inline distT="0" distB="0" distL="0" distR="0" wp14:anchorId="6A1BF851" wp14:editId="1F703B7B">
            <wp:extent cx="5274310" cy="1787525"/>
            <wp:effectExtent l="0" t="0" r="2540" b="3175"/>
            <wp:docPr id="18" name="图片 1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折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19BD" w14:textId="471D3DC0" w:rsidR="000770FB" w:rsidRDefault="000770FB" w:rsidP="000770FB">
      <w:pPr>
        <w:pStyle w:val="a3"/>
        <w:ind w:left="1140" w:firstLineChars="0" w:firstLine="0"/>
        <w:jc w:val="left"/>
        <w:rPr>
          <w:szCs w:val="21"/>
        </w:rPr>
      </w:pPr>
      <w:r w:rsidRPr="000770FB">
        <w:rPr>
          <w:szCs w:val="21"/>
        </w:rPr>
        <w:drawing>
          <wp:inline distT="0" distB="0" distL="0" distR="0" wp14:anchorId="29E179F7" wp14:editId="2280ED53">
            <wp:extent cx="5274310" cy="1647190"/>
            <wp:effectExtent l="0" t="0" r="2540" b="0"/>
            <wp:docPr id="19" name="图片 19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包含 图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DC38" w14:textId="4A25F9A5" w:rsidR="000770FB" w:rsidRPr="0088358E" w:rsidRDefault="000770FB" w:rsidP="00B249EE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88358E">
        <w:rPr>
          <w:rFonts w:hint="eastAsia"/>
          <w:sz w:val="24"/>
          <w:szCs w:val="24"/>
        </w:rPr>
        <w:t>文章摘要：</w:t>
      </w:r>
      <w:r w:rsidR="00B249EE" w:rsidRPr="0088358E">
        <w:rPr>
          <w:rFonts w:hint="eastAsia"/>
          <w:sz w:val="24"/>
          <w:szCs w:val="24"/>
        </w:rPr>
        <w:t>实现日记功能</w:t>
      </w:r>
    </w:p>
    <w:p w14:paraId="4C0A81E5" w14:textId="13D4A529" w:rsidR="00B249EE" w:rsidRDefault="00B249EE" w:rsidP="00B249EE">
      <w:pPr>
        <w:pStyle w:val="a3"/>
        <w:ind w:left="1140" w:firstLineChars="0" w:firstLine="0"/>
        <w:jc w:val="left"/>
        <w:rPr>
          <w:szCs w:val="21"/>
        </w:rPr>
      </w:pPr>
      <w:r w:rsidRPr="00B249EE">
        <w:rPr>
          <w:szCs w:val="21"/>
        </w:rPr>
        <w:lastRenderedPageBreak/>
        <w:drawing>
          <wp:inline distT="0" distB="0" distL="0" distR="0" wp14:anchorId="1B3AD21F" wp14:editId="5121AC1D">
            <wp:extent cx="5274310" cy="2771140"/>
            <wp:effectExtent l="0" t="0" r="2540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DA74" w14:textId="64AB05AA" w:rsidR="00B249EE" w:rsidRDefault="00B249EE" w:rsidP="00B249EE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保存后能够在</w:t>
      </w:r>
    </w:p>
    <w:p w14:paraId="10053B14" w14:textId="5A80D66F" w:rsidR="00B249EE" w:rsidRDefault="00B249EE" w:rsidP="00B249EE">
      <w:pPr>
        <w:pStyle w:val="a3"/>
        <w:ind w:left="1140" w:firstLineChars="0" w:firstLine="0"/>
        <w:jc w:val="left"/>
        <w:rPr>
          <w:szCs w:val="21"/>
        </w:rPr>
      </w:pPr>
      <w:r w:rsidRPr="00B249EE">
        <w:rPr>
          <w:szCs w:val="21"/>
        </w:rPr>
        <w:drawing>
          <wp:inline distT="0" distB="0" distL="0" distR="0" wp14:anchorId="25362BFF" wp14:editId="2A42AA02">
            <wp:extent cx="1455546" cy="731583"/>
            <wp:effectExtent l="0" t="0" r="0" b="0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33A6" w14:textId="0FB8ECC8" w:rsidR="00B249EE" w:rsidRDefault="00B249EE" w:rsidP="00B249EE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中查看</w:t>
      </w:r>
    </w:p>
    <w:p w14:paraId="44607FE2" w14:textId="7E437D5D" w:rsidR="00B249EE" w:rsidRDefault="00B249EE" w:rsidP="00B249EE">
      <w:pPr>
        <w:pStyle w:val="a3"/>
        <w:ind w:left="1140" w:firstLineChars="0" w:firstLine="0"/>
        <w:jc w:val="left"/>
        <w:rPr>
          <w:szCs w:val="21"/>
        </w:rPr>
      </w:pPr>
      <w:r w:rsidRPr="00B249EE">
        <w:rPr>
          <w:szCs w:val="21"/>
        </w:rPr>
        <w:drawing>
          <wp:inline distT="0" distB="0" distL="0" distR="0" wp14:anchorId="038C6F28" wp14:editId="3D90FCEA">
            <wp:extent cx="3314987" cy="1272650"/>
            <wp:effectExtent l="0" t="0" r="0" b="381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4940" w14:textId="620A5561" w:rsidR="00B249EE" w:rsidRDefault="00B249EE" w:rsidP="00B249EE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这里同样使用了折叠面板</w:t>
      </w:r>
    </w:p>
    <w:p w14:paraId="417A4AE5" w14:textId="1CB1AAD7" w:rsidR="00B249EE" w:rsidRDefault="00B249EE" w:rsidP="00B249EE">
      <w:pPr>
        <w:pStyle w:val="a3"/>
        <w:ind w:left="1140" w:firstLineChars="0" w:firstLine="0"/>
        <w:jc w:val="left"/>
        <w:rPr>
          <w:szCs w:val="21"/>
        </w:rPr>
      </w:pPr>
      <w:r w:rsidRPr="00B249EE">
        <w:rPr>
          <w:szCs w:val="21"/>
        </w:rPr>
        <w:drawing>
          <wp:inline distT="0" distB="0" distL="0" distR="0" wp14:anchorId="5BCF407D" wp14:editId="77769EA9">
            <wp:extent cx="5274310" cy="882650"/>
            <wp:effectExtent l="0" t="0" r="2540" b="0"/>
            <wp:docPr id="25" name="图片 25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背景图案&#10;&#10;低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ADE1" w14:textId="1D708A8F" w:rsidR="00B249EE" w:rsidRPr="00C66A18" w:rsidRDefault="00903C20" w:rsidP="00B249EE">
      <w:pPr>
        <w:pStyle w:val="a3"/>
        <w:ind w:left="1140" w:firstLineChars="0" w:firstLine="0"/>
        <w:jc w:val="left"/>
        <w:rPr>
          <w:b/>
          <w:bCs/>
          <w:sz w:val="32"/>
          <w:szCs w:val="32"/>
        </w:rPr>
      </w:pPr>
      <w:r w:rsidRPr="00C66A18">
        <w:rPr>
          <w:rFonts w:hint="eastAsia"/>
          <w:b/>
          <w:bCs/>
          <w:sz w:val="32"/>
          <w:szCs w:val="32"/>
        </w:rPr>
        <w:t>三.功能实现</w:t>
      </w:r>
    </w:p>
    <w:p w14:paraId="0B5FD589" w14:textId="300E5D2E" w:rsidR="00903C20" w:rsidRPr="00903C20" w:rsidRDefault="00903C20" w:rsidP="00B249EE">
      <w:pPr>
        <w:pStyle w:val="a3"/>
        <w:ind w:left="11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此网站为Vue实现的单页面网站，用路由实现组件间的跳转，使用的插件主要为：</w:t>
      </w:r>
      <w:r w:rsidR="009F5723" w:rsidRPr="009F5723">
        <w:rPr>
          <w:rStyle w:val="a4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echarts</w:t>
      </w:r>
      <w:r>
        <w:rPr>
          <w:rStyle w:val="a4"/>
          <w:rFonts w:ascii="Arial" w:hAnsi="Arial" w:cs="Arial" w:hint="eastAsia"/>
          <w:i w:val="0"/>
          <w:iCs w:val="0"/>
          <w:color w:val="F73131"/>
          <w:sz w:val="20"/>
          <w:szCs w:val="20"/>
          <w:shd w:val="clear" w:color="auto" w:fill="FFFFFF"/>
        </w:rPr>
        <w:t>，</w:t>
      </w:r>
      <w:r w:rsidR="009F5723" w:rsidRPr="009F5723">
        <w:rPr>
          <w:rStyle w:val="a4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element-ui</w:t>
      </w:r>
      <w:r w:rsidR="009F5723">
        <w:rPr>
          <w:rStyle w:val="a4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，</w:t>
      </w:r>
      <w:r w:rsidR="009F5723">
        <w:rPr>
          <w:rStyle w:val="a4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nanoid</w:t>
      </w:r>
    </w:p>
    <w:p w14:paraId="307C412F" w14:textId="32197D83" w:rsidR="00C0149F" w:rsidRDefault="00C0149F" w:rsidP="00B249EE">
      <w:pPr>
        <w:pStyle w:val="a3"/>
        <w:ind w:left="1140" w:firstLineChars="0" w:firstLine="0"/>
        <w:jc w:val="left"/>
        <w:rPr>
          <w:szCs w:val="21"/>
        </w:rPr>
      </w:pPr>
    </w:p>
    <w:p w14:paraId="16F0CF3A" w14:textId="6D5FD615" w:rsidR="009F5723" w:rsidRDefault="009D5BD1" w:rsidP="00B249EE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在App</w:t>
      </w:r>
      <w:r>
        <w:rPr>
          <w:szCs w:val="21"/>
        </w:rPr>
        <w:t>.</w:t>
      </w:r>
      <w:r>
        <w:rPr>
          <w:rFonts w:hint="eastAsia"/>
          <w:szCs w:val="21"/>
        </w:rPr>
        <w:t>vue中事先存入一些书籍初始化数据到</w:t>
      </w:r>
      <w:r w:rsidRPr="009D5BD1">
        <w:rPr>
          <w:szCs w:val="21"/>
        </w:rPr>
        <w:t>localstorage</w:t>
      </w:r>
      <w:r>
        <w:rPr>
          <w:rFonts w:hint="eastAsia"/>
          <w:szCs w:val="21"/>
        </w:rPr>
        <w:t>中，为防止重复打开网站时对</w:t>
      </w:r>
      <w:r w:rsidRPr="009D5BD1">
        <w:rPr>
          <w:szCs w:val="21"/>
        </w:rPr>
        <w:t>localstorage</w:t>
      </w:r>
      <w:r>
        <w:rPr>
          <w:rFonts w:hint="eastAsia"/>
          <w:szCs w:val="21"/>
        </w:rPr>
        <w:t>进行重复更新，在挂载时进行判断</w:t>
      </w:r>
      <w:r w:rsidRPr="009D5BD1">
        <w:rPr>
          <w:szCs w:val="21"/>
        </w:rPr>
        <w:t>localstorage</w:t>
      </w:r>
      <w:r>
        <w:rPr>
          <w:rFonts w:hint="eastAsia"/>
          <w:szCs w:val="21"/>
        </w:rPr>
        <w:t>中是否存在过数据，如果存在过则不进行存入，这里可以优化为：若</w:t>
      </w:r>
      <w:r w:rsidRPr="009D5BD1">
        <w:rPr>
          <w:szCs w:val="21"/>
        </w:rPr>
        <w:t>localstorage</w:t>
      </w:r>
      <w:r>
        <w:rPr>
          <w:rFonts w:hint="eastAsia"/>
          <w:szCs w:val="21"/>
        </w:rPr>
        <w:t>没有该种数据，则存入</w:t>
      </w:r>
    </w:p>
    <w:p w14:paraId="10A4E63B" w14:textId="5CB32BD5" w:rsidR="009D5BD1" w:rsidRDefault="009D5BD1" w:rsidP="00B249EE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具体：</w:t>
      </w:r>
    </w:p>
    <w:p w14:paraId="60A580B0" w14:textId="49761516" w:rsidR="009D5BD1" w:rsidRDefault="009D5BD1" w:rsidP="00B249EE">
      <w:pPr>
        <w:pStyle w:val="a3"/>
        <w:ind w:left="1140" w:firstLineChars="0" w:firstLine="0"/>
        <w:jc w:val="left"/>
        <w:rPr>
          <w:szCs w:val="21"/>
        </w:rPr>
      </w:pPr>
      <w:r w:rsidRPr="009D5BD1">
        <w:rPr>
          <w:szCs w:val="21"/>
        </w:rPr>
        <w:lastRenderedPageBreak/>
        <w:drawing>
          <wp:inline distT="0" distB="0" distL="0" distR="0" wp14:anchorId="3812AC24" wp14:editId="388121D7">
            <wp:extent cx="5274310" cy="3083560"/>
            <wp:effectExtent l="0" t="0" r="2540" b="254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922E" w14:textId="5AA6DB55" w:rsidR="009D5BD1" w:rsidRDefault="00C914EF" w:rsidP="00C914EF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存入</w:t>
      </w:r>
      <w:r w:rsidRPr="009D5BD1">
        <w:rPr>
          <w:szCs w:val="21"/>
        </w:rPr>
        <w:t>localstorage</w:t>
      </w:r>
      <w:r>
        <w:rPr>
          <w:rFonts w:hint="eastAsia"/>
          <w:szCs w:val="21"/>
        </w:rPr>
        <w:t>后使用了J</w:t>
      </w:r>
      <w:r>
        <w:rPr>
          <w:szCs w:val="21"/>
        </w:rPr>
        <w:t>SON</w:t>
      </w:r>
      <w:r>
        <w:rPr>
          <w:rFonts w:hint="eastAsia"/>
          <w:szCs w:val="21"/>
        </w:rPr>
        <w:t>的stringify与parse方法保证了数据的完整性</w:t>
      </w:r>
    </w:p>
    <w:p w14:paraId="4E392A37" w14:textId="5BDBB30C" w:rsidR="00C914EF" w:rsidRDefault="00C914EF" w:rsidP="00C914EF">
      <w:pPr>
        <w:pStyle w:val="a3"/>
        <w:ind w:left="1140" w:firstLineChars="0" w:firstLine="0"/>
        <w:jc w:val="left"/>
        <w:rPr>
          <w:szCs w:val="21"/>
        </w:rPr>
      </w:pPr>
    </w:p>
    <w:p w14:paraId="1670CB2C" w14:textId="0E480B05" w:rsidR="00C914EF" w:rsidRPr="0088358E" w:rsidRDefault="00C914EF" w:rsidP="00C914EF">
      <w:pPr>
        <w:pStyle w:val="a3"/>
        <w:ind w:left="1140" w:firstLineChars="0" w:firstLine="0"/>
        <w:jc w:val="left"/>
        <w:rPr>
          <w:sz w:val="24"/>
          <w:szCs w:val="24"/>
        </w:rPr>
      </w:pPr>
      <w:r w:rsidRPr="0088358E">
        <w:rPr>
          <w:rFonts w:hint="eastAsia"/>
          <w:sz w:val="24"/>
          <w:szCs w:val="24"/>
        </w:rPr>
        <w:t>对于显示图书信息</w:t>
      </w:r>
    </w:p>
    <w:p w14:paraId="7CDB77C2" w14:textId="7DF2CEDC" w:rsidR="00C914EF" w:rsidRDefault="00C914EF" w:rsidP="00C914EF">
      <w:pPr>
        <w:pStyle w:val="a3"/>
        <w:ind w:left="1140" w:firstLineChars="0" w:firstLine="0"/>
        <w:jc w:val="left"/>
        <w:rPr>
          <w:szCs w:val="21"/>
        </w:rPr>
      </w:pPr>
      <w:r w:rsidRPr="00C914EF">
        <w:rPr>
          <w:szCs w:val="21"/>
        </w:rPr>
        <w:drawing>
          <wp:inline distT="0" distB="0" distL="0" distR="0" wp14:anchorId="38A0F0B0" wp14:editId="68F44473">
            <wp:extent cx="5274310" cy="1752600"/>
            <wp:effectExtent l="0" t="0" r="2540" b="0"/>
            <wp:docPr id="28" name="图片 2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BB04" w14:textId="19BDEB5B" w:rsidR="00C914EF" w:rsidRDefault="00C914EF" w:rsidP="00C914EF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是要遍历出</w:t>
      </w:r>
      <w:r w:rsidRPr="009D5BD1">
        <w:rPr>
          <w:szCs w:val="21"/>
        </w:rPr>
        <w:t>localstorage</w:t>
      </w:r>
      <w:r>
        <w:rPr>
          <w:rFonts w:hint="eastAsia"/>
          <w:szCs w:val="21"/>
        </w:rPr>
        <w:t>中存的数据的，遍历那就需要一个唯一标识，书名和出版社，存量都不能够唯一标识出这本书，因此，此处声明了一个id的属性，</w:t>
      </w:r>
      <w:r w:rsidR="006F2A14">
        <w:rPr>
          <w:rFonts w:hint="eastAsia"/>
          <w:szCs w:val="21"/>
        </w:rPr>
        <w:t>如果单纯的使用自增id，又考虑对新增书籍和删除书籍会造成id的空值缺失以及遍历效率随着数据改变降低，使用nanoid插件为每一个数据生成一个唯一的id。</w:t>
      </w:r>
    </w:p>
    <w:p w14:paraId="25FAC1C0" w14:textId="773A8C53" w:rsidR="006F2A14" w:rsidRDefault="006F2A14" w:rsidP="00C914EF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这样在新增数据时能够避免上述问题，以哲学类书籍的新增为例，实现如下：</w:t>
      </w:r>
    </w:p>
    <w:p w14:paraId="1C2653C6" w14:textId="791EEA28" w:rsidR="006F2A14" w:rsidRDefault="006F2A14" w:rsidP="00C914EF">
      <w:pPr>
        <w:pStyle w:val="a3"/>
        <w:ind w:left="1140" w:firstLineChars="0" w:firstLine="0"/>
        <w:jc w:val="left"/>
        <w:rPr>
          <w:szCs w:val="21"/>
        </w:rPr>
      </w:pPr>
      <w:r w:rsidRPr="006F2A14">
        <w:rPr>
          <w:szCs w:val="21"/>
        </w:rPr>
        <w:drawing>
          <wp:inline distT="0" distB="0" distL="0" distR="0" wp14:anchorId="166E01B9" wp14:editId="581D5A52">
            <wp:extent cx="5274310" cy="1501140"/>
            <wp:effectExtent l="0" t="0" r="2540" b="3810"/>
            <wp:docPr id="29" name="图片 2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上有字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EFBA" w14:textId="24855E52" w:rsidR="006F2A14" w:rsidRDefault="006F2A14" w:rsidP="00C914EF">
      <w:pPr>
        <w:pStyle w:val="a3"/>
        <w:ind w:left="1140" w:firstLineChars="0" w:firstLine="0"/>
        <w:jc w:val="left"/>
        <w:rPr>
          <w:szCs w:val="21"/>
        </w:rPr>
      </w:pPr>
    </w:p>
    <w:p w14:paraId="2B802344" w14:textId="2E6C9519" w:rsidR="00036D9E" w:rsidRPr="0088358E" w:rsidRDefault="00036D9E" w:rsidP="00C914EF">
      <w:pPr>
        <w:pStyle w:val="a3"/>
        <w:ind w:left="1140" w:firstLineChars="0" w:firstLine="0"/>
        <w:jc w:val="left"/>
        <w:rPr>
          <w:sz w:val="24"/>
          <w:szCs w:val="24"/>
        </w:rPr>
      </w:pPr>
      <w:r w:rsidRPr="0088358E">
        <w:rPr>
          <w:rFonts w:hint="eastAsia"/>
          <w:sz w:val="24"/>
          <w:szCs w:val="24"/>
        </w:rPr>
        <w:t>对于文摘记录功能</w:t>
      </w:r>
    </w:p>
    <w:p w14:paraId="16A0AD0A" w14:textId="081AAE6D" w:rsidR="00036D9E" w:rsidRDefault="00036D9E" w:rsidP="00C914EF">
      <w:pPr>
        <w:pStyle w:val="a3"/>
        <w:ind w:left="1140" w:firstLineChars="0" w:firstLine="0"/>
        <w:jc w:val="left"/>
        <w:rPr>
          <w:szCs w:val="21"/>
        </w:rPr>
      </w:pPr>
      <w:r w:rsidRPr="00036D9E">
        <w:rPr>
          <w:szCs w:val="21"/>
        </w:rPr>
        <w:drawing>
          <wp:inline distT="0" distB="0" distL="0" distR="0" wp14:anchorId="02A238C9" wp14:editId="18B63F97">
            <wp:extent cx="5274310" cy="2830195"/>
            <wp:effectExtent l="0" t="0" r="2540" b="8255"/>
            <wp:docPr id="31" name="图片 3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聊天或短信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0959" w14:textId="30A5DAB7" w:rsidR="00036D9E" w:rsidRDefault="00036D9E" w:rsidP="00C914EF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同样使用了唯一标识的id。</w:t>
      </w:r>
    </w:p>
    <w:p w14:paraId="65C46091" w14:textId="39B97C75" w:rsidR="00036D9E" w:rsidRDefault="00036D9E" w:rsidP="00C914EF">
      <w:pPr>
        <w:pStyle w:val="a3"/>
        <w:ind w:left="1140" w:firstLineChars="0" w:firstLine="0"/>
        <w:jc w:val="left"/>
        <w:rPr>
          <w:szCs w:val="21"/>
        </w:rPr>
      </w:pPr>
    </w:p>
    <w:p w14:paraId="5494265B" w14:textId="5A1A0E2E" w:rsidR="00BE758D" w:rsidRDefault="00036D9E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在</w:t>
      </w:r>
      <w:r w:rsidR="00BE758D">
        <w:rPr>
          <w:rFonts w:hint="eastAsia"/>
          <w:szCs w:val="21"/>
        </w:rPr>
        <w:t>借出书籍时对书籍存量的数据处理</w:t>
      </w:r>
    </w:p>
    <w:p w14:paraId="349EE6C2" w14:textId="7D1E2060" w:rsidR="00BE758D" w:rsidRDefault="00BE758D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当借出量大于存余量时无法借出</w:t>
      </w:r>
    </w:p>
    <w:p w14:paraId="07CD0AE0" w14:textId="1CF780F0" w:rsidR="00BE758D" w:rsidRDefault="00BE758D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当借出量小于存余量时借出，并重新更新</w:t>
      </w:r>
      <w:r w:rsidRPr="009D5BD1">
        <w:rPr>
          <w:szCs w:val="21"/>
        </w:rPr>
        <w:t>localstorage</w:t>
      </w:r>
      <w:r>
        <w:rPr>
          <w:rFonts w:hint="eastAsia"/>
          <w:szCs w:val="21"/>
        </w:rPr>
        <w:t>中的数据</w:t>
      </w:r>
    </w:p>
    <w:p w14:paraId="5E1A317B" w14:textId="1EB31998" w:rsidR="00BE758D" w:rsidRDefault="00BE758D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当借出量等于存余量时，不光要更新</w:t>
      </w:r>
      <w:r w:rsidRPr="009D5BD1">
        <w:rPr>
          <w:szCs w:val="21"/>
        </w:rPr>
        <w:t>localstorage</w:t>
      </w:r>
      <w:r>
        <w:rPr>
          <w:rFonts w:hint="eastAsia"/>
          <w:szCs w:val="21"/>
        </w:rPr>
        <w:t>的数据，</w:t>
      </w:r>
      <w:r w:rsidR="00D57538">
        <w:rPr>
          <w:rFonts w:hint="eastAsia"/>
          <w:szCs w:val="21"/>
        </w:rPr>
        <w:t>要把这本书的信息删除，要不然在书籍信息遍历的时候依旧会呈现，只是存量为0了，</w:t>
      </w:r>
    </w:p>
    <w:p w14:paraId="57E98E45" w14:textId="6BB38108" w:rsidR="00D57538" w:rsidRDefault="00D57538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此处的解决方式为，因为每一种书籍以数组的形式存在</w:t>
      </w:r>
      <w:r w:rsidRPr="009D5BD1">
        <w:rPr>
          <w:szCs w:val="21"/>
        </w:rPr>
        <w:t>localstorage</w:t>
      </w:r>
      <w:r>
        <w:rPr>
          <w:rFonts w:hint="eastAsia"/>
          <w:szCs w:val="21"/>
        </w:rPr>
        <w:t>中的，对于每一本进行遍历的时候，只需查找到对应的id，将其delete即可，但对数组delete之后，会变成null值，这需要对其进行判定，以免读取到null上的id属性而报错</w:t>
      </w:r>
    </w:p>
    <w:p w14:paraId="6069FF2C" w14:textId="11E5FAFB" w:rsidR="0004249A" w:rsidRDefault="0004249A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具体实现：</w:t>
      </w:r>
    </w:p>
    <w:p w14:paraId="3EDA3B3C" w14:textId="272E8915" w:rsidR="0004249A" w:rsidRDefault="0004249A" w:rsidP="00BE758D">
      <w:pPr>
        <w:pStyle w:val="a3"/>
        <w:ind w:left="1140" w:firstLineChars="0" w:firstLine="0"/>
        <w:jc w:val="left"/>
        <w:rPr>
          <w:szCs w:val="21"/>
        </w:rPr>
      </w:pPr>
      <w:r w:rsidRPr="0004249A">
        <w:rPr>
          <w:szCs w:val="21"/>
        </w:rPr>
        <w:lastRenderedPageBreak/>
        <w:drawing>
          <wp:inline distT="0" distB="0" distL="0" distR="0" wp14:anchorId="41B6B143" wp14:editId="3F4A79C6">
            <wp:extent cx="5274310" cy="3460115"/>
            <wp:effectExtent l="0" t="0" r="2540" b="6985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B08A" w14:textId="677F20F0" w:rsidR="0004249A" w:rsidRDefault="00242158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此处设置了power，can两个哨兵实现能否借出的判定。</w:t>
      </w:r>
    </w:p>
    <w:p w14:paraId="131F9226" w14:textId="3D36720E" w:rsidR="00242158" w:rsidRDefault="00242158" w:rsidP="00BE758D">
      <w:pPr>
        <w:pStyle w:val="a3"/>
        <w:ind w:left="1140" w:firstLineChars="0" w:firstLine="0"/>
        <w:jc w:val="left"/>
        <w:rPr>
          <w:szCs w:val="21"/>
        </w:rPr>
      </w:pPr>
    </w:p>
    <w:p w14:paraId="6CC24A0A" w14:textId="4891FDE1" w:rsidR="00242158" w:rsidRDefault="00242158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对于样式虽然多数采用了ui插件，但是还有很多细节需要</w:t>
      </w:r>
      <w:r w:rsidR="00002125">
        <w:rPr>
          <w:rFonts w:hint="eastAsia"/>
          <w:szCs w:val="21"/>
        </w:rPr>
        <w:t>手写实现</w:t>
      </w:r>
    </w:p>
    <w:p w14:paraId="23C57569" w14:textId="3F1FCC7D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例如：在“笔记”中</w:t>
      </w:r>
    </w:p>
    <w:p w14:paraId="41F4B825" w14:textId="17E5F7A4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  <w:r w:rsidRPr="00002125">
        <w:rPr>
          <w:szCs w:val="21"/>
        </w:rPr>
        <w:drawing>
          <wp:inline distT="0" distB="0" distL="0" distR="0" wp14:anchorId="42B3BACD" wp14:editId="569471FE">
            <wp:extent cx="5274310" cy="1383665"/>
            <wp:effectExtent l="0" t="0" r="2540" b="6985"/>
            <wp:docPr id="35" name="图片 35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卡通人物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044D" w14:textId="2C3CDB33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实现轮转播放时</w:t>
      </w:r>
    </w:p>
    <w:p w14:paraId="35B1FB29" w14:textId="0138222A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设置走马灯的比例，背景：</w:t>
      </w:r>
    </w:p>
    <w:p w14:paraId="61835CDA" w14:textId="0EE7C59C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8343043" wp14:editId="252C4917">
            <wp:extent cx="3574090" cy="7361558"/>
            <wp:effectExtent l="0" t="0" r="7620" b="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73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A1B3" w14:textId="1D0C3A6E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</w:p>
    <w:p w14:paraId="792A3EBC" w14:textId="316B5601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对文摘记录的响应式显示数据的盒子封装</w:t>
      </w:r>
    </w:p>
    <w:p w14:paraId="7DCF367B" w14:textId="3A2DE5B4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A50E1C" wp14:editId="6E1AFC05">
            <wp:extent cx="3353091" cy="2270957"/>
            <wp:effectExtent l="0" t="0" r="0" b="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FE2A" w14:textId="24294298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等</w:t>
      </w:r>
      <w:r>
        <w:rPr>
          <w:szCs w:val="21"/>
        </w:rPr>
        <w:t>……</w:t>
      </w:r>
    </w:p>
    <w:p w14:paraId="5DEC8BEC" w14:textId="56C0BA3E" w:rsidR="00002125" w:rsidRDefault="00002125" w:rsidP="00BE758D">
      <w:pPr>
        <w:pStyle w:val="a3"/>
        <w:ind w:left="1140" w:firstLineChars="0" w:firstLine="0"/>
        <w:jc w:val="left"/>
        <w:rPr>
          <w:szCs w:val="21"/>
        </w:rPr>
      </w:pPr>
    </w:p>
    <w:p w14:paraId="3AB5D0BD" w14:textId="26BD3056" w:rsidR="00002125" w:rsidRDefault="007867C7" w:rsidP="00BE758D">
      <w:pPr>
        <w:pStyle w:val="a3"/>
        <w:ind w:left="11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在“笔记页面”使用原生的A</w:t>
      </w:r>
      <w:r>
        <w:rPr>
          <w:szCs w:val="21"/>
        </w:rPr>
        <w:t>JAX</w:t>
      </w:r>
      <w:r>
        <w:rPr>
          <w:rFonts w:hint="eastAsia"/>
          <w:szCs w:val="21"/>
        </w:rPr>
        <w:t>获取“社会语言”</w:t>
      </w:r>
    </w:p>
    <w:p w14:paraId="16CC3D5B" w14:textId="1A885E3B" w:rsidR="007867C7" w:rsidRDefault="007867C7" w:rsidP="00BE758D">
      <w:pPr>
        <w:pStyle w:val="a3"/>
        <w:ind w:left="1140" w:firstLineChars="0" w:firstLine="0"/>
        <w:jc w:val="left"/>
        <w:rPr>
          <w:szCs w:val="21"/>
        </w:rPr>
      </w:pPr>
      <w:r w:rsidRPr="007867C7">
        <w:rPr>
          <w:szCs w:val="21"/>
        </w:rPr>
        <w:drawing>
          <wp:inline distT="0" distB="0" distL="0" distR="0" wp14:anchorId="2026A75D" wp14:editId="5DD39F05">
            <wp:extent cx="5274310" cy="2795270"/>
            <wp:effectExtent l="0" t="0" r="2540" b="508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C7FC" w14:textId="46C6E6C8" w:rsidR="007867C7" w:rsidRDefault="007867C7" w:rsidP="00BE758D">
      <w:pPr>
        <w:pStyle w:val="a3"/>
        <w:ind w:left="1140" w:firstLineChars="0" w:firstLine="0"/>
        <w:jc w:val="left"/>
        <w:rPr>
          <w:szCs w:val="21"/>
        </w:rPr>
      </w:pPr>
    </w:p>
    <w:p w14:paraId="579068E3" w14:textId="0882F3F6" w:rsidR="00D2543F" w:rsidRPr="00C66A18" w:rsidRDefault="00317D80" w:rsidP="00BE758D">
      <w:pPr>
        <w:pStyle w:val="a3"/>
        <w:ind w:left="1140" w:firstLineChars="0" w:firstLine="0"/>
        <w:jc w:val="left"/>
        <w:rPr>
          <w:b/>
          <w:bCs/>
          <w:sz w:val="32"/>
          <w:szCs w:val="32"/>
        </w:rPr>
      </w:pPr>
      <w:r w:rsidRPr="00C66A18">
        <w:rPr>
          <w:rFonts w:hint="eastAsia"/>
          <w:b/>
          <w:bCs/>
          <w:sz w:val="32"/>
          <w:szCs w:val="32"/>
        </w:rPr>
        <w:t>四.</w:t>
      </w:r>
      <w:r w:rsidR="0088358E" w:rsidRPr="00C66A18">
        <w:rPr>
          <w:rFonts w:hint="eastAsia"/>
          <w:b/>
          <w:bCs/>
          <w:sz w:val="32"/>
          <w:szCs w:val="32"/>
        </w:rPr>
        <w:t>风险</w:t>
      </w:r>
    </w:p>
    <w:p w14:paraId="5FAEC468" w14:textId="3D2CB0DD" w:rsidR="00317D80" w:rsidRDefault="00B03A0D" w:rsidP="00317D80">
      <w:pPr>
        <w:pStyle w:val="a3"/>
        <w:ind w:left="1140" w:firstLineChars="0" w:firstLine="120"/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 w:rsidR="00C2501E">
        <w:rPr>
          <w:rFonts w:hint="eastAsia"/>
          <w:szCs w:val="21"/>
        </w:rPr>
        <w:t>若作为一个完整的项目，</w:t>
      </w:r>
      <w:r w:rsidR="00317D80">
        <w:rPr>
          <w:rFonts w:hint="eastAsia"/>
          <w:szCs w:val="21"/>
        </w:rPr>
        <w:t>在此网站中用</w:t>
      </w:r>
      <w:r w:rsidR="00317D80" w:rsidRPr="009D5BD1">
        <w:rPr>
          <w:szCs w:val="21"/>
        </w:rPr>
        <w:t>localstorage</w:t>
      </w:r>
      <w:r w:rsidR="00317D80">
        <w:rPr>
          <w:rFonts w:hint="eastAsia"/>
          <w:szCs w:val="21"/>
        </w:rPr>
        <w:t>代替了数据库存储显然是</w:t>
      </w:r>
      <w:r w:rsidR="00C2501E">
        <w:rPr>
          <w:rFonts w:hint="eastAsia"/>
          <w:szCs w:val="21"/>
        </w:rPr>
        <w:t>不合理</w:t>
      </w:r>
      <w:r w:rsidR="00317D80">
        <w:rPr>
          <w:rFonts w:hint="eastAsia"/>
          <w:szCs w:val="21"/>
        </w:rPr>
        <w:t>的</w:t>
      </w:r>
    </w:p>
    <w:p w14:paraId="543D668D" w14:textId="244F99E4" w:rsidR="00C2501E" w:rsidRDefault="00C2501E" w:rsidP="00317D80">
      <w:pPr>
        <w:pStyle w:val="a3"/>
        <w:ind w:left="1140" w:firstLineChars="0" w:firstLine="120"/>
        <w:jc w:val="left"/>
        <w:rPr>
          <w:szCs w:val="21"/>
        </w:rPr>
      </w:pPr>
      <w:r w:rsidRPr="00C2501E">
        <w:rPr>
          <w:szCs w:val="21"/>
        </w:rPr>
        <w:lastRenderedPageBreak/>
        <w:drawing>
          <wp:inline distT="0" distB="0" distL="0" distR="0" wp14:anchorId="6F4F117E" wp14:editId="2A276C10">
            <wp:extent cx="5274310" cy="2033905"/>
            <wp:effectExtent l="0" t="0" r="2540" b="4445"/>
            <wp:docPr id="39" name="图片 3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应用程序, 电子邮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8969" w14:textId="77777777" w:rsidR="00B03A0D" w:rsidRDefault="00B03A0D" w:rsidP="00317D80">
      <w:pPr>
        <w:pStyle w:val="a3"/>
        <w:ind w:left="1140" w:firstLineChars="0" w:firstLine="120"/>
        <w:jc w:val="left"/>
        <w:rPr>
          <w:rFonts w:hint="eastAsia"/>
          <w:szCs w:val="21"/>
        </w:rPr>
      </w:pPr>
    </w:p>
    <w:p w14:paraId="76DCB3D3" w14:textId="212E013C" w:rsidR="00C2501E" w:rsidRPr="007867C7" w:rsidRDefault="00B03A0D" w:rsidP="00317D80">
      <w:pPr>
        <w:pStyle w:val="a3"/>
        <w:ind w:left="1140" w:firstLineChars="0" w:firstLine="12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 w:rsidR="0088358E">
        <w:rPr>
          <w:rFonts w:hint="eastAsia"/>
          <w:szCs w:val="21"/>
        </w:rPr>
        <w:t>网页欠缺登录功能，使得历史文摘的作用无法发挥。</w:t>
      </w:r>
    </w:p>
    <w:sectPr w:rsidR="00C2501E" w:rsidRPr="007867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C62B0"/>
    <w:multiLevelType w:val="hybridMultilevel"/>
    <w:tmpl w:val="3D74FB54"/>
    <w:lvl w:ilvl="0" w:tplc="9EF23E4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6CE02E20"/>
    <w:multiLevelType w:val="hybridMultilevel"/>
    <w:tmpl w:val="350670FE"/>
    <w:lvl w:ilvl="0" w:tplc="2D4E8B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D7F5EA2"/>
    <w:multiLevelType w:val="hybridMultilevel"/>
    <w:tmpl w:val="C6762B9C"/>
    <w:lvl w:ilvl="0" w:tplc="C97A0B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913614475">
    <w:abstractNumId w:val="2"/>
  </w:num>
  <w:num w:numId="2" w16cid:durableId="2055881485">
    <w:abstractNumId w:val="1"/>
  </w:num>
  <w:num w:numId="3" w16cid:durableId="910386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2B4"/>
    <w:rsid w:val="00002125"/>
    <w:rsid w:val="00011738"/>
    <w:rsid w:val="00036D9E"/>
    <w:rsid w:val="0004249A"/>
    <w:rsid w:val="000770FB"/>
    <w:rsid w:val="001439BA"/>
    <w:rsid w:val="001851CB"/>
    <w:rsid w:val="00242158"/>
    <w:rsid w:val="002541C6"/>
    <w:rsid w:val="00317D80"/>
    <w:rsid w:val="00467BB6"/>
    <w:rsid w:val="004A652C"/>
    <w:rsid w:val="005E017D"/>
    <w:rsid w:val="00607157"/>
    <w:rsid w:val="006F2A14"/>
    <w:rsid w:val="007867C7"/>
    <w:rsid w:val="007963F3"/>
    <w:rsid w:val="007F6FF4"/>
    <w:rsid w:val="0088358E"/>
    <w:rsid w:val="00903C20"/>
    <w:rsid w:val="009652AB"/>
    <w:rsid w:val="009D5BD1"/>
    <w:rsid w:val="009F5723"/>
    <w:rsid w:val="00B03A0D"/>
    <w:rsid w:val="00B249EE"/>
    <w:rsid w:val="00BE758D"/>
    <w:rsid w:val="00C0149F"/>
    <w:rsid w:val="00C052C6"/>
    <w:rsid w:val="00C2501E"/>
    <w:rsid w:val="00C66A18"/>
    <w:rsid w:val="00C81E73"/>
    <w:rsid w:val="00C914EF"/>
    <w:rsid w:val="00D2543F"/>
    <w:rsid w:val="00D57538"/>
    <w:rsid w:val="00E012B4"/>
    <w:rsid w:val="00E23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8D16F"/>
  <w15:chartTrackingRefBased/>
  <w15:docId w15:val="{47518BC2-9FFE-4DD7-9170-355035D29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1C6"/>
    <w:pPr>
      <w:ind w:firstLineChars="200" w:firstLine="420"/>
    </w:pPr>
  </w:style>
  <w:style w:type="character" w:styleId="a4">
    <w:name w:val="Emphasis"/>
    <w:basedOn w:val="a0"/>
    <w:uiPriority w:val="20"/>
    <w:qFormat/>
    <w:rsid w:val="00903C2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281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滔 梁</dc:creator>
  <cp:keywords/>
  <dc:description/>
  <cp:lastModifiedBy>滔 梁</cp:lastModifiedBy>
  <cp:revision>13</cp:revision>
  <dcterms:created xsi:type="dcterms:W3CDTF">2022-06-17T14:19:00Z</dcterms:created>
  <dcterms:modified xsi:type="dcterms:W3CDTF">2022-06-18T10:26:00Z</dcterms:modified>
</cp:coreProperties>
</file>