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outlineLvl w:val="0"/>
        <w:rPr>
          <w:rFonts w:hint="eastAsia" w:ascii="楷体" w:hAnsi="楷体" w:eastAsia="楷体"/>
          <w:sz w:val="48"/>
          <w:szCs w:val="48"/>
        </w:rPr>
      </w:pPr>
      <w:r>
        <w:rPr>
          <w:rFonts w:hint="eastAsia" w:ascii="楷体" w:hAnsi="楷体" w:eastAsia="楷体"/>
          <w:sz w:val="48"/>
          <w:szCs w:val="48"/>
        </w:rPr>
        <w:t>用例样例文档（U</w:t>
      </w:r>
      <w:r>
        <w:rPr>
          <w:rFonts w:hint="eastAsia" w:ascii="楷体" w:hAnsi="楷体" w:eastAsia="楷体"/>
          <w:sz w:val="48"/>
          <w:szCs w:val="48"/>
        </w:rPr>
        <w:t>se Case Te</w:t>
      </w:r>
      <w:r>
        <w:rPr>
          <w:rFonts w:hint="eastAsia" w:ascii="楷体" w:hAnsi="楷体" w:eastAsia="楷体"/>
          <w:sz w:val="48"/>
          <w:szCs w:val="48"/>
          <w:lang w:val="en-US" w:eastAsia="zh-CN"/>
        </w:rPr>
        <w:t>x</w:t>
      </w:r>
      <w:r>
        <w:rPr>
          <w:rFonts w:hint="eastAsia" w:ascii="楷体" w:hAnsi="楷体" w:eastAsia="楷体"/>
          <w:sz w:val="48"/>
          <w:szCs w:val="48"/>
        </w:rPr>
        <w:t>t</w:t>
      </w:r>
      <w:r>
        <w:rPr>
          <w:rFonts w:hint="eastAsia" w:ascii="楷体" w:hAnsi="楷体" w:eastAsia="楷体"/>
          <w:sz w:val="48"/>
          <w:szCs w:val="48"/>
        </w:rPr>
        <w:t>）</w:t>
      </w:r>
    </w:p>
    <w:p>
      <w:pPr>
        <w:pStyle w:val="14"/>
        <w:numPr>
          <w:ilvl w:val="0"/>
          <w:numId w:val="1"/>
        </w:numPr>
        <w:ind w:firstLineChars="0"/>
        <w:outlineLvl w:val="0"/>
        <w:rPr>
          <w:rFonts w:hint="eastAsia" w:eastAsiaTheme="minorEastAsia"/>
          <w:lang w:val="en-US" w:eastAsia="zh-CN"/>
        </w:rPr>
      </w:pPr>
      <w:r>
        <w:rPr>
          <w:rFonts w:hint="eastAsia" w:ascii="宋体" w:hAnsi="宋体" w:eastAsia="宋体"/>
          <w:b/>
          <w:sz w:val="28"/>
          <w:szCs w:val="28"/>
        </w:rPr>
        <w:t>修订历史</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27"/>
        <w:gridCol w:w="296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0CECE" w:themeFill="background2" w:themeFillShade="E6"/>
          </w:tcPr>
          <w:p>
            <w:pPr>
              <w:jc w:val="left"/>
              <w:rPr>
                <w:rFonts w:ascii="Tahoma" w:hAnsi="Tahoma" w:eastAsia="宋体"/>
                <w:sz w:val="24"/>
                <w:szCs w:val="24"/>
              </w:rPr>
            </w:pPr>
            <w:r>
              <w:rPr>
                <w:rFonts w:hint="eastAsia" w:ascii="Tahoma" w:hAnsi="Tahoma" w:eastAsia="宋体"/>
                <w:sz w:val="24"/>
                <w:szCs w:val="24"/>
              </w:rPr>
              <w:t>版本</w:t>
            </w:r>
          </w:p>
        </w:tc>
        <w:tc>
          <w:tcPr>
            <w:tcW w:w="2127" w:type="dxa"/>
            <w:shd w:val="clear" w:color="auto" w:fill="D0CECE" w:themeFill="background2" w:themeFillShade="E6"/>
          </w:tcPr>
          <w:p>
            <w:pPr>
              <w:jc w:val="left"/>
              <w:rPr>
                <w:rFonts w:ascii="Tahoma" w:hAnsi="Tahoma" w:eastAsia="宋体"/>
                <w:sz w:val="24"/>
                <w:szCs w:val="24"/>
              </w:rPr>
            </w:pPr>
            <w:r>
              <w:rPr>
                <w:rFonts w:hint="eastAsia" w:ascii="Tahoma" w:hAnsi="Tahoma" w:eastAsia="宋体"/>
                <w:sz w:val="24"/>
                <w:szCs w:val="24"/>
              </w:rPr>
              <w:t>日期</w:t>
            </w:r>
          </w:p>
        </w:tc>
        <w:tc>
          <w:tcPr>
            <w:tcW w:w="2966" w:type="dxa"/>
            <w:shd w:val="clear" w:color="auto" w:fill="D0CECE" w:themeFill="background2" w:themeFillShade="E6"/>
          </w:tcPr>
          <w:p>
            <w:pPr>
              <w:jc w:val="left"/>
              <w:rPr>
                <w:rFonts w:ascii="Tahoma" w:hAnsi="Tahoma" w:eastAsia="宋体"/>
                <w:sz w:val="24"/>
                <w:szCs w:val="24"/>
              </w:rPr>
            </w:pPr>
            <w:r>
              <w:rPr>
                <w:rFonts w:hint="eastAsia" w:ascii="Tahoma" w:hAnsi="Tahoma" w:eastAsia="宋体"/>
                <w:sz w:val="24"/>
                <w:szCs w:val="24"/>
              </w:rPr>
              <w:t>描述</w:t>
            </w:r>
          </w:p>
        </w:tc>
        <w:tc>
          <w:tcPr>
            <w:tcW w:w="2074" w:type="dxa"/>
            <w:shd w:val="clear" w:color="auto" w:fill="D0CECE" w:themeFill="background2" w:themeFillShade="E6"/>
          </w:tcPr>
          <w:p>
            <w:pPr>
              <w:jc w:val="left"/>
              <w:rPr>
                <w:rFonts w:ascii="Tahoma" w:hAnsi="Tahoma" w:eastAsia="宋体"/>
                <w:sz w:val="24"/>
                <w:szCs w:val="24"/>
              </w:rPr>
            </w:pPr>
            <w:r>
              <w:rPr>
                <w:rFonts w:hint="eastAsia" w:ascii="Tahoma" w:hAnsi="Tahoma" w:eastAsia="宋体"/>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top"/>
          </w:tcPr>
          <w:p>
            <w:pPr>
              <w:jc w:val="left"/>
              <w:rPr>
                <w:rFonts w:ascii="Tahoma" w:hAnsi="Tahoma" w:eastAsia="宋体"/>
                <w:sz w:val="24"/>
                <w:szCs w:val="24"/>
              </w:rPr>
            </w:pPr>
            <w:r>
              <w:rPr>
                <w:rFonts w:hint="eastAsia"/>
              </w:rPr>
              <w:t>1</w:t>
            </w:r>
            <w:r>
              <w:t>.0</w:t>
            </w:r>
          </w:p>
        </w:tc>
        <w:tc>
          <w:tcPr>
            <w:tcW w:w="2127" w:type="dxa"/>
            <w:vAlign w:val="top"/>
          </w:tcPr>
          <w:p>
            <w:pPr>
              <w:rPr>
                <w:rFonts w:hint="eastAsia" w:ascii="Tahoma" w:hAnsi="Tahoma" w:eastAsia="宋体"/>
                <w:sz w:val="24"/>
                <w:szCs w:val="24"/>
                <w:lang w:eastAsia="zh-CN"/>
              </w:rPr>
            </w:pPr>
            <w:r>
              <w:rPr>
                <w:rFonts w:hint="eastAsia"/>
              </w:rPr>
              <w:t>2</w:t>
            </w:r>
            <w:r>
              <w:t>021.10.1</w:t>
            </w:r>
            <w:r>
              <w:rPr>
                <w:rFonts w:hint="eastAsia"/>
                <w:lang w:val="en-US" w:eastAsia="zh-CN"/>
              </w:rPr>
              <w:t>8</w:t>
            </w:r>
          </w:p>
        </w:tc>
        <w:tc>
          <w:tcPr>
            <w:tcW w:w="2966" w:type="dxa"/>
            <w:vAlign w:val="top"/>
          </w:tcPr>
          <w:p>
            <w:pPr>
              <w:rPr>
                <w:rFonts w:hint="default" w:ascii="Tahoma" w:hAnsi="Tahoma" w:eastAsia="宋体"/>
                <w:sz w:val="24"/>
                <w:szCs w:val="24"/>
                <w:lang w:val="en-US" w:eastAsia="zh-CN"/>
              </w:rPr>
            </w:pPr>
            <w:r>
              <w:rPr>
                <w:rFonts w:hint="eastAsia"/>
                <w:lang w:val="en-US" w:eastAsia="zh-CN"/>
              </w:rPr>
              <w:t>制作用例</w:t>
            </w:r>
          </w:p>
        </w:tc>
        <w:tc>
          <w:tcPr>
            <w:tcW w:w="2074" w:type="dxa"/>
            <w:vAlign w:val="top"/>
          </w:tcPr>
          <w:p>
            <w:pPr>
              <w:rPr>
                <w:rFonts w:hint="eastAsia" w:ascii="Tahoma" w:hAnsi="Tahoma" w:eastAsia="宋体"/>
                <w:sz w:val="24"/>
                <w:szCs w:val="24"/>
                <w:lang w:eastAsia="zh-CN"/>
              </w:rPr>
            </w:pPr>
            <w:r>
              <w:rPr>
                <w:rFonts w:hint="eastAsia"/>
                <w:lang w:val="en-US" w:eastAsia="zh-CN"/>
              </w:rPr>
              <w:t>鲍思创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top"/>
          </w:tcPr>
          <w:p>
            <w:pPr>
              <w:rPr>
                <w:rFonts w:hint="default" w:ascii="Tahoma" w:hAnsi="Tahoma" w:eastAsia="宋体"/>
                <w:sz w:val="24"/>
                <w:szCs w:val="24"/>
                <w:lang w:val="en-US" w:eastAsia="zh-CN"/>
              </w:rPr>
            </w:pPr>
            <w:r>
              <w:rPr>
                <w:rFonts w:hint="eastAsia"/>
                <w:lang w:val="en-US" w:eastAsia="zh-CN"/>
              </w:rPr>
              <w:t>2.0</w:t>
            </w:r>
          </w:p>
        </w:tc>
        <w:tc>
          <w:tcPr>
            <w:tcW w:w="2127" w:type="dxa"/>
            <w:vAlign w:val="top"/>
          </w:tcPr>
          <w:p>
            <w:pPr>
              <w:rPr>
                <w:rFonts w:hint="default" w:ascii="Tahoma" w:hAnsi="Tahoma" w:eastAsia="宋体"/>
                <w:sz w:val="24"/>
                <w:szCs w:val="24"/>
                <w:lang w:val="en-US" w:eastAsia="zh-CN"/>
              </w:rPr>
            </w:pPr>
            <w:r>
              <w:rPr>
                <w:rFonts w:hint="eastAsia"/>
              </w:rPr>
              <w:t>2</w:t>
            </w:r>
            <w:r>
              <w:t>021.10.1</w:t>
            </w:r>
            <w:r>
              <w:rPr>
                <w:rFonts w:hint="eastAsia"/>
                <w:lang w:val="en-US" w:eastAsia="zh-CN"/>
              </w:rPr>
              <w:t>9</w:t>
            </w:r>
          </w:p>
        </w:tc>
        <w:tc>
          <w:tcPr>
            <w:tcW w:w="2966" w:type="dxa"/>
            <w:vAlign w:val="top"/>
          </w:tcPr>
          <w:p>
            <w:pPr>
              <w:rPr>
                <w:rFonts w:hint="default" w:ascii="Tahoma" w:hAnsi="Tahoma" w:eastAsia="宋体"/>
                <w:sz w:val="24"/>
                <w:szCs w:val="24"/>
                <w:lang w:val="en-US" w:eastAsia="zh-CN"/>
              </w:rPr>
            </w:pPr>
            <w:r>
              <w:rPr>
                <w:rFonts w:hint="eastAsia"/>
                <w:lang w:val="en-US" w:eastAsia="zh-CN"/>
              </w:rPr>
              <w:t>具体阐述其中一个用例</w:t>
            </w:r>
          </w:p>
        </w:tc>
        <w:tc>
          <w:tcPr>
            <w:tcW w:w="2074" w:type="dxa"/>
            <w:vAlign w:val="top"/>
          </w:tcPr>
          <w:p>
            <w:pPr>
              <w:rPr>
                <w:rFonts w:hint="default" w:ascii="Tahoma" w:hAnsi="Tahoma" w:eastAsia="宋体"/>
                <w:sz w:val="24"/>
                <w:szCs w:val="24"/>
                <w:lang w:val="en-US" w:eastAsia="zh-CN"/>
              </w:rPr>
            </w:pPr>
            <w:r>
              <w:rPr>
                <w:rFonts w:hint="eastAsia"/>
                <w:lang w:val="en-US" w:eastAsia="zh-CN"/>
              </w:rPr>
              <w:t>王黎姿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top"/>
          </w:tcPr>
          <w:p>
            <w:pPr>
              <w:rPr>
                <w:rFonts w:hint="eastAsia"/>
                <w:lang w:val="en-US" w:eastAsia="zh-CN"/>
              </w:rPr>
            </w:pPr>
            <w:r>
              <w:rPr>
                <w:rFonts w:hint="eastAsia"/>
                <w:lang w:val="en-US" w:eastAsia="zh-CN"/>
              </w:rPr>
              <w:t>3.0</w:t>
            </w:r>
          </w:p>
        </w:tc>
        <w:tc>
          <w:tcPr>
            <w:tcW w:w="2127" w:type="dxa"/>
            <w:vAlign w:val="top"/>
          </w:tcPr>
          <w:p>
            <w:pPr>
              <w:rPr>
                <w:rFonts w:hint="eastAsia"/>
              </w:rPr>
            </w:pPr>
            <w:r>
              <w:rPr>
                <w:rFonts w:hint="eastAsia"/>
                <w:lang w:val="en-US" w:eastAsia="zh-CN"/>
              </w:rPr>
              <w:t>2021.10.19</w:t>
            </w:r>
          </w:p>
        </w:tc>
        <w:tc>
          <w:tcPr>
            <w:tcW w:w="2966" w:type="dxa"/>
            <w:vAlign w:val="top"/>
          </w:tcPr>
          <w:p>
            <w:pPr>
              <w:rPr>
                <w:rFonts w:hint="eastAsia"/>
                <w:lang w:val="en-US" w:eastAsia="zh-CN"/>
              </w:rPr>
            </w:pPr>
            <w:r>
              <w:rPr>
                <w:rFonts w:hint="eastAsia"/>
                <w:lang w:val="en-US" w:eastAsia="zh-CN"/>
              </w:rPr>
              <w:t>整合</w:t>
            </w:r>
          </w:p>
        </w:tc>
        <w:tc>
          <w:tcPr>
            <w:tcW w:w="2074" w:type="dxa"/>
            <w:vAlign w:val="top"/>
          </w:tcPr>
          <w:p>
            <w:pPr>
              <w:rPr>
                <w:rFonts w:hint="eastAsia"/>
                <w:lang w:val="en-US" w:eastAsia="zh-CN"/>
              </w:rPr>
            </w:pPr>
            <w:r>
              <w:rPr>
                <w:rFonts w:hint="eastAsia"/>
                <w:lang w:val="en-US" w:eastAsia="zh-CN"/>
              </w:rPr>
              <w:t>付霖涛</w:t>
            </w:r>
          </w:p>
        </w:tc>
      </w:tr>
    </w:tbl>
    <w:p>
      <w:pPr>
        <w:rPr>
          <w:rFonts w:hint="eastAsia" w:eastAsiaTheme="minorEastAsia"/>
          <w:lang w:val="en-US" w:eastAsia="zh-CN"/>
        </w:rPr>
      </w:pPr>
    </w:p>
    <w:p>
      <w:pPr>
        <w:pStyle w:val="14"/>
        <w:numPr>
          <w:ilvl w:val="0"/>
          <w:numId w:val="1"/>
        </w:numPr>
        <w:ind w:firstLineChars="0"/>
        <w:outlineLvl w:val="0"/>
        <w:rPr>
          <w:rFonts w:hint="eastAsia" w:ascii="宋体" w:hAnsi="宋体" w:eastAsia="宋体"/>
          <w:b/>
          <w:sz w:val="28"/>
          <w:szCs w:val="28"/>
          <w:lang w:val="en-US" w:eastAsia="zh-CN"/>
        </w:rPr>
      </w:pPr>
      <w:r>
        <w:rPr>
          <w:rFonts w:hint="eastAsia" w:ascii="宋体" w:hAnsi="宋体" w:eastAsia="宋体"/>
          <w:b/>
          <w:sz w:val="28"/>
          <w:szCs w:val="28"/>
          <w:lang w:val="en-US" w:eastAsia="zh-CN"/>
        </w:rPr>
        <w:t>所有用例</w:t>
      </w:r>
      <w:r>
        <w:rPr>
          <w:rFonts w:hint="eastAsia" w:ascii="宋体" w:hAnsi="宋体" w:eastAsia="宋体"/>
          <w:b/>
          <w:sz w:val="28"/>
          <w:szCs w:val="28"/>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3"/>
        <w:gridCol w:w="7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b/>
                <w:color w:val="171725"/>
                <w:sz w:val="24"/>
                <w:shd w:val="clear" w:color="auto" w:fill="FFFFFF"/>
              </w:rPr>
            </w:pPr>
            <w:r>
              <w:rPr>
                <w:rFonts w:hint="eastAsia" w:ascii="Arial" w:hAnsi="Arial"/>
                <w:b/>
                <w:color w:val="171725"/>
                <w:sz w:val="24"/>
                <w:shd w:val="clear" w:color="auto" w:fill="FFFFFF"/>
              </w:rPr>
              <w:t>用例</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b/>
                <w:color w:val="171725"/>
                <w:sz w:val="24"/>
                <w:shd w:val="clear" w:color="auto" w:fill="FFFFFF"/>
              </w:rPr>
            </w:pPr>
            <w:r>
              <w:rPr>
                <w:rFonts w:hint="eastAsia" w:ascii="Arial" w:hAnsi="Arial"/>
                <w:b/>
                <w:color w:val="171725"/>
                <w:sz w:val="24"/>
                <w:shd w:val="clear" w:color="auto" w:fill="FFFFFF"/>
              </w:rPr>
              <w:t>用户登录、注册、找回密码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参与者</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目的</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审查管理员的登录信息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叙述</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给管理员提供登陆、注册、找回密码的接口</w:t>
            </w:r>
          </w:p>
        </w:tc>
      </w:tr>
    </w:tbl>
    <w:p>
      <w:pPr>
        <w:spacing w:beforeLines="0" w:afterLines="0"/>
        <w:rPr>
          <w:rFonts w:hint="default" w:ascii="Arial" w:eastAsia="Times New Roman"/>
          <w:color w:val="171725"/>
          <w:sz w:val="24"/>
          <w:shd w:val="clear" w:color="auto" w:fill="FFFFFF"/>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3"/>
        <w:gridCol w:w="7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b/>
                <w:color w:val="171725"/>
                <w:sz w:val="24"/>
                <w:shd w:val="clear" w:color="auto" w:fill="FFFFFF"/>
              </w:rPr>
            </w:pPr>
            <w:r>
              <w:rPr>
                <w:rFonts w:hint="eastAsia" w:ascii="Arial" w:hAnsi="Arial"/>
                <w:b/>
                <w:color w:val="171725"/>
                <w:sz w:val="24"/>
                <w:shd w:val="clear" w:color="auto" w:fill="FFFFFF"/>
              </w:rPr>
              <w:t>用例</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b/>
                <w:color w:val="171725"/>
                <w:sz w:val="24"/>
                <w:shd w:val="clear" w:color="auto" w:fill="FFFFFF"/>
              </w:rPr>
            </w:pPr>
            <w:r>
              <w:rPr>
                <w:rFonts w:hint="eastAsia" w:ascii="Arial" w:hAnsi="Arial"/>
                <w:b/>
                <w:color w:val="171725"/>
                <w:sz w:val="24"/>
                <w:shd w:val="clear" w:color="auto" w:fill="FFFFFF"/>
              </w:rPr>
              <w:t>增删改用户信息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参与者</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目的</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管理学生、老师等用户的信息</w:t>
            </w:r>
          </w:p>
        </w:tc>
      </w:tr>
    </w:tbl>
    <w:p>
      <w:pPr>
        <w:spacing w:beforeLines="0" w:afterLines="0"/>
        <w:rPr>
          <w:rFonts w:hint="default" w:ascii="Arial" w:eastAsia="Times New Roman"/>
          <w:color w:val="171725"/>
          <w:sz w:val="24"/>
          <w:shd w:val="clear" w:color="auto" w:fill="FFFFFF"/>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2"/>
        <w:gridCol w:w="7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b/>
                <w:color w:val="171725"/>
                <w:sz w:val="24"/>
                <w:shd w:val="clear" w:color="auto" w:fill="FFFFFF"/>
              </w:rPr>
            </w:pPr>
            <w:r>
              <w:rPr>
                <w:rFonts w:hint="eastAsia" w:ascii="Arial" w:hAnsi="Arial"/>
                <w:b/>
                <w:color w:val="171725"/>
                <w:sz w:val="24"/>
                <w:shd w:val="clear" w:color="auto" w:fill="FFFFFF"/>
              </w:rPr>
              <w:t>用例</w:t>
            </w:r>
          </w:p>
        </w:tc>
        <w:tc>
          <w:tcPr>
            <w:tcW w:w="747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b/>
                <w:color w:val="171725"/>
                <w:sz w:val="24"/>
                <w:shd w:val="clear" w:color="auto" w:fill="FFFFFF"/>
              </w:rPr>
            </w:pPr>
            <w:r>
              <w:rPr>
                <w:rFonts w:hint="eastAsia" w:ascii="Arial" w:hAnsi="Arial"/>
                <w:b/>
                <w:color w:val="171725"/>
                <w:sz w:val="24"/>
                <w:shd w:val="clear" w:color="auto" w:fill="FFFFFF"/>
              </w:rPr>
              <w:t>用户信息查询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参与者</w:t>
            </w:r>
          </w:p>
        </w:tc>
        <w:tc>
          <w:tcPr>
            <w:tcW w:w="747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涉众及其关注点</w:t>
            </w:r>
          </w:p>
        </w:tc>
        <w:tc>
          <w:tcPr>
            <w:tcW w:w="747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管理员：能用简洁的语句精准查询到所需要的用户信息</w:t>
            </w:r>
          </w:p>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老师、学生：希望自身信息不会被查询错误、与其他人弄混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目的</w:t>
            </w:r>
          </w:p>
        </w:tc>
        <w:tc>
          <w:tcPr>
            <w:tcW w:w="747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查询该系统的用户信息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成功保证</w:t>
            </w:r>
          </w:p>
        </w:tc>
        <w:tc>
          <w:tcPr>
            <w:tcW w:w="747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准确查询到用户信息并且生成方便管理员操作的视图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前置条件</w:t>
            </w:r>
          </w:p>
        </w:tc>
        <w:tc>
          <w:tcPr>
            <w:tcW w:w="747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已录入数据库信息，并且设置了查询语句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主成功场景</w:t>
            </w:r>
          </w:p>
        </w:tc>
        <w:tc>
          <w:tcPr>
            <w:tcW w:w="7472" w:type="dxa"/>
            <w:tcBorders>
              <w:top w:val="single" w:color="auto" w:sz="4" w:space="0"/>
              <w:left w:val="single" w:color="auto" w:sz="4" w:space="0"/>
              <w:bottom w:val="single" w:color="auto" w:sz="4" w:space="0"/>
              <w:right w:val="single" w:color="auto" w:sz="4" w:space="0"/>
              <w:tl2br w:val="nil"/>
              <w:tr2bl w:val="nil"/>
            </w:tcBorders>
            <w:noWrap w:val="0"/>
            <w:vAlign w:val="top"/>
          </w:tcPr>
          <w:p>
            <w:pPr>
              <w:numPr>
                <w:ilvl w:val="0"/>
                <w:numId w:val="2"/>
              </w:num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用户通过其他模块成功将信息储存到数据库中</w:t>
            </w:r>
          </w:p>
          <w:p>
            <w:pPr>
              <w:numPr>
                <w:ilvl w:val="0"/>
                <w:numId w:val="2"/>
              </w:num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管理员根据所要查询的用户信息写入查询语句</w:t>
            </w:r>
          </w:p>
          <w:p>
            <w:pPr>
              <w:numPr>
                <w:ilvl w:val="0"/>
                <w:numId w:val="2"/>
              </w:num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系统根据查询语句从数据库中调出</w:t>
            </w:r>
          </w:p>
          <w:p>
            <w:pPr>
              <w:numPr>
                <w:ilvl w:val="0"/>
                <w:numId w:val="2"/>
              </w:num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系统生成方便管理员观看与操作的用户信息视图</w:t>
            </w:r>
          </w:p>
          <w:p>
            <w:pPr>
              <w:numPr>
                <w:ilvl w:val="0"/>
                <w:numId w:val="2"/>
              </w:num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管理员收到视图，查询成功。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特殊需求</w:t>
            </w:r>
          </w:p>
        </w:tc>
        <w:tc>
          <w:tcPr>
            <w:tcW w:w="7472" w:type="dxa"/>
            <w:tcBorders>
              <w:top w:val="single" w:color="auto" w:sz="4" w:space="0"/>
              <w:left w:val="single" w:color="auto" w:sz="4" w:space="0"/>
              <w:bottom w:val="single" w:color="auto" w:sz="4" w:space="0"/>
              <w:right w:val="single" w:color="auto" w:sz="4" w:space="0"/>
              <w:tl2br w:val="nil"/>
              <w:tr2bl w:val="nil"/>
            </w:tcBorders>
            <w:noWrap w:val="0"/>
            <w:vAlign w:val="top"/>
          </w:tcPr>
          <w:p>
            <w:pPr>
              <w:numPr>
                <w:ilvl w:val="0"/>
                <w:numId w:val="3"/>
              </w:num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操作界面简洁明了，方便管理员使用</w:t>
            </w:r>
          </w:p>
          <w:p>
            <w:pPr>
              <w:numPr>
                <w:ilvl w:val="0"/>
                <w:numId w:val="3"/>
              </w:num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数据库反应速度快，查询速度迅速</w:t>
            </w:r>
          </w:p>
          <w:p>
            <w:pPr>
              <w:numPr>
                <w:ilvl w:val="0"/>
                <w:numId w:val="3"/>
              </w:num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查询界面实现与修改界面的互通，方便查询后对用户信息进行修改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扩展</w:t>
            </w:r>
          </w:p>
        </w:tc>
        <w:tc>
          <w:tcPr>
            <w:tcW w:w="7472" w:type="dxa"/>
            <w:tcBorders>
              <w:top w:val="single" w:color="auto" w:sz="4" w:space="0"/>
              <w:left w:val="single" w:color="auto" w:sz="4" w:space="0"/>
              <w:bottom w:val="single" w:color="auto" w:sz="4" w:space="0"/>
              <w:right w:val="single" w:color="auto" w:sz="4" w:space="0"/>
              <w:tl2br w:val="nil"/>
              <w:tr2bl w:val="nil"/>
            </w:tcBorders>
            <w:noWrap w:val="0"/>
            <w:vAlign w:val="top"/>
          </w:tcPr>
          <w:p>
            <w:pPr>
              <w:numPr>
                <w:ilvl w:val="0"/>
                <w:numId w:val="4"/>
              </w:num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数据库系统提示错误</w:t>
            </w:r>
          </w:p>
          <w:p>
            <w:pPr>
              <w:spacing w:beforeLines="0" w:afterLines="0"/>
              <w:ind w:left="360"/>
              <w:rPr>
                <w:rFonts w:hint="default" w:ascii="Arial" w:eastAsia="Times New Roman"/>
                <w:color w:val="171725"/>
                <w:sz w:val="24"/>
                <w:shd w:val="clear" w:color="auto" w:fill="FFFFFF"/>
              </w:rPr>
            </w:pPr>
            <w:r>
              <w:rPr>
                <w:rFonts w:hint="eastAsia" w:ascii="Arial" w:hAnsi="Arial"/>
                <w:color w:val="171725"/>
                <w:sz w:val="24"/>
                <w:shd w:val="clear" w:color="auto" w:fill="FFFFFF"/>
              </w:rPr>
              <w:t>解决方案：及时联系维护人员进行维修</w:t>
            </w:r>
          </w:p>
          <w:p>
            <w:pPr>
              <w:numPr>
                <w:ilvl w:val="0"/>
                <w:numId w:val="4"/>
              </w:num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未查询到人员信息：</w:t>
            </w:r>
          </w:p>
          <w:p>
            <w:pPr>
              <w:spacing w:beforeLines="0" w:afterLines="0"/>
              <w:rPr>
                <w:rFonts w:hint="default" w:ascii="Arial" w:eastAsia="Times New Roman"/>
                <w:color w:val="171725"/>
                <w:sz w:val="24"/>
                <w:shd w:val="clear" w:color="auto" w:fill="FFFFFF"/>
              </w:rPr>
            </w:pPr>
            <w:r>
              <w:rPr>
                <w:rFonts w:hint="default" w:ascii="Arial" w:hAnsi="Arial"/>
                <w:color w:val="171725"/>
                <w:sz w:val="24"/>
                <w:shd w:val="clear" w:color="auto" w:fill="FFFFFF"/>
              </w:rPr>
              <w:t>2a.</w:t>
            </w:r>
            <w:r>
              <w:rPr>
                <w:rFonts w:hint="eastAsia" w:ascii="Arial" w:hAnsi="Arial"/>
                <w:color w:val="171725"/>
                <w:sz w:val="24"/>
                <w:shd w:val="clear" w:color="auto" w:fill="FFFFFF"/>
              </w:rPr>
              <w:t>管理员操作语句错误</w:t>
            </w:r>
          </w:p>
          <w:p>
            <w:pPr>
              <w:spacing w:beforeLines="0" w:afterLines="0"/>
              <w:rPr>
                <w:rFonts w:hint="default" w:ascii="Arial" w:eastAsia="Times New Roman"/>
                <w:color w:val="171725"/>
                <w:sz w:val="24"/>
                <w:shd w:val="clear" w:color="auto" w:fill="FFFFFF"/>
              </w:rPr>
            </w:pPr>
            <w:r>
              <w:rPr>
                <w:rFonts w:hint="default" w:ascii="Arial" w:hAnsi="Arial"/>
                <w:color w:val="171725"/>
                <w:sz w:val="24"/>
                <w:shd w:val="clear" w:color="auto" w:fill="FFFFFF"/>
              </w:rPr>
              <w:t xml:space="preserve">   </w:t>
            </w:r>
            <w:r>
              <w:rPr>
                <w:rFonts w:hint="eastAsia" w:ascii="Arial" w:hAnsi="Arial"/>
                <w:color w:val="171725"/>
                <w:sz w:val="24"/>
                <w:shd w:val="clear" w:color="auto" w:fill="FFFFFF"/>
              </w:rPr>
              <w:t>解决方案：确定正确的操作语句重新查询</w:t>
            </w:r>
          </w:p>
          <w:p>
            <w:pPr>
              <w:spacing w:beforeLines="0" w:afterLines="0"/>
              <w:rPr>
                <w:rFonts w:hint="default" w:ascii="Arial" w:eastAsia="Times New Roman"/>
                <w:color w:val="171725"/>
                <w:sz w:val="24"/>
                <w:shd w:val="clear" w:color="auto" w:fill="FFFFFF"/>
              </w:rPr>
            </w:pPr>
            <w:r>
              <w:rPr>
                <w:rFonts w:hint="default" w:ascii="Arial" w:hAnsi="Arial"/>
                <w:color w:val="171725"/>
                <w:sz w:val="24"/>
                <w:shd w:val="clear" w:color="auto" w:fill="FFFFFF"/>
              </w:rPr>
              <w:t>2b</w:t>
            </w:r>
            <w:r>
              <w:rPr>
                <w:rFonts w:hint="default" w:ascii="Arial" w:eastAsia="Times New Roman"/>
                <w:color w:val="171725"/>
                <w:sz w:val="24"/>
                <w:shd w:val="clear" w:color="auto" w:fill="FFFFFF"/>
              </w:rPr>
              <w:t>.</w:t>
            </w:r>
            <w:r>
              <w:rPr>
                <w:rFonts w:hint="eastAsia" w:ascii="Arial" w:hAnsi="Arial"/>
                <w:color w:val="171725"/>
                <w:sz w:val="24"/>
                <w:shd w:val="clear" w:color="auto" w:fill="FFFFFF"/>
              </w:rPr>
              <w:t>数据库未录入人员信息</w:t>
            </w:r>
          </w:p>
          <w:p>
            <w:pPr>
              <w:spacing w:beforeLines="0" w:afterLines="0"/>
              <w:rPr>
                <w:rFonts w:hint="default" w:ascii="Arial" w:eastAsia="Times New Roman"/>
                <w:color w:val="171725"/>
                <w:sz w:val="24"/>
                <w:shd w:val="clear" w:color="auto" w:fill="FFFFFF"/>
              </w:rPr>
            </w:pPr>
            <w:r>
              <w:rPr>
                <w:rFonts w:hint="default" w:ascii="Arial" w:hAnsi="Arial"/>
                <w:color w:val="171725"/>
                <w:sz w:val="24"/>
                <w:shd w:val="clear" w:color="auto" w:fill="FFFFFF"/>
              </w:rPr>
              <w:t xml:space="preserve">   </w:t>
            </w:r>
            <w:r>
              <w:rPr>
                <w:rFonts w:hint="eastAsia" w:ascii="Arial" w:hAnsi="Arial"/>
                <w:color w:val="171725"/>
                <w:sz w:val="24"/>
                <w:shd w:val="clear" w:color="auto" w:fill="FFFFFF"/>
              </w:rPr>
              <w:t>解决方案：联系学生、教师进行录入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操作</w:t>
            </w:r>
          </w:p>
        </w:tc>
        <w:tc>
          <w:tcPr>
            <w:tcW w:w="747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根据不同的条件输入不同的查询语句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系统响应</w:t>
            </w:r>
          </w:p>
        </w:tc>
        <w:tc>
          <w:tcPr>
            <w:tcW w:w="747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显示出指定的用户信息</w:t>
            </w:r>
          </w:p>
        </w:tc>
      </w:tr>
    </w:tbl>
    <w:p>
      <w:pPr>
        <w:spacing w:beforeLines="0" w:afterLines="0"/>
        <w:rPr>
          <w:rFonts w:hint="default" w:ascii="Arial" w:eastAsia="Times New Roman"/>
          <w:color w:val="171725"/>
          <w:sz w:val="24"/>
          <w:shd w:val="clear" w:color="auto" w:fill="FFFFFF"/>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3"/>
        <w:gridCol w:w="7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b/>
                <w:color w:val="171725"/>
                <w:sz w:val="24"/>
                <w:shd w:val="clear" w:color="auto" w:fill="FFFFFF"/>
              </w:rPr>
            </w:pPr>
            <w:r>
              <w:rPr>
                <w:rFonts w:hint="eastAsia" w:ascii="Arial" w:hAnsi="Arial"/>
                <w:b/>
                <w:color w:val="171725"/>
                <w:sz w:val="24"/>
                <w:shd w:val="clear" w:color="auto" w:fill="FFFFFF"/>
              </w:rPr>
              <w:t>用例</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b/>
                <w:color w:val="171725"/>
                <w:sz w:val="24"/>
                <w:shd w:val="clear" w:color="auto" w:fill="FFFFFF"/>
              </w:rPr>
            </w:pPr>
            <w:r>
              <w:rPr>
                <w:rFonts w:hint="eastAsia" w:ascii="Arial" w:hAnsi="Arial"/>
                <w:b/>
                <w:color w:val="171725"/>
                <w:sz w:val="24"/>
                <w:shd w:val="clear" w:color="auto" w:fill="FFFFFF"/>
              </w:rPr>
              <w:t>其他模块的对接入口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参与者</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其他模块对接的发起人员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目的</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通过数据库与其他模块对接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概述</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接受其他模块传送的指令将数据库的信息导出至其他模块，或将信息写入数据库，包括疫情上报，统计分析、出入校管理等</w:t>
            </w:r>
          </w:p>
        </w:tc>
      </w:tr>
    </w:tbl>
    <w:p>
      <w:pPr>
        <w:spacing w:beforeLines="0" w:afterLines="0"/>
        <w:rPr>
          <w:rFonts w:hint="default" w:ascii="Arial" w:eastAsia="Times New Roman"/>
          <w:color w:val="171725"/>
          <w:sz w:val="24"/>
          <w:shd w:val="clear" w:color="auto" w:fill="FFFFFF"/>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3"/>
        <w:gridCol w:w="7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b/>
                <w:color w:val="171725"/>
                <w:sz w:val="24"/>
                <w:shd w:val="clear" w:color="auto" w:fill="FFFFFF"/>
              </w:rPr>
            </w:pPr>
            <w:r>
              <w:rPr>
                <w:rFonts w:hint="eastAsia" w:ascii="Arial" w:hAnsi="Arial"/>
                <w:b/>
                <w:color w:val="171725"/>
                <w:sz w:val="24"/>
                <w:shd w:val="clear" w:color="auto" w:fill="FFFFFF"/>
              </w:rPr>
              <w:t>用例</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b/>
                <w:color w:val="171725"/>
                <w:sz w:val="24"/>
                <w:shd w:val="clear" w:color="auto" w:fill="FFFFFF"/>
              </w:rPr>
            </w:pPr>
            <w:r>
              <w:rPr>
                <w:rFonts w:hint="eastAsia" w:ascii="Arial" w:hAnsi="Arial"/>
                <w:b/>
                <w:color w:val="171725"/>
                <w:sz w:val="24"/>
                <w:shd w:val="clear" w:color="auto" w:fill="FFFFFF"/>
              </w:rPr>
              <w:t>联系开发人员、反馈信息入口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参与者</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管理员、学生、老师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目的</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提供给参与人员信息反馈入口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概述</w:t>
            </w:r>
          </w:p>
        </w:tc>
        <w:tc>
          <w:tcPr>
            <w:tcW w:w="775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w:eastAsia="Times New Roman"/>
                <w:color w:val="171725"/>
                <w:sz w:val="24"/>
                <w:shd w:val="clear" w:color="auto" w:fill="FFFFFF"/>
              </w:rPr>
            </w:pPr>
            <w:r>
              <w:rPr>
                <w:rFonts w:hint="eastAsia" w:ascii="Arial" w:hAnsi="Arial"/>
                <w:color w:val="171725"/>
                <w:sz w:val="24"/>
                <w:shd w:val="clear" w:color="auto" w:fill="FFFFFF"/>
              </w:rPr>
              <w:t>参与者可以通过入口将需要反馈的信息告知开发人员，方便系统多次迭代</w:t>
            </w:r>
          </w:p>
        </w:tc>
      </w:tr>
    </w:tbl>
    <w:p>
      <w:pPr>
        <w:spacing w:beforeLines="0" w:afterLines="0"/>
        <w:rPr>
          <w:rFonts w:hint="default" w:ascii="Arial" w:eastAsia="Times New Roman"/>
          <w:color w:val="171725"/>
          <w:sz w:val="24"/>
          <w:shd w:val="clear" w:color="auto" w:fill="FFFFFF"/>
        </w:rPr>
      </w:pPr>
    </w:p>
    <w:p>
      <w:pPr>
        <w:pStyle w:val="14"/>
        <w:numPr>
          <w:ilvl w:val="0"/>
          <w:numId w:val="1"/>
        </w:numPr>
        <w:ind w:firstLineChars="0"/>
        <w:outlineLvl w:val="0"/>
        <w:rPr>
          <w:rFonts w:hint="eastAsia" w:ascii="宋体" w:hAnsi="宋体" w:eastAsia="宋体"/>
          <w:b/>
          <w:sz w:val="28"/>
          <w:szCs w:val="28"/>
          <w:lang w:val="en-US" w:eastAsia="zh-CN"/>
        </w:rPr>
      </w:pPr>
      <w:r>
        <w:rPr>
          <w:rFonts w:hint="eastAsia" w:ascii="宋体" w:hAnsi="宋体" w:eastAsia="宋体"/>
          <w:b/>
          <w:sz w:val="28"/>
          <w:szCs w:val="28"/>
          <w:lang w:val="en-US" w:eastAsia="zh-CN"/>
        </w:rPr>
        <w:t>用例模型：</w:t>
      </w:r>
    </w:p>
    <w:p>
      <w:pPr>
        <w:numPr>
          <w:ilvl w:val="0"/>
          <w:numId w:val="5"/>
        </w:numPr>
        <w:ind w:leftChars="0"/>
        <w:outlineLvl w:val="1"/>
        <w:rPr>
          <w:rFonts w:ascii="Arial" w:hAnsi="Arial"/>
          <w:color w:val="171725"/>
          <w:sz w:val="24"/>
          <w:szCs w:val="24"/>
          <w:shd w:val="clear" w:color="auto" w:fill="FFFFFF"/>
        </w:rPr>
      </w:pPr>
      <w:r>
        <w:rPr>
          <w:rFonts w:hint="eastAsia" w:ascii="Arial" w:eastAsiaTheme="minorEastAsia"/>
          <w:b/>
          <w:bCs/>
          <w:color w:val="171725"/>
          <w:sz w:val="24"/>
          <w:szCs w:val="24"/>
          <w:shd w:val="clear" w:color="auto" w:fill="FFFFFF"/>
        </w:rPr>
        <w:t>用例说明</w:t>
      </w:r>
      <w:r>
        <w:rPr>
          <w:rFonts w:hint="eastAsia" w:ascii="Arial" w:eastAsiaTheme="minorEastAsia"/>
          <w:color w:val="171725"/>
          <w:sz w:val="24"/>
          <w:szCs w:val="24"/>
          <w:shd w:val="clear" w:color="auto" w:fill="FFFFFF"/>
        </w:rPr>
        <w:t>：</w:t>
      </w:r>
      <w:r>
        <w:rPr>
          <w:rFonts w:hint="eastAsia" w:ascii="Arial" w:hAnsi="Arial"/>
          <w:color w:val="171725"/>
          <w:sz w:val="24"/>
          <w:szCs w:val="24"/>
          <w:shd w:val="clear" w:color="auto" w:fill="FFFFFF"/>
        </w:rPr>
        <w:t>查询该系统的用户信息</w:t>
      </w:r>
    </w:p>
    <w:p>
      <w:pPr>
        <w:numPr>
          <w:ilvl w:val="0"/>
          <w:numId w:val="0"/>
        </w:numPr>
        <w:ind w:leftChars="0"/>
        <w:outlineLvl w:val="1"/>
        <w:rPr>
          <w:rFonts w:ascii="Arial" w:hAnsi="Arial"/>
          <w:color w:val="171725"/>
          <w:sz w:val="24"/>
          <w:szCs w:val="24"/>
          <w:shd w:val="clear" w:color="auto" w:fill="FFFFFF"/>
        </w:rPr>
      </w:pPr>
      <w:r>
        <w:rPr>
          <w:rFonts w:hint="eastAsia" w:ascii="Arial" w:hAnsi="Arial"/>
          <w:color w:val="171725"/>
          <w:sz w:val="24"/>
          <w:szCs w:val="24"/>
          <w:shd w:val="clear" w:color="auto" w:fill="FFFFFF"/>
          <w:lang w:val="en-US" w:eastAsia="zh-CN"/>
        </w:rPr>
        <w:t>2.</w:t>
      </w:r>
      <w:r>
        <w:rPr>
          <w:rFonts w:hint="eastAsia" w:ascii="Arial" w:eastAsiaTheme="minorEastAsia"/>
          <w:b/>
          <w:bCs/>
          <w:color w:val="171725"/>
          <w:sz w:val="24"/>
          <w:szCs w:val="24"/>
          <w:shd w:val="clear" w:color="auto" w:fill="FFFFFF"/>
        </w:rPr>
        <w:t>范围：</w:t>
      </w:r>
      <w:r>
        <w:rPr>
          <w:rFonts w:hint="eastAsia" w:ascii="Arial" w:hAnsi="Arial"/>
          <w:color w:val="171725"/>
          <w:sz w:val="24"/>
          <w:szCs w:val="24"/>
          <w:shd w:val="clear" w:color="auto" w:fill="FFFFFF"/>
        </w:rPr>
        <w:t>查询信息程序</w:t>
      </w:r>
    </w:p>
    <w:p>
      <w:pPr>
        <w:numPr>
          <w:ilvl w:val="0"/>
          <w:numId w:val="0"/>
        </w:numPr>
        <w:ind w:leftChars="0"/>
        <w:outlineLvl w:val="1"/>
        <w:rPr>
          <w:rFonts w:ascii="Arial" w:hAnsi="Arial"/>
          <w:color w:val="171725"/>
          <w:sz w:val="24"/>
          <w:szCs w:val="24"/>
          <w:shd w:val="clear" w:color="auto" w:fill="FFFFFF"/>
        </w:rPr>
      </w:pPr>
      <w:r>
        <w:rPr>
          <w:rFonts w:hint="eastAsia" w:ascii="Arial" w:hAnsi="Arial"/>
          <w:color w:val="171725"/>
          <w:sz w:val="24"/>
          <w:szCs w:val="24"/>
          <w:shd w:val="clear" w:color="auto" w:fill="FFFFFF"/>
          <w:lang w:val="en-US" w:eastAsia="zh-CN"/>
        </w:rPr>
        <w:t>3.</w:t>
      </w:r>
      <w:r>
        <w:rPr>
          <w:rFonts w:hint="eastAsia" w:ascii="Arial" w:eastAsiaTheme="minorEastAsia"/>
          <w:b/>
          <w:bCs/>
          <w:color w:val="171725"/>
          <w:sz w:val="24"/>
          <w:szCs w:val="24"/>
          <w:shd w:val="clear" w:color="auto" w:fill="FFFFFF"/>
        </w:rPr>
        <w:t>级别：</w:t>
      </w:r>
      <w:r>
        <w:rPr>
          <w:rFonts w:hint="eastAsia" w:ascii="Arial" w:hAnsi="Arial"/>
          <w:color w:val="171725"/>
          <w:sz w:val="24"/>
          <w:szCs w:val="24"/>
          <w:shd w:val="clear" w:color="auto" w:fill="FFFFFF"/>
        </w:rPr>
        <w:t>管理员使用</w:t>
      </w:r>
      <w:bookmarkStart w:id="0" w:name="_GoBack"/>
      <w:bookmarkEnd w:id="0"/>
    </w:p>
    <w:p>
      <w:pPr>
        <w:numPr>
          <w:ilvl w:val="0"/>
          <w:numId w:val="0"/>
        </w:numPr>
        <w:ind w:leftChars="0"/>
        <w:outlineLvl w:val="1"/>
        <w:rPr>
          <w:rFonts w:ascii="Arial" w:hAnsi="Arial"/>
          <w:color w:val="171725"/>
          <w:sz w:val="24"/>
          <w:szCs w:val="24"/>
          <w:shd w:val="clear" w:color="auto" w:fill="FFFFFF"/>
        </w:rPr>
      </w:pPr>
      <w:r>
        <w:rPr>
          <w:rFonts w:hint="eastAsia" w:ascii="Arial" w:hAnsi="Arial"/>
          <w:color w:val="171725"/>
          <w:sz w:val="24"/>
          <w:szCs w:val="24"/>
          <w:shd w:val="clear" w:color="auto" w:fill="FFFFFF"/>
          <w:lang w:val="en-US" w:eastAsia="zh-CN"/>
        </w:rPr>
        <w:t>4.</w:t>
      </w:r>
      <w:r>
        <w:rPr>
          <w:rFonts w:hint="eastAsia" w:ascii="Arial" w:eastAsiaTheme="minorEastAsia"/>
          <w:b/>
          <w:bCs/>
          <w:color w:val="171725"/>
          <w:sz w:val="24"/>
          <w:szCs w:val="24"/>
          <w:shd w:val="clear" w:color="auto" w:fill="FFFFFF"/>
        </w:rPr>
        <w:t>主要参与者：</w:t>
      </w:r>
      <w:r>
        <w:rPr>
          <w:rFonts w:hint="eastAsia" w:ascii="Arial" w:hAnsi="Arial"/>
          <w:color w:val="171725"/>
          <w:sz w:val="24"/>
          <w:szCs w:val="24"/>
          <w:shd w:val="clear" w:color="auto" w:fill="FFFFFF"/>
        </w:rPr>
        <w:t>管理员</w:t>
      </w:r>
    </w:p>
    <w:p>
      <w:pPr>
        <w:numPr>
          <w:ilvl w:val="0"/>
          <w:numId w:val="0"/>
        </w:numPr>
        <w:ind w:leftChars="0"/>
        <w:outlineLvl w:val="1"/>
        <w:rPr>
          <w:rFonts w:ascii="Arial" w:eastAsiaTheme="minorEastAsia"/>
          <w:color w:val="171725"/>
          <w:sz w:val="24"/>
          <w:szCs w:val="24"/>
          <w:shd w:val="clear" w:color="auto" w:fill="FFFFFF"/>
        </w:rPr>
      </w:pPr>
      <w:r>
        <w:rPr>
          <w:rFonts w:hint="eastAsia" w:ascii="Arial"/>
          <w:color w:val="171725"/>
          <w:sz w:val="24"/>
          <w:szCs w:val="24"/>
          <w:shd w:val="clear" w:color="auto" w:fill="FFFFFF"/>
          <w:lang w:val="en-US" w:eastAsia="zh-CN"/>
        </w:rPr>
        <w:t>5.</w:t>
      </w:r>
      <w:r>
        <w:rPr>
          <w:rFonts w:hint="eastAsia" w:ascii="Arial" w:eastAsiaTheme="minorEastAsia"/>
          <w:b/>
          <w:bCs/>
          <w:color w:val="171725"/>
          <w:sz w:val="24"/>
          <w:szCs w:val="24"/>
          <w:shd w:val="clear" w:color="auto" w:fill="FFFFFF"/>
        </w:rPr>
        <w:t>用例相关角色</w:t>
      </w:r>
      <w:r>
        <w:rPr>
          <w:rFonts w:hint="eastAsia" w:ascii="Arial" w:eastAsiaTheme="minorEastAsia"/>
          <w:color w:val="171725"/>
          <w:sz w:val="24"/>
          <w:szCs w:val="24"/>
          <w:shd w:val="clear" w:color="auto" w:fill="FFFFFF"/>
        </w:rPr>
        <w:t>：</w:t>
      </w:r>
    </w:p>
    <w:p>
      <w:pPr>
        <w:ind w:left="420"/>
        <w:rPr>
          <w:rFonts w:hint="eastAsia" w:ascii="Arial" w:eastAsiaTheme="minorEastAsia"/>
          <w:color w:val="171725"/>
          <w:sz w:val="24"/>
          <w:szCs w:val="24"/>
          <w:shd w:val="clear" w:color="auto" w:fill="FFFFFF"/>
        </w:rPr>
      </w:pPr>
      <w:r>
        <w:rPr>
          <w:rFonts w:hint="eastAsia" w:ascii="Arial" w:eastAsiaTheme="minorEastAsia"/>
          <w:color w:val="171725"/>
          <w:sz w:val="24"/>
          <w:szCs w:val="24"/>
          <w:shd w:val="clear" w:color="auto" w:fill="FFFFFF"/>
        </w:rPr>
        <w:t>管理员：希望能够快捷，准确的查询到相关用户的信息，确保用户信息的正确性，可用性，安全性。</w:t>
      </w:r>
    </w:p>
    <w:p>
      <w:pPr>
        <w:numPr>
          <w:ilvl w:val="0"/>
          <w:numId w:val="0"/>
        </w:numPr>
        <w:ind w:leftChars="0"/>
        <w:outlineLvl w:val="1"/>
        <w:rPr>
          <w:rFonts w:ascii="Arial" w:eastAsiaTheme="minorEastAsia"/>
          <w:color w:val="171725"/>
          <w:sz w:val="24"/>
          <w:szCs w:val="24"/>
          <w:shd w:val="clear" w:color="auto" w:fill="FFFFFF"/>
        </w:rPr>
      </w:pPr>
      <w:r>
        <w:rPr>
          <w:rFonts w:hint="eastAsia" w:ascii="Arial"/>
          <w:color w:val="171725"/>
          <w:sz w:val="24"/>
          <w:szCs w:val="24"/>
          <w:shd w:val="clear" w:color="auto" w:fill="FFFFFF"/>
          <w:lang w:val="en-US" w:eastAsia="zh-CN"/>
        </w:rPr>
        <w:t>6.</w:t>
      </w:r>
      <w:r>
        <w:rPr>
          <w:rFonts w:hint="eastAsia" w:ascii="Arial" w:eastAsiaTheme="minorEastAsia"/>
          <w:b/>
          <w:bCs/>
          <w:color w:val="171725"/>
          <w:sz w:val="24"/>
          <w:szCs w:val="24"/>
          <w:shd w:val="clear" w:color="auto" w:fill="FFFFFF"/>
        </w:rPr>
        <w:t>前提条件：</w:t>
      </w:r>
    </w:p>
    <w:p>
      <w:pPr>
        <w:ind w:left="420"/>
        <w:rPr>
          <w:rFonts w:ascii="Arial" w:eastAsiaTheme="minorEastAsia"/>
          <w:color w:val="171725"/>
          <w:sz w:val="24"/>
          <w:szCs w:val="24"/>
          <w:shd w:val="clear" w:color="auto" w:fill="FFFFFF"/>
        </w:rPr>
      </w:pPr>
      <w:r>
        <w:rPr>
          <w:rFonts w:hint="eastAsia" w:ascii="Arial" w:hAnsi="Arial"/>
          <w:color w:val="171725"/>
          <w:sz w:val="24"/>
          <w:szCs w:val="24"/>
          <w:shd w:val="clear" w:color="auto" w:fill="FFFFFF"/>
        </w:rPr>
        <w:t>数据库已录入相关人员，包括老师，学生等人物的完整信息，并且数据库设置了相关查询语句，查询权限仅限管理员拥有以保证数据保密性。</w:t>
      </w:r>
    </w:p>
    <w:p>
      <w:pPr>
        <w:numPr>
          <w:ilvl w:val="0"/>
          <w:numId w:val="0"/>
        </w:numPr>
        <w:ind w:leftChars="0"/>
        <w:outlineLvl w:val="1"/>
        <w:rPr>
          <w:rFonts w:ascii="Arial" w:eastAsiaTheme="minorEastAsia"/>
          <w:color w:val="171725"/>
          <w:sz w:val="24"/>
          <w:szCs w:val="24"/>
          <w:shd w:val="clear" w:color="auto" w:fill="FFFFFF"/>
        </w:rPr>
      </w:pPr>
      <w:r>
        <w:rPr>
          <w:rFonts w:hint="eastAsia" w:ascii="Arial"/>
          <w:color w:val="171725"/>
          <w:sz w:val="24"/>
          <w:szCs w:val="24"/>
          <w:shd w:val="clear" w:color="auto" w:fill="FFFFFF"/>
          <w:lang w:val="en-US" w:eastAsia="zh-CN"/>
        </w:rPr>
        <w:t>7.</w:t>
      </w:r>
      <w:r>
        <w:rPr>
          <w:rFonts w:hint="eastAsia" w:ascii="Arial" w:eastAsiaTheme="minorEastAsia"/>
          <w:b/>
          <w:bCs/>
          <w:color w:val="171725"/>
          <w:sz w:val="24"/>
          <w:szCs w:val="24"/>
          <w:shd w:val="clear" w:color="auto" w:fill="FFFFFF"/>
        </w:rPr>
        <w:t>成功标志：</w:t>
      </w:r>
    </w:p>
    <w:p>
      <w:pPr>
        <w:ind w:left="420"/>
        <w:rPr>
          <w:rFonts w:ascii="Arial" w:eastAsiaTheme="minorEastAsia"/>
          <w:color w:val="171725"/>
          <w:sz w:val="24"/>
          <w:szCs w:val="24"/>
          <w:shd w:val="clear" w:color="auto" w:fill="FFFFFF"/>
        </w:rPr>
      </w:pPr>
      <w:r>
        <w:rPr>
          <w:rFonts w:hint="eastAsia" w:ascii="Arial" w:eastAsiaTheme="minorEastAsia"/>
          <w:color w:val="171725"/>
          <w:sz w:val="24"/>
          <w:szCs w:val="24"/>
          <w:shd w:val="clear" w:color="auto" w:fill="FFFFFF"/>
        </w:rPr>
        <w:t>管理员能够通过查询到特定人员的相关信息。</w:t>
      </w:r>
    </w:p>
    <w:p>
      <w:pPr>
        <w:numPr>
          <w:ilvl w:val="0"/>
          <w:numId w:val="0"/>
        </w:numPr>
        <w:ind w:leftChars="0"/>
        <w:outlineLvl w:val="1"/>
        <w:rPr>
          <w:rFonts w:ascii="Arial" w:eastAsiaTheme="minorEastAsia"/>
          <w:color w:val="171725"/>
          <w:sz w:val="24"/>
          <w:szCs w:val="24"/>
          <w:shd w:val="clear" w:color="auto" w:fill="FFFFFF"/>
        </w:rPr>
      </w:pPr>
      <w:r>
        <w:rPr>
          <w:rFonts w:hint="eastAsia" w:ascii="Arial"/>
          <w:color w:val="171725"/>
          <w:sz w:val="24"/>
          <w:szCs w:val="24"/>
          <w:shd w:val="clear" w:color="auto" w:fill="FFFFFF"/>
          <w:lang w:val="en-US" w:eastAsia="zh-CN"/>
        </w:rPr>
        <w:t>8.</w:t>
      </w:r>
      <w:r>
        <w:rPr>
          <w:rFonts w:hint="eastAsia" w:ascii="Arial" w:eastAsiaTheme="minorEastAsia"/>
          <w:b/>
          <w:bCs/>
          <w:color w:val="171725"/>
          <w:sz w:val="24"/>
          <w:szCs w:val="24"/>
          <w:shd w:val="clear" w:color="auto" w:fill="FFFFFF"/>
        </w:rPr>
        <w:t>基本流程：</w:t>
      </w:r>
    </w:p>
    <w:p>
      <w:pPr>
        <w:ind w:left="420"/>
        <w:rPr>
          <w:rFonts w:ascii="Arial" w:eastAsiaTheme="minorEastAsia"/>
          <w:color w:val="171725"/>
          <w:sz w:val="24"/>
          <w:szCs w:val="24"/>
          <w:shd w:val="clear" w:color="auto" w:fill="FFFFFF"/>
        </w:rPr>
      </w:pPr>
      <w:r>
        <w:rPr>
          <w:rFonts w:ascii="Arial" w:eastAsiaTheme="minorEastAsia"/>
          <w:color w:val="171725"/>
          <w:sz w:val="24"/>
          <w:szCs w:val="24"/>
          <w:shd w:val="clear" w:color="auto" w:fill="FFFFFF"/>
        </w:rPr>
        <w:t>1</w:t>
      </w:r>
      <w:r>
        <w:rPr>
          <w:rFonts w:hint="eastAsia" w:ascii="Arial" w:eastAsiaTheme="minorEastAsia"/>
          <w:color w:val="171725"/>
          <w:sz w:val="24"/>
          <w:szCs w:val="24"/>
          <w:shd w:val="clear" w:color="auto" w:fill="FFFFFF"/>
        </w:rPr>
        <w:t>，管理员登录，确认管理员身份，进入查询页面。</w:t>
      </w:r>
    </w:p>
    <w:p>
      <w:pPr>
        <w:ind w:left="420"/>
        <w:rPr>
          <w:rFonts w:ascii="Arial" w:eastAsiaTheme="minorEastAsia"/>
          <w:color w:val="171725"/>
          <w:sz w:val="24"/>
          <w:szCs w:val="24"/>
          <w:shd w:val="clear" w:color="auto" w:fill="FFFFFF"/>
        </w:rPr>
      </w:pPr>
      <w:r>
        <w:rPr>
          <w:rFonts w:ascii="Arial" w:eastAsiaTheme="minorEastAsia"/>
          <w:color w:val="171725"/>
          <w:sz w:val="24"/>
          <w:szCs w:val="24"/>
          <w:shd w:val="clear" w:color="auto" w:fill="FFFFFF"/>
        </w:rPr>
        <w:t>2</w:t>
      </w:r>
      <w:r>
        <w:rPr>
          <w:rFonts w:hint="eastAsia" w:ascii="Arial" w:eastAsiaTheme="minorEastAsia"/>
          <w:color w:val="171725"/>
          <w:sz w:val="24"/>
          <w:szCs w:val="24"/>
          <w:shd w:val="clear" w:color="auto" w:fill="FFFFFF"/>
        </w:rPr>
        <w:t>，管理员输入查询语句，界面显示相关人员的信息，管理员得到所要查询的信息。</w:t>
      </w:r>
    </w:p>
    <w:p>
      <w:pPr>
        <w:numPr>
          <w:ilvl w:val="0"/>
          <w:numId w:val="0"/>
        </w:numPr>
        <w:ind w:leftChars="0"/>
        <w:outlineLvl w:val="1"/>
        <w:rPr>
          <w:rFonts w:ascii="Arial" w:eastAsiaTheme="minorEastAsia"/>
          <w:color w:val="171725"/>
          <w:sz w:val="24"/>
          <w:szCs w:val="24"/>
          <w:shd w:val="clear" w:color="auto" w:fill="FFFFFF"/>
        </w:rPr>
      </w:pPr>
      <w:r>
        <w:rPr>
          <w:rFonts w:hint="eastAsia" w:ascii="Arial"/>
          <w:color w:val="171725"/>
          <w:sz w:val="24"/>
          <w:szCs w:val="24"/>
          <w:shd w:val="clear" w:color="auto" w:fill="FFFFFF"/>
          <w:lang w:val="en-US" w:eastAsia="zh-CN"/>
        </w:rPr>
        <w:t>9.</w:t>
      </w:r>
      <w:r>
        <w:rPr>
          <w:rFonts w:hint="eastAsia" w:ascii="Arial" w:eastAsiaTheme="minorEastAsia"/>
          <w:b/>
          <w:bCs/>
          <w:color w:val="171725"/>
          <w:sz w:val="24"/>
          <w:szCs w:val="24"/>
          <w:shd w:val="clear" w:color="auto" w:fill="FFFFFF"/>
        </w:rPr>
        <w:t>扩展流程：</w:t>
      </w:r>
    </w:p>
    <w:p>
      <w:pPr>
        <w:ind w:left="420"/>
        <w:outlineLvl w:val="2"/>
        <w:rPr>
          <w:rFonts w:hint="eastAsia" w:ascii="Arial" w:eastAsiaTheme="minorEastAsia"/>
          <w:color w:val="171725"/>
          <w:sz w:val="24"/>
          <w:szCs w:val="24"/>
          <w:shd w:val="clear" w:color="auto" w:fill="FFFFFF"/>
          <w:lang w:eastAsia="zh-CN"/>
        </w:rPr>
      </w:pPr>
      <w:r>
        <w:rPr>
          <w:rFonts w:ascii="Arial" w:eastAsiaTheme="minorEastAsia"/>
          <w:color w:val="171725"/>
          <w:sz w:val="24"/>
          <w:szCs w:val="24"/>
          <w:shd w:val="clear" w:color="auto" w:fill="FFFFFF"/>
        </w:rPr>
        <w:t>A</w:t>
      </w:r>
      <w:r>
        <w:rPr>
          <w:rFonts w:hint="eastAsia" w:ascii="Arial" w:eastAsiaTheme="minorEastAsia"/>
          <w:color w:val="171725"/>
          <w:sz w:val="24"/>
          <w:szCs w:val="24"/>
          <w:shd w:val="clear" w:color="auto" w:fill="FFFFFF"/>
        </w:rPr>
        <w:t>、查询系统再某一时刻失败</w:t>
      </w:r>
      <w:r>
        <w:rPr>
          <w:rFonts w:hint="eastAsia" w:ascii="Arial"/>
          <w:color w:val="171725"/>
          <w:sz w:val="24"/>
          <w:szCs w:val="24"/>
          <w:shd w:val="clear" w:color="auto" w:fill="FFFFFF"/>
          <w:lang w:eastAsia="zh-CN"/>
        </w:rPr>
        <w:t>：</w:t>
      </w:r>
    </w:p>
    <w:p>
      <w:pPr>
        <w:ind w:left="420" w:firstLine="240" w:firstLineChars="100"/>
        <w:outlineLvl w:val="9"/>
        <w:rPr>
          <w:rFonts w:hint="eastAsia" w:ascii="Arial" w:eastAsiaTheme="minorEastAsia"/>
          <w:color w:val="171725"/>
          <w:sz w:val="24"/>
          <w:szCs w:val="24"/>
          <w:shd w:val="clear" w:color="auto" w:fill="FFFFFF"/>
        </w:rPr>
      </w:pPr>
      <w:r>
        <w:rPr>
          <w:rFonts w:hint="eastAsia" w:ascii="Arial"/>
          <w:color w:val="171725"/>
          <w:sz w:val="24"/>
          <w:szCs w:val="24"/>
          <w:shd w:val="clear" w:color="auto" w:fill="FFFFFF"/>
          <w:lang w:val="en-US" w:eastAsia="zh-CN"/>
        </w:rPr>
        <w:t>①</w:t>
      </w:r>
      <w:r>
        <w:rPr>
          <w:rFonts w:hint="eastAsia" w:ascii="Arial" w:eastAsiaTheme="minorEastAsia"/>
          <w:color w:val="171725"/>
          <w:sz w:val="24"/>
          <w:szCs w:val="24"/>
          <w:shd w:val="clear" w:color="auto" w:fill="FFFFFF"/>
        </w:rPr>
        <w:t>管理员重启系统，登录</w:t>
      </w:r>
    </w:p>
    <w:p>
      <w:pPr>
        <w:ind w:left="420" w:firstLine="240" w:firstLineChars="100"/>
        <w:outlineLvl w:val="9"/>
        <w:rPr>
          <w:rFonts w:ascii="Arial" w:eastAsiaTheme="minorEastAsia"/>
          <w:color w:val="171725"/>
          <w:sz w:val="24"/>
          <w:szCs w:val="24"/>
          <w:shd w:val="clear" w:color="auto" w:fill="FFFFFF"/>
        </w:rPr>
      </w:pPr>
      <w:r>
        <w:rPr>
          <w:rFonts w:hint="eastAsia" w:ascii="Arial"/>
          <w:color w:val="171725"/>
          <w:sz w:val="24"/>
          <w:szCs w:val="24"/>
          <w:shd w:val="clear" w:color="auto" w:fill="FFFFFF"/>
          <w:lang w:val="en-US" w:eastAsia="zh-CN"/>
        </w:rPr>
        <w:t>②</w:t>
      </w:r>
      <w:r>
        <w:rPr>
          <w:rFonts w:hint="eastAsia" w:ascii="Arial" w:eastAsiaTheme="minorEastAsia"/>
          <w:color w:val="171725"/>
          <w:sz w:val="24"/>
          <w:szCs w:val="24"/>
          <w:shd w:val="clear" w:color="auto" w:fill="FFFFFF"/>
        </w:rPr>
        <w:t>系统重建，重新与数据库建立连接</w:t>
      </w:r>
    </w:p>
    <w:p>
      <w:pPr>
        <w:ind w:left="420" w:firstLine="240" w:firstLineChars="100"/>
        <w:outlineLvl w:val="9"/>
        <w:rPr>
          <w:rFonts w:ascii="Arial" w:eastAsiaTheme="minorEastAsia"/>
          <w:color w:val="171725"/>
          <w:sz w:val="24"/>
          <w:szCs w:val="24"/>
          <w:shd w:val="clear" w:color="auto" w:fill="FFFFFF"/>
        </w:rPr>
      </w:pPr>
      <w:r>
        <w:rPr>
          <w:rFonts w:hint="eastAsia" w:ascii="Arial"/>
          <w:color w:val="171725"/>
          <w:sz w:val="24"/>
          <w:szCs w:val="24"/>
          <w:shd w:val="clear" w:color="auto" w:fill="FFFFFF"/>
          <w:lang w:val="en-US" w:eastAsia="zh-CN"/>
        </w:rPr>
        <w:t>③</w:t>
      </w:r>
      <w:r>
        <w:rPr>
          <w:rFonts w:hint="eastAsia" w:ascii="Arial" w:eastAsiaTheme="minorEastAsia"/>
          <w:color w:val="171725"/>
          <w:sz w:val="24"/>
          <w:szCs w:val="24"/>
          <w:shd w:val="clear" w:color="auto" w:fill="FFFFFF"/>
        </w:rPr>
        <w:t>管理员开始查询操作</w:t>
      </w:r>
    </w:p>
    <w:p>
      <w:pPr>
        <w:ind w:left="420"/>
        <w:outlineLvl w:val="2"/>
        <w:rPr>
          <w:rFonts w:hint="eastAsia" w:ascii="Arial" w:eastAsiaTheme="minorEastAsia"/>
          <w:color w:val="171725"/>
          <w:sz w:val="24"/>
          <w:szCs w:val="24"/>
          <w:shd w:val="clear" w:color="auto" w:fill="FFFFFF"/>
          <w:lang w:eastAsia="zh-CN"/>
        </w:rPr>
      </w:pPr>
      <w:r>
        <w:rPr>
          <w:rFonts w:ascii="Arial" w:eastAsiaTheme="minorEastAsia"/>
          <w:color w:val="171725"/>
          <w:sz w:val="24"/>
          <w:szCs w:val="24"/>
          <w:shd w:val="clear" w:color="auto" w:fill="FFFFFF"/>
        </w:rPr>
        <w:t>B</w:t>
      </w:r>
      <w:r>
        <w:rPr>
          <w:rFonts w:hint="eastAsia" w:ascii="Arial" w:eastAsiaTheme="minorEastAsia"/>
          <w:color w:val="171725"/>
          <w:sz w:val="24"/>
          <w:szCs w:val="24"/>
          <w:shd w:val="clear" w:color="auto" w:fill="FFFFFF"/>
        </w:rPr>
        <w:t>、数据库某一信息丢失，无法查询到相关信息</w:t>
      </w:r>
      <w:r>
        <w:rPr>
          <w:rFonts w:hint="eastAsia" w:ascii="Arial"/>
          <w:color w:val="171725"/>
          <w:sz w:val="24"/>
          <w:szCs w:val="24"/>
          <w:shd w:val="clear" w:color="auto" w:fill="FFFFFF"/>
          <w:lang w:eastAsia="zh-CN"/>
        </w:rPr>
        <w:t>：</w:t>
      </w:r>
    </w:p>
    <w:p>
      <w:pPr>
        <w:ind w:left="420"/>
        <w:outlineLvl w:val="9"/>
        <w:rPr>
          <w:rFonts w:hint="eastAsia" w:ascii="Arial" w:eastAsiaTheme="minorEastAsia"/>
          <w:color w:val="171725"/>
          <w:sz w:val="24"/>
          <w:szCs w:val="24"/>
          <w:shd w:val="clear" w:color="auto" w:fill="FFFFFF"/>
          <w:lang w:eastAsia="zh-CN"/>
        </w:rPr>
      </w:pPr>
      <w:r>
        <w:rPr>
          <w:rFonts w:ascii="Arial" w:eastAsiaTheme="minorEastAsia"/>
          <w:color w:val="171725"/>
          <w:sz w:val="24"/>
          <w:szCs w:val="24"/>
          <w:shd w:val="clear" w:color="auto" w:fill="FFFFFF"/>
        </w:rPr>
        <w:t xml:space="preserve">  </w:t>
      </w:r>
      <w:r>
        <w:rPr>
          <w:rFonts w:hint="eastAsia" w:ascii="Arial"/>
          <w:color w:val="171725"/>
          <w:sz w:val="24"/>
          <w:szCs w:val="24"/>
          <w:shd w:val="clear" w:color="auto" w:fill="FFFFFF"/>
          <w:lang w:val="en-US" w:eastAsia="zh-CN"/>
        </w:rPr>
        <w:t>①</w:t>
      </w:r>
      <w:r>
        <w:rPr>
          <w:rFonts w:hint="eastAsia" w:ascii="Arial" w:eastAsiaTheme="minorEastAsia"/>
          <w:color w:val="171725"/>
          <w:sz w:val="24"/>
          <w:szCs w:val="24"/>
          <w:shd w:val="clear" w:color="auto" w:fill="FFFFFF"/>
        </w:rPr>
        <w:t>检查查新系统是否出错，出错执行</w:t>
      </w:r>
      <w:r>
        <w:rPr>
          <w:rFonts w:ascii="Arial" w:eastAsiaTheme="minorEastAsia"/>
          <w:color w:val="171725"/>
          <w:sz w:val="24"/>
          <w:szCs w:val="24"/>
          <w:shd w:val="clear" w:color="auto" w:fill="FFFFFF"/>
        </w:rPr>
        <w:t>A</w:t>
      </w:r>
      <w:r>
        <w:rPr>
          <w:rFonts w:hint="eastAsia" w:ascii="Arial" w:eastAsiaTheme="minorEastAsia"/>
          <w:color w:val="171725"/>
          <w:sz w:val="24"/>
          <w:szCs w:val="24"/>
          <w:shd w:val="clear" w:color="auto" w:fill="FFFFFF"/>
        </w:rPr>
        <w:t>，没出错执行</w:t>
      </w:r>
      <w:r>
        <w:rPr>
          <w:rFonts w:hint="eastAsia" w:ascii="Arial"/>
          <w:color w:val="171725"/>
          <w:sz w:val="24"/>
          <w:szCs w:val="24"/>
          <w:shd w:val="clear" w:color="auto" w:fill="FFFFFF"/>
          <w:lang w:val="en-US" w:eastAsia="zh-CN"/>
        </w:rPr>
        <w:t>②</w:t>
      </w:r>
    </w:p>
    <w:p>
      <w:pPr>
        <w:ind w:left="420"/>
        <w:outlineLvl w:val="9"/>
        <w:rPr>
          <w:rFonts w:ascii="Arial" w:eastAsiaTheme="minorEastAsia"/>
          <w:color w:val="171725"/>
          <w:sz w:val="24"/>
          <w:szCs w:val="24"/>
          <w:shd w:val="clear" w:color="auto" w:fill="FFFFFF"/>
        </w:rPr>
      </w:pPr>
      <w:r>
        <w:rPr>
          <w:rFonts w:ascii="Arial" w:eastAsiaTheme="minorEastAsia"/>
          <w:color w:val="171725"/>
          <w:sz w:val="24"/>
          <w:szCs w:val="24"/>
          <w:shd w:val="clear" w:color="auto" w:fill="FFFFFF"/>
        </w:rPr>
        <w:t xml:space="preserve">  </w:t>
      </w:r>
      <w:r>
        <w:rPr>
          <w:rFonts w:hint="eastAsia" w:ascii="Arial"/>
          <w:color w:val="171725"/>
          <w:sz w:val="24"/>
          <w:szCs w:val="24"/>
          <w:shd w:val="clear" w:color="auto" w:fill="FFFFFF"/>
          <w:lang w:val="en-US" w:eastAsia="zh-CN"/>
        </w:rPr>
        <w:t>②</w:t>
      </w:r>
      <w:r>
        <w:rPr>
          <w:rFonts w:hint="eastAsia" w:ascii="Arial" w:eastAsiaTheme="minorEastAsia"/>
          <w:color w:val="171725"/>
          <w:sz w:val="24"/>
          <w:szCs w:val="24"/>
          <w:shd w:val="clear" w:color="auto" w:fill="FFFFFF"/>
        </w:rPr>
        <w:t>登录数据库，确认信息丢失，寻找丢失信息来源，增添信息</w:t>
      </w:r>
    </w:p>
    <w:p>
      <w:pPr>
        <w:ind w:left="420" w:firstLine="240" w:firstLineChars="100"/>
        <w:outlineLvl w:val="9"/>
        <w:rPr>
          <w:rFonts w:ascii="Arial" w:eastAsiaTheme="minorEastAsia"/>
          <w:color w:val="171725"/>
          <w:sz w:val="24"/>
          <w:szCs w:val="24"/>
          <w:shd w:val="clear" w:color="auto" w:fill="FFFFFF"/>
        </w:rPr>
      </w:pPr>
      <w:r>
        <w:rPr>
          <w:rFonts w:hint="eastAsia" w:ascii="Arial"/>
          <w:color w:val="171725"/>
          <w:sz w:val="24"/>
          <w:szCs w:val="24"/>
          <w:shd w:val="clear" w:color="auto" w:fill="FFFFFF"/>
          <w:lang w:val="en-US" w:eastAsia="zh-CN"/>
        </w:rPr>
        <w:t>③</w:t>
      </w:r>
      <w:r>
        <w:rPr>
          <w:rFonts w:hint="eastAsia" w:ascii="Arial" w:eastAsiaTheme="minorEastAsia"/>
          <w:color w:val="171725"/>
          <w:sz w:val="24"/>
          <w:szCs w:val="24"/>
          <w:shd w:val="clear" w:color="auto" w:fill="FFFFFF"/>
        </w:rPr>
        <w:t>管理员退出查询</w:t>
      </w:r>
    </w:p>
    <w:p>
      <w:pPr>
        <w:ind w:left="420"/>
        <w:outlineLvl w:val="2"/>
        <w:rPr>
          <w:rFonts w:hint="eastAsia" w:ascii="Arial" w:eastAsiaTheme="minorEastAsia"/>
          <w:color w:val="171725"/>
          <w:sz w:val="24"/>
          <w:szCs w:val="24"/>
          <w:shd w:val="clear" w:color="auto" w:fill="FFFFFF"/>
          <w:lang w:eastAsia="zh-CN"/>
        </w:rPr>
      </w:pPr>
      <w:r>
        <w:rPr>
          <w:rFonts w:ascii="Arial" w:eastAsiaTheme="minorEastAsia"/>
          <w:color w:val="171725"/>
          <w:sz w:val="24"/>
          <w:szCs w:val="24"/>
          <w:shd w:val="clear" w:color="auto" w:fill="FFFFFF"/>
        </w:rPr>
        <w:t>C</w:t>
      </w:r>
      <w:r>
        <w:rPr>
          <w:rFonts w:hint="eastAsia" w:ascii="Arial" w:eastAsiaTheme="minorEastAsia"/>
          <w:color w:val="171725"/>
          <w:sz w:val="24"/>
          <w:szCs w:val="24"/>
          <w:shd w:val="clear" w:color="auto" w:fill="FFFFFF"/>
        </w:rPr>
        <w:t>、管理员无法登录查询系统</w:t>
      </w:r>
      <w:r>
        <w:rPr>
          <w:rFonts w:hint="eastAsia" w:ascii="Arial"/>
          <w:color w:val="171725"/>
          <w:sz w:val="24"/>
          <w:szCs w:val="24"/>
          <w:shd w:val="clear" w:color="auto" w:fill="FFFFFF"/>
          <w:lang w:eastAsia="zh-CN"/>
        </w:rPr>
        <w:t>：</w:t>
      </w:r>
    </w:p>
    <w:p>
      <w:pPr>
        <w:ind w:left="420"/>
        <w:outlineLvl w:val="9"/>
        <w:rPr>
          <w:rFonts w:ascii="Arial" w:eastAsiaTheme="minorEastAsia"/>
          <w:color w:val="171725"/>
          <w:sz w:val="24"/>
          <w:szCs w:val="24"/>
          <w:shd w:val="clear" w:color="auto" w:fill="FFFFFF"/>
        </w:rPr>
      </w:pPr>
      <w:r>
        <w:rPr>
          <w:rFonts w:ascii="Arial" w:eastAsiaTheme="minorEastAsia"/>
          <w:color w:val="171725"/>
          <w:sz w:val="24"/>
          <w:szCs w:val="24"/>
          <w:shd w:val="clear" w:color="auto" w:fill="FFFFFF"/>
        </w:rPr>
        <w:t xml:space="preserve">  </w:t>
      </w:r>
      <w:r>
        <w:rPr>
          <w:rFonts w:hint="eastAsia" w:ascii="Arial"/>
          <w:color w:val="171725"/>
          <w:sz w:val="24"/>
          <w:szCs w:val="24"/>
          <w:shd w:val="clear" w:color="auto" w:fill="FFFFFF"/>
          <w:lang w:val="en-US" w:eastAsia="zh-CN"/>
        </w:rPr>
        <w:t>①</w:t>
      </w:r>
      <w:r>
        <w:rPr>
          <w:rFonts w:hint="eastAsia" w:ascii="Arial" w:eastAsiaTheme="minorEastAsia"/>
          <w:color w:val="171725"/>
          <w:sz w:val="24"/>
          <w:szCs w:val="24"/>
          <w:shd w:val="clear" w:color="auto" w:fill="FFFFFF"/>
        </w:rPr>
        <w:t>系统提示管理员用户名或密码出错</w:t>
      </w:r>
    </w:p>
    <w:p>
      <w:pPr>
        <w:ind w:left="420"/>
        <w:outlineLvl w:val="9"/>
        <w:rPr>
          <w:rFonts w:ascii="Arial" w:eastAsiaTheme="minorEastAsia"/>
          <w:color w:val="171725"/>
          <w:sz w:val="24"/>
          <w:szCs w:val="24"/>
          <w:shd w:val="clear" w:color="auto" w:fill="FFFFFF"/>
        </w:rPr>
      </w:pPr>
      <w:r>
        <w:rPr>
          <w:rFonts w:ascii="Arial" w:eastAsiaTheme="minorEastAsia"/>
          <w:color w:val="171725"/>
          <w:sz w:val="24"/>
          <w:szCs w:val="24"/>
          <w:shd w:val="clear" w:color="auto" w:fill="FFFFFF"/>
        </w:rPr>
        <w:t xml:space="preserve">  </w:t>
      </w:r>
      <w:r>
        <w:rPr>
          <w:rFonts w:hint="eastAsia" w:ascii="Arial"/>
          <w:color w:val="171725"/>
          <w:sz w:val="24"/>
          <w:szCs w:val="24"/>
          <w:shd w:val="clear" w:color="auto" w:fill="FFFFFF"/>
          <w:lang w:val="en-US" w:eastAsia="zh-CN"/>
        </w:rPr>
        <w:t>②</w:t>
      </w:r>
      <w:r>
        <w:rPr>
          <w:rFonts w:hint="eastAsia" w:ascii="Arial" w:eastAsiaTheme="minorEastAsia"/>
          <w:color w:val="171725"/>
          <w:sz w:val="24"/>
          <w:szCs w:val="24"/>
          <w:shd w:val="clear" w:color="auto" w:fill="FFFFFF"/>
        </w:rPr>
        <w:t>执行找回密码操作，选择重置密码</w:t>
      </w:r>
    </w:p>
    <w:p>
      <w:pPr>
        <w:ind w:left="420"/>
        <w:outlineLvl w:val="9"/>
        <w:rPr>
          <w:rFonts w:ascii="Arial" w:eastAsiaTheme="minorEastAsia"/>
          <w:color w:val="171725"/>
          <w:sz w:val="24"/>
          <w:szCs w:val="24"/>
          <w:shd w:val="clear" w:color="auto" w:fill="FFFFFF"/>
        </w:rPr>
      </w:pPr>
      <w:r>
        <w:rPr>
          <w:rFonts w:ascii="Arial" w:eastAsiaTheme="minorEastAsia"/>
          <w:color w:val="171725"/>
          <w:sz w:val="24"/>
          <w:szCs w:val="24"/>
          <w:shd w:val="clear" w:color="auto" w:fill="FFFFFF"/>
        </w:rPr>
        <w:t xml:space="preserve">  </w:t>
      </w:r>
      <w:r>
        <w:rPr>
          <w:rFonts w:hint="eastAsia" w:ascii="Arial"/>
          <w:color w:val="171725"/>
          <w:sz w:val="24"/>
          <w:szCs w:val="24"/>
          <w:shd w:val="clear" w:color="auto" w:fill="FFFFFF"/>
          <w:lang w:val="en-US" w:eastAsia="zh-CN"/>
        </w:rPr>
        <w:t>③</w:t>
      </w:r>
      <w:r>
        <w:rPr>
          <w:rFonts w:hint="eastAsia" w:ascii="Arial" w:eastAsiaTheme="minorEastAsia"/>
          <w:color w:val="171725"/>
          <w:sz w:val="24"/>
          <w:szCs w:val="24"/>
          <w:shd w:val="clear" w:color="auto" w:fill="FFFFFF"/>
        </w:rPr>
        <w:t>管理员以新密码登录查询系统</w:t>
      </w:r>
      <w:r>
        <w:rPr>
          <w:rFonts w:ascii="Arial" w:eastAsiaTheme="minorEastAsia"/>
          <w:color w:val="171725"/>
          <w:sz w:val="24"/>
          <w:szCs w:val="24"/>
          <w:shd w:val="clear" w:color="auto" w:fill="FFFFFF"/>
        </w:rPr>
        <w:t xml:space="preserve">   </w:t>
      </w:r>
    </w:p>
    <w:p>
      <w:pPr>
        <w:numPr>
          <w:ilvl w:val="0"/>
          <w:numId w:val="0"/>
        </w:numPr>
        <w:ind w:leftChars="0"/>
        <w:outlineLvl w:val="1"/>
        <w:rPr>
          <w:rFonts w:hint="eastAsia" w:ascii="Arial" w:eastAsiaTheme="minorEastAsia"/>
          <w:color w:val="171725"/>
          <w:sz w:val="24"/>
          <w:szCs w:val="24"/>
          <w:shd w:val="clear" w:color="auto" w:fill="FFFFFF"/>
          <w:lang w:eastAsia="zh-CN"/>
        </w:rPr>
      </w:pPr>
      <w:r>
        <w:rPr>
          <w:rFonts w:hint="eastAsia" w:ascii="Arial"/>
          <w:color w:val="171725"/>
          <w:sz w:val="24"/>
          <w:szCs w:val="24"/>
          <w:shd w:val="clear" w:color="auto" w:fill="FFFFFF"/>
          <w:lang w:val="en-US" w:eastAsia="zh-CN"/>
        </w:rPr>
        <w:t>10.</w:t>
      </w:r>
      <w:r>
        <w:rPr>
          <w:rFonts w:hint="eastAsia" w:ascii="Arial" w:eastAsiaTheme="minorEastAsia"/>
          <w:b/>
          <w:bCs/>
          <w:color w:val="171725"/>
          <w:sz w:val="24"/>
          <w:szCs w:val="24"/>
          <w:shd w:val="clear" w:color="auto" w:fill="FFFFFF"/>
        </w:rPr>
        <w:t>特殊需求</w:t>
      </w:r>
      <w:r>
        <w:rPr>
          <w:rFonts w:hint="eastAsia" w:ascii="Arial"/>
          <w:color w:val="171725"/>
          <w:sz w:val="24"/>
          <w:szCs w:val="24"/>
          <w:shd w:val="clear" w:color="auto" w:fill="FFFFFF"/>
          <w:lang w:eastAsia="zh-CN"/>
        </w:rPr>
        <w:t>：</w:t>
      </w:r>
    </w:p>
    <w:p>
      <w:pPr>
        <w:ind w:left="420"/>
        <w:outlineLvl w:val="9"/>
        <w:rPr>
          <w:rFonts w:hint="eastAsia" w:ascii="Arial" w:eastAsiaTheme="minorEastAsia"/>
          <w:color w:val="171725"/>
          <w:sz w:val="24"/>
          <w:szCs w:val="24"/>
          <w:shd w:val="clear" w:color="auto" w:fill="FFFFFF"/>
        </w:rPr>
      </w:pPr>
      <w:r>
        <w:rPr>
          <w:rFonts w:hint="eastAsia" w:ascii="Arial" w:eastAsiaTheme="minorEastAsia"/>
          <w:color w:val="171725"/>
          <w:sz w:val="24"/>
          <w:szCs w:val="24"/>
          <w:shd w:val="clear" w:color="auto" w:fill="FFFFFF"/>
          <w:lang w:val="en-US" w:eastAsia="zh-CN"/>
        </w:rPr>
        <w:t>①</w:t>
      </w:r>
      <w:r>
        <w:rPr>
          <w:rFonts w:hint="eastAsia" w:ascii="Arial" w:eastAsiaTheme="minorEastAsia"/>
          <w:color w:val="171725"/>
          <w:sz w:val="24"/>
          <w:szCs w:val="24"/>
          <w:shd w:val="clear" w:color="auto" w:fill="FFFFFF"/>
        </w:rPr>
        <w:t>管理员点击查询按钮后，需要在3秒内提供相关反馈（如查询结果，未查询到相关信息等）</w:t>
      </w:r>
    </w:p>
    <w:p>
      <w:pPr>
        <w:ind w:left="420"/>
        <w:outlineLvl w:val="9"/>
        <w:rPr>
          <w:rFonts w:hint="eastAsia" w:ascii="Arial" w:eastAsiaTheme="minorEastAsia"/>
          <w:color w:val="171725"/>
          <w:sz w:val="24"/>
          <w:szCs w:val="24"/>
          <w:shd w:val="clear" w:color="auto" w:fill="FFFFFF"/>
        </w:rPr>
      </w:pPr>
      <w:r>
        <w:rPr>
          <w:rFonts w:hint="eastAsia" w:ascii="Arial" w:eastAsiaTheme="minorEastAsia"/>
          <w:color w:val="171725"/>
          <w:sz w:val="24"/>
          <w:szCs w:val="24"/>
          <w:shd w:val="clear" w:color="auto" w:fill="FFFFFF"/>
          <w:lang w:val="en-US" w:eastAsia="zh-CN"/>
        </w:rPr>
        <w:t>②</w:t>
      </w:r>
      <w:r>
        <w:rPr>
          <w:rFonts w:hint="eastAsia" w:ascii="Arial" w:eastAsiaTheme="minorEastAsia"/>
          <w:color w:val="171725"/>
          <w:sz w:val="24"/>
          <w:szCs w:val="24"/>
          <w:shd w:val="clear" w:color="auto" w:fill="FFFFFF"/>
        </w:rPr>
        <w:t>界面：页面设计应当简洁明了，管理员登录后能够顾通过输入相关学生或教师的学号（教工号）/姓名等精确定位到个人，可以通过其他不充足条件如性别，班级等筛选一部分人的相关信息。</w:t>
      </w:r>
    </w:p>
    <w:p>
      <w:pPr>
        <w:ind w:left="420"/>
        <w:outlineLvl w:val="9"/>
        <w:rPr>
          <w:rFonts w:hint="eastAsia" w:ascii="Arial" w:eastAsiaTheme="minorEastAsia"/>
          <w:color w:val="171725"/>
          <w:sz w:val="24"/>
          <w:szCs w:val="24"/>
          <w:shd w:val="clear" w:color="auto" w:fill="FFFFFF"/>
        </w:rPr>
      </w:pPr>
      <w:r>
        <w:rPr>
          <w:rFonts w:hint="eastAsia" w:ascii="Arial" w:eastAsiaTheme="minorEastAsia"/>
          <w:color w:val="171725"/>
          <w:sz w:val="24"/>
          <w:szCs w:val="24"/>
          <w:shd w:val="clear" w:color="auto" w:fill="FFFFFF"/>
          <w:lang w:val="en-US" w:eastAsia="zh-CN"/>
        </w:rPr>
        <w:t>③</w:t>
      </w:r>
      <w:r>
        <w:rPr>
          <w:rFonts w:hint="eastAsia" w:ascii="Arial" w:eastAsiaTheme="minorEastAsia"/>
          <w:color w:val="171725"/>
          <w:sz w:val="24"/>
          <w:szCs w:val="24"/>
          <w:shd w:val="clear" w:color="auto" w:fill="FFFFFF"/>
        </w:rPr>
        <w:t>性能：如果管理员需要查询大量人的信息，系统也要实现相对快速的显示信息，所以对系统的并发处理能力存在较高要求。</w:t>
      </w:r>
    </w:p>
    <w:p>
      <w:pPr>
        <w:numPr>
          <w:ilvl w:val="0"/>
          <w:numId w:val="0"/>
        </w:numPr>
        <w:ind w:leftChars="0"/>
        <w:outlineLvl w:val="1"/>
        <w:rPr>
          <w:rFonts w:hint="eastAsia" w:ascii="Arial" w:eastAsiaTheme="minorEastAsia"/>
          <w:color w:val="171725"/>
          <w:sz w:val="24"/>
          <w:szCs w:val="24"/>
          <w:shd w:val="clear" w:color="auto" w:fill="FFFFFF"/>
          <w:lang w:eastAsia="zh-CN"/>
        </w:rPr>
      </w:pPr>
      <w:r>
        <w:rPr>
          <w:rFonts w:hint="eastAsia" w:ascii="Arial"/>
          <w:color w:val="171725"/>
          <w:sz w:val="24"/>
          <w:szCs w:val="24"/>
          <w:shd w:val="clear" w:color="auto" w:fill="FFFFFF"/>
          <w:lang w:val="en-US" w:eastAsia="zh-CN"/>
        </w:rPr>
        <w:t>11.</w:t>
      </w:r>
      <w:r>
        <w:rPr>
          <w:rFonts w:hint="eastAsia" w:ascii="Arial" w:eastAsiaTheme="minorEastAsia"/>
          <w:b/>
          <w:bCs/>
          <w:color w:val="171725"/>
          <w:sz w:val="24"/>
          <w:szCs w:val="24"/>
          <w:shd w:val="clear" w:color="auto" w:fill="FFFFFF"/>
        </w:rPr>
        <w:t>技术和数据变化列表</w:t>
      </w:r>
      <w:r>
        <w:rPr>
          <w:rFonts w:hint="eastAsia" w:ascii="Arial" w:eastAsiaTheme="minorEastAsia"/>
          <w:b/>
          <w:bCs/>
          <w:color w:val="171725"/>
          <w:sz w:val="24"/>
          <w:szCs w:val="24"/>
          <w:shd w:val="clear" w:color="auto" w:fill="FFFFFF"/>
          <w:lang w:eastAsia="zh-CN"/>
        </w:rPr>
        <w:t>：</w:t>
      </w:r>
    </w:p>
    <w:p>
      <w:pPr>
        <w:ind w:left="420"/>
        <w:outlineLvl w:val="9"/>
        <w:rPr>
          <w:rFonts w:ascii="Arial" w:eastAsiaTheme="minorEastAsia"/>
          <w:color w:val="171725"/>
          <w:sz w:val="24"/>
          <w:szCs w:val="24"/>
          <w:shd w:val="clear" w:color="auto" w:fill="FFFFFF"/>
        </w:rPr>
      </w:pPr>
      <w:r>
        <w:rPr>
          <w:rFonts w:hint="eastAsia" w:ascii="Arial" w:eastAsiaTheme="minorEastAsia"/>
          <w:color w:val="171725"/>
          <w:sz w:val="24"/>
          <w:szCs w:val="24"/>
          <w:shd w:val="clear" w:color="auto" w:fill="FFFFFF"/>
        </w:rPr>
        <w:t>需要网络要求，已完成与数据库的连接</w:t>
      </w:r>
    </w:p>
    <w:p>
      <w:pPr>
        <w:numPr>
          <w:ilvl w:val="0"/>
          <w:numId w:val="0"/>
        </w:numPr>
        <w:ind w:leftChars="0"/>
        <w:outlineLvl w:val="1"/>
        <w:rPr>
          <w:rFonts w:hint="eastAsia" w:ascii="Arial" w:eastAsiaTheme="minorEastAsia"/>
          <w:color w:val="171725"/>
          <w:sz w:val="24"/>
          <w:szCs w:val="24"/>
          <w:shd w:val="clear" w:color="auto" w:fill="FFFFFF"/>
          <w:lang w:eastAsia="zh-CN"/>
        </w:rPr>
      </w:pPr>
      <w:r>
        <w:rPr>
          <w:rFonts w:hint="eastAsia" w:ascii="Arial"/>
          <w:color w:val="171725"/>
          <w:sz w:val="24"/>
          <w:szCs w:val="24"/>
          <w:shd w:val="clear" w:color="auto" w:fill="FFFFFF"/>
          <w:lang w:val="en-US" w:eastAsia="zh-CN"/>
        </w:rPr>
        <w:t>12.</w:t>
      </w:r>
      <w:r>
        <w:rPr>
          <w:rFonts w:hint="eastAsia" w:ascii="Arial" w:eastAsiaTheme="minorEastAsia"/>
          <w:b/>
          <w:bCs/>
          <w:color w:val="171725"/>
          <w:sz w:val="24"/>
          <w:szCs w:val="24"/>
          <w:shd w:val="clear" w:color="auto" w:fill="FFFFFF"/>
        </w:rPr>
        <w:t>样例出现频率或次数</w:t>
      </w:r>
      <w:r>
        <w:rPr>
          <w:rFonts w:hint="eastAsia" w:ascii="Arial" w:eastAsiaTheme="minorEastAsia"/>
          <w:b/>
          <w:bCs/>
          <w:color w:val="171725"/>
          <w:sz w:val="24"/>
          <w:szCs w:val="24"/>
          <w:shd w:val="clear" w:color="auto" w:fill="FFFFFF"/>
          <w:lang w:eastAsia="zh-CN"/>
        </w:rPr>
        <w:t>：</w:t>
      </w:r>
    </w:p>
    <w:p>
      <w:pPr>
        <w:ind w:left="420"/>
        <w:rPr>
          <w:rFonts w:ascii="Arial" w:eastAsiaTheme="minorEastAsia"/>
          <w:color w:val="171725"/>
          <w:sz w:val="24"/>
          <w:szCs w:val="24"/>
          <w:shd w:val="clear" w:color="auto" w:fill="FFFFFF"/>
        </w:rPr>
      </w:pPr>
      <w:r>
        <w:rPr>
          <w:rFonts w:hint="eastAsia" w:ascii="Arial" w:eastAsiaTheme="minorEastAsia"/>
          <w:color w:val="171725"/>
          <w:sz w:val="24"/>
          <w:szCs w:val="24"/>
          <w:shd w:val="clear" w:color="auto" w:fill="FFFFFF"/>
        </w:rPr>
        <w:t>管理员查询信息依据具体情况而定</w:t>
      </w:r>
    </w:p>
    <w:p>
      <w:pPr>
        <w:numPr>
          <w:ilvl w:val="0"/>
          <w:numId w:val="6"/>
        </w:numPr>
        <w:ind w:leftChars="0"/>
        <w:outlineLvl w:val="1"/>
        <w:rPr>
          <w:rFonts w:hint="eastAsia" w:ascii="Arial" w:eastAsiaTheme="minorEastAsia"/>
          <w:b/>
          <w:bCs/>
          <w:color w:val="171725"/>
          <w:sz w:val="24"/>
          <w:szCs w:val="24"/>
          <w:shd w:val="clear" w:color="auto" w:fill="FFFFFF"/>
          <w:lang w:eastAsia="zh-CN"/>
        </w:rPr>
      </w:pPr>
      <w:r>
        <w:rPr>
          <w:rFonts w:hint="eastAsia" w:ascii="Arial" w:eastAsiaTheme="minorEastAsia"/>
          <w:b/>
          <w:bCs/>
          <w:color w:val="171725"/>
          <w:sz w:val="24"/>
          <w:szCs w:val="24"/>
          <w:shd w:val="clear" w:color="auto" w:fill="FFFFFF"/>
        </w:rPr>
        <w:t>尚待解决的问题</w:t>
      </w:r>
      <w:r>
        <w:rPr>
          <w:rFonts w:hint="eastAsia" w:ascii="Arial" w:eastAsiaTheme="minorEastAsia"/>
          <w:b/>
          <w:bCs/>
          <w:color w:val="171725"/>
          <w:sz w:val="24"/>
          <w:szCs w:val="24"/>
          <w:shd w:val="clear" w:color="auto" w:fill="FFFFFF"/>
          <w:lang w:eastAsia="zh-CN"/>
        </w:rPr>
        <w:t>：</w:t>
      </w:r>
    </w:p>
    <w:p>
      <w:pPr>
        <w:ind w:firstLine="420" w:firstLineChars="0"/>
        <w:rPr>
          <w:rFonts w:hint="eastAsia" w:ascii="Arial" w:eastAsiaTheme="minorEastAsia"/>
          <w:b/>
          <w:bCs/>
          <w:color w:val="171725"/>
          <w:sz w:val="24"/>
          <w:szCs w:val="24"/>
          <w:shd w:val="clear" w:color="auto" w:fill="FFFFFF"/>
          <w:lang w:eastAsia="zh-CN"/>
        </w:rPr>
      </w:pPr>
      <w:r>
        <w:rPr>
          <w:rFonts w:hint="eastAsia" w:ascii="Arial" w:eastAsiaTheme="minorEastAsia"/>
          <w:color w:val="171725"/>
          <w:sz w:val="24"/>
          <w:szCs w:val="24"/>
          <w:shd w:val="clear" w:color="auto" w:fill="FFFFFF"/>
        </w:rPr>
        <w:t>是否需要建立记录数据库信息时的相关日志以便后期查询不到相关信息时方便快捷的恢复数据</w:t>
      </w:r>
    </w:p>
    <w:p>
      <w:pPr>
        <w:numPr>
          <w:ilvl w:val="0"/>
          <w:numId w:val="6"/>
        </w:numPr>
        <w:ind w:leftChars="0"/>
        <w:outlineLvl w:val="1"/>
        <w:rPr>
          <w:rFonts w:hint="eastAsia" w:ascii="Arial" w:eastAsiaTheme="minorEastAsia"/>
          <w:b/>
          <w:bCs/>
          <w:color w:val="171725"/>
          <w:sz w:val="24"/>
          <w:szCs w:val="24"/>
          <w:shd w:val="clear" w:color="auto" w:fill="FFFFFF"/>
          <w:lang w:eastAsia="zh-CN"/>
        </w:rPr>
      </w:pPr>
      <w:r>
        <w:rPr>
          <w:rFonts w:hint="eastAsia" w:ascii="Arial"/>
          <w:b/>
          <w:bCs/>
          <w:color w:val="171725"/>
          <w:sz w:val="24"/>
          <w:szCs w:val="24"/>
          <w:shd w:val="clear" w:color="auto" w:fill="FFFFFF"/>
          <w:lang w:val="en-US" w:eastAsia="zh-CN"/>
        </w:rPr>
        <w:t>用例图:</w:t>
      </w:r>
    </w:p>
    <w:p>
      <w:pPr>
        <w:numPr>
          <w:ilvl w:val="0"/>
          <w:numId w:val="0"/>
        </w:numPr>
        <w:rPr>
          <w:rFonts w:hint="default" w:ascii="Arial"/>
          <w:color w:val="171725"/>
          <w:sz w:val="24"/>
          <w:szCs w:val="24"/>
          <w:shd w:val="clear" w:color="auto" w:fill="FFFFFF"/>
          <w:lang w:val="en-US" w:eastAsia="zh-CN"/>
        </w:rPr>
      </w:pPr>
      <w:r>
        <w:rPr>
          <w:rFonts w:ascii="Arial" w:eastAsiaTheme="minorEastAsia"/>
          <w:color w:val="171725"/>
          <w:sz w:val="24"/>
          <w:szCs w:val="24"/>
          <w:shd w:val="clear" w:color="auto" w:fill="FFFFFF"/>
        </w:rPr>
        <w:drawing>
          <wp:inline distT="0" distB="0" distL="0" distR="0">
            <wp:extent cx="5849620" cy="37185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880986" cy="3738237"/>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45A1E7"/>
    <w:multiLevelType w:val="singleLevel"/>
    <w:tmpl w:val="BA45A1E7"/>
    <w:lvl w:ilvl="0" w:tentative="0">
      <w:start w:val="13"/>
      <w:numFmt w:val="decimal"/>
      <w:lvlText w:val="%1."/>
      <w:lvlJc w:val="left"/>
      <w:pPr>
        <w:tabs>
          <w:tab w:val="left" w:pos="312"/>
        </w:tabs>
      </w:pPr>
    </w:lvl>
  </w:abstractNum>
  <w:abstractNum w:abstractNumId="1">
    <w:nsid w:val="1A417688"/>
    <w:multiLevelType w:val="multilevel"/>
    <w:tmpl w:val="1A417688"/>
    <w:lvl w:ilvl="0" w:tentative="0">
      <w:start w:val="1"/>
      <w:numFmt w:val="decimal"/>
      <w:lvlText w:val="%1."/>
      <w:lvlJc w:val="left"/>
      <w:pPr>
        <w:ind w:left="360" w:hanging="36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abstractNum w:abstractNumId="2">
    <w:nsid w:val="22B06B32"/>
    <w:multiLevelType w:val="multilevel"/>
    <w:tmpl w:val="22B06B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30F3063"/>
    <w:multiLevelType w:val="multilevel"/>
    <w:tmpl w:val="230F3063"/>
    <w:lvl w:ilvl="0" w:tentative="0">
      <w:start w:val="1"/>
      <w:numFmt w:val="decimal"/>
      <w:lvlText w:val="%1."/>
      <w:lvlJc w:val="left"/>
      <w:pPr>
        <w:ind w:left="360" w:hanging="36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abstractNum w:abstractNumId="4">
    <w:nsid w:val="353BAF4D"/>
    <w:multiLevelType w:val="singleLevel"/>
    <w:tmpl w:val="353BAF4D"/>
    <w:lvl w:ilvl="0" w:tentative="0">
      <w:start w:val="1"/>
      <w:numFmt w:val="decimal"/>
      <w:lvlText w:val="%1."/>
      <w:lvlJc w:val="left"/>
      <w:pPr>
        <w:tabs>
          <w:tab w:val="left" w:pos="312"/>
        </w:tabs>
      </w:pPr>
    </w:lvl>
  </w:abstractNum>
  <w:abstractNum w:abstractNumId="5">
    <w:nsid w:val="6ED35D53"/>
    <w:multiLevelType w:val="multilevel"/>
    <w:tmpl w:val="6ED35D53"/>
    <w:lvl w:ilvl="0" w:tentative="0">
      <w:start w:val="1"/>
      <w:numFmt w:val="decimal"/>
      <w:lvlText w:val="%1."/>
      <w:lvlJc w:val="left"/>
      <w:pPr>
        <w:ind w:left="360" w:hanging="36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C0A"/>
    <w:rsid w:val="000C1B06"/>
    <w:rsid w:val="00150C0A"/>
    <w:rsid w:val="00156CBA"/>
    <w:rsid w:val="001763B1"/>
    <w:rsid w:val="001C0665"/>
    <w:rsid w:val="00202EBF"/>
    <w:rsid w:val="0023693D"/>
    <w:rsid w:val="00427009"/>
    <w:rsid w:val="004A4397"/>
    <w:rsid w:val="00525C04"/>
    <w:rsid w:val="005F4A1B"/>
    <w:rsid w:val="00741FEB"/>
    <w:rsid w:val="007F09C9"/>
    <w:rsid w:val="0080125F"/>
    <w:rsid w:val="0082105D"/>
    <w:rsid w:val="008A4618"/>
    <w:rsid w:val="00910191"/>
    <w:rsid w:val="009106FF"/>
    <w:rsid w:val="00931A88"/>
    <w:rsid w:val="00960FD7"/>
    <w:rsid w:val="00973CCA"/>
    <w:rsid w:val="00986AD0"/>
    <w:rsid w:val="00A14B52"/>
    <w:rsid w:val="00A93011"/>
    <w:rsid w:val="00A9651D"/>
    <w:rsid w:val="00B003BB"/>
    <w:rsid w:val="00B71D51"/>
    <w:rsid w:val="00B74C32"/>
    <w:rsid w:val="00CA45DB"/>
    <w:rsid w:val="00D62929"/>
    <w:rsid w:val="00DA663A"/>
    <w:rsid w:val="00EE642F"/>
    <w:rsid w:val="03291AB5"/>
    <w:rsid w:val="08134A3C"/>
    <w:rsid w:val="10932807"/>
    <w:rsid w:val="18C25A80"/>
    <w:rsid w:val="28FE2A02"/>
    <w:rsid w:val="317A7359"/>
    <w:rsid w:val="4B267E9D"/>
    <w:rsid w:val="5C681D25"/>
    <w:rsid w:val="752D0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uiPriority w:val="99"/>
    <w:rPr>
      <w:color w:val="0000FF"/>
      <w:u w:val="single"/>
    </w:rPr>
  </w:style>
  <w:style w:type="character" w:customStyle="1" w:styleId="10">
    <w:name w:val="标题 1 字符"/>
    <w:basedOn w:val="8"/>
    <w:link w:val="2"/>
    <w:qFormat/>
    <w:uiPriority w:val="9"/>
    <w:rPr>
      <w:b/>
      <w:bCs/>
      <w:kern w:val="44"/>
      <w:sz w:val="44"/>
      <w:szCs w:val="44"/>
    </w:rPr>
  </w:style>
  <w:style w:type="character" w:customStyle="1" w:styleId="11">
    <w:name w:val="标题 2 字符"/>
    <w:basedOn w:val="8"/>
    <w:link w:val="3"/>
    <w:uiPriority w:val="9"/>
    <w:rPr>
      <w:rFonts w:asciiTheme="majorHAnsi" w:hAnsiTheme="majorHAnsi" w:eastAsiaTheme="majorEastAsia" w:cstheme="majorBidi"/>
      <w:b/>
      <w:bCs/>
      <w:sz w:val="32"/>
      <w:szCs w:val="32"/>
    </w:rPr>
  </w:style>
  <w:style w:type="character" w:customStyle="1" w:styleId="12">
    <w:name w:val="页眉 字符"/>
    <w:basedOn w:val="8"/>
    <w:link w:val="5"/>
    <w:uiPriority w:val="99"/>
    <w:rPr>
      <w:sz w:val="18"/>
      <w:szCs w:val="18"/>
    </w:rPr>
  </w:style>
  <w:style w:type="character" w:customStyle="1" w:styleId="13">
    <w:name w:val="页脚 字符"/>
    <w:basedOn w:val="8"/>
    <w:link w:val="4"/>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B64462-B4A8-4C13-9661-E79A063FEC36}">
  <ds:schemaRefs/>
</ds:datastoreItem>
</file>

<file path=docProps/app.xml><?xml version="1.0" encoding="utf-8"?>
<Properties xmlns="http://schemas.openxmlformats.org/officeDocument/2006/extended-properties" xmlns:vt="http://schemas.openxmlformats.org/officeDocument/2006/docPropsVTypes">
  <Template>Normal.dotm</Template>
  <Pages>3</Pages>
  <Words>228</Words>
  <Characters>1305</Characters>
  <Lines>10</Lines>
  <Paragraphs>3</Paragraphs>
  <TotalTime>1</TotalTime>
  <ScaleCrop>false</ScaleCrop>
  <LinksUpToDate>false</LinksUpToDate>
  <CharactersWithSpaces>1530</CharactersWithSpaces>
  <Application>WPS Office_11.8.2.9067_F1E327BC-269C-435d-A152-05C5408002CA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2021-10-17T09:37:00Z</dcterms:created>
  <dc:creator>G</dc:creator>
  <cp:lastModifiedBy>86182</cp:lastModifiedBy>
  <dcterms:modified xsi:type="dcterms:W3CDTF">2021-10-19T12:52:11Z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