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244894" w:rsidRDefault="00365E7E" w:rsidP="00365E7E">
      <w:pPr>
        <w:rPr>
          <w:b/>
          <w:bCs/>
          <w:sz w:val="28"/>
          <w:szCs w:val="28"/>
        </w:rPr>
      </w:pPr>
      <w:proofErr w:type="gramStart"/>
      <w:r>
        <w:rPr>
          <w:rFonts w:ascii="Berlin Sans FB" w:hAnsi="Berlin Sans FB"/>
          <w:sz w:val="28"/>
          <w:szCs w:val="28"/>
        </w:rPr>
        <w:t>2 .</w:t>
      </w:r>
      <w:proofErr w:type="gramEnd"/>
      <w:r>
        <w:rPr>
          <w:rFonts w:ascii="Berlin Sans FB" w:hAnsi="Berlin Sans FB"/>
          <w:sz w:val="28"/>
          <w:szCs w:val="28"/>
        </w:rPr>
        <w:t xml:space="preserve"> 1. </w:t>
      </w:r>
      <w:r w:rsidRPr="00244894">
        <w:rPr>
          <w:b/>
          <w:bCs/>
          <w:sz w:val="28"/>
          <w:szCs w:val="28"/>
        </w:rPr>
        <w:t>intro</w:t>
      </w:r>
      <w:r>
        <w:rPr>
          <w:b/>
          <w:bCs/>
          <w:sz w:val="28"/>
          <w:szCs w:val="28"/>
        </w:rPr>
        <w:t>duction</w:t>
      </w:r>
    </w:p>
    <w:p w14:paraId="189C43AA" w14:textId="77777777" w:rsidR="00365E7E" w:rsidRDefault="00365E7E" w:rsidP="00365E7E">
      <w:r>
        <w:t xml:space="preserve">Smart mobile device usage is increasing rapidly among young children due to the novel characteristics of these devices and the rapid development of apps targeting these age groups. </w:t>
      </w:r>
    </w:p>
    <w:p w14:paraId="3DDC8E6D" w14:textId="77777777" w:rsidR="00365E7E" w:rsidRDefault="00365E7E" w:rsidP="00365E7E">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 [4].</w:t>
      </w:r>
    </w:p>
    <w:p w14:paraId="5150B1E1" w14:textId="77777777" w:rsidR="00365E7E" w:rsidRDefault="00365E7E" w:rsidP="00365E7E">
      <w:r>
        <w:t>Unlike traditional learning ways such as school which demand fine skills and self-study to get the most benefit, which often proves difficult for young children.</w:t>
      </w:r>
    </w:p>
    <w:p w14:paraId="1FC4ED1E" w14:textId="77777777" w:rsidR="00365E7E" w:rsidRDefault="00365E7E" w:rsidP="00365E7E">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Default="00365E7E" w:rsidP="00365E7E">
      <w: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244894" w:rsidRDefault="00365E7E" w:rsidP="00365E7E">
      <w:pPr>
        <w:rPr>
          <w:b/>
          <w:bCs/>
          <w:sz w:val="28"/>
          <w:szCs w:val="28"/>
        </w:rPr>
      </w:pPr>
      <w:r>
        <w:rPr>
          <w:b/>
          <w:bCs/>
          <w:sz w:val="28"/>
          <w:szCs w:val="28"/>
        </w:rPr>
        <w:t>2.2. body</w:t>
      </w:r>
    </w:p>
    <w:p w14:paraId="26B9FBD4" w14:textId="77777777" w:rsidR="00365E7E" w:rsidRDefault="00365E7E" w:rsidP="00365E7E">
      <w:pPr>
        <w:rPr>
          <w:b/>
          <w:bCs/>
          <w:sz w:val="24"/>
          <w:szCs w:val="24"/>
        </w:rPr>
      </w:pPr>
      <w:r>
        <w:rPr>
          <w:b/>
          <w:bCs/>
          <w:sz w:val="28"/>
          <w:szCs w:val="28"/>
        </w:rPr>
        <w:t xml:space="preserve">2.2.1. </w:t>
      </w:r>
      <w:r w:rsidRPr="00264B39">
        <w:rPr>
          <w:b/>
          <w:bCs/>
          <w:sz w:val="24"/>
          <w:szCs w:val="24"/>
        </w:rPr>
        <w:t xml:space="preserve">why education for children? </w:t>
      </w:r>
    </w:p>
    <w:p w14:paraId="47FEC71C" w14:textId="77777777" w:rsidR="00365E7E" w:rsidRDefault="00365E7E" w:rsidP="00365E7E">
      <w:r>
        <w:t xml:space="preserve">Firstly, before we start this </w:t>
      </w:r>
      <w:proofErr w:type="gramStart"/>
      <w:r>
        <w:t>chapter</w:t>
      </w:r>
      <w:proofErr w:type="gramEnd"/>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Default="00365E7E" w:rsidP="00365E7E">
      <w: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t>in order to</w:t>
      </w:r>
      <w:proofErr w:type="gramEnd"/>
      <w:r>
        <w:t xml:space="preserve"> change and develop people's livelihood in this world in which we live [6].</w:t>
      </w:r>
    </w:p>
    <w:p w14:paraId="1382A2AB" w14:textId="77777777" w:rsidR="00365E7E" w:rsidRDefault="00365E7E" w:rsidP="00365E7E">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Default="00365E7E" w:rsidP="00365E7E">
      <w:r>
        <w:t xml:space="preserve">So, we </w:t>
      </w:r>
      <w:proofErr w:type="gramStart"/>
      <w:r>
        <w:t>have to</w:t>
      </w:r>
      <w:proofErr w:type="gramEnd"/>
      <w:r>
        <w:t xml:space="preserve"> adapt to this new era and participate in it and make our own mark.</w:t>
      </w:r>
    </w:p>
    <w:p w14:paraId="4881C448" w14:textId="77777777" w:rsidR="00365E7E" w:rsidRDefault="00365E7E" w:rsidP="00365E7E"/>
    <w:p w14:paraId="3553D72C" w14:textId="77777777" w:rsidR="00365E7E" w:rsidRDefault="00365E7E" w:rsidP="00365E7E"/>
    <w:p w14:paraId="6C7284BB" w14:textId="6354E00D" w:rsidR="00365E7E" w:rsidRDefault="00365E7E" w:rsidP="00365E7E"/>
    <w:p w14:paraId="4A2434A7" w14:textId="6A04D404" w:rsidR="00365E7E" w:rsidRDefault="00365E7E" w:rsidP="00365E7E"/>
    <w:p w14:paraId="56468620" w14:textId="77777777" w:rsidR="00365E7E" w:rsidRPr="00C2730D" w:rsidRDefault="00365E7E" w:rsidP="00365E7E"/>
    <w:p w14:paraId="005ADA4C" w14:textId="77777777" w:rsidR="00365E7E" w:rsidRDefault="00365E7E" w:rsidP="00365E7E">
      <w:pPr>
        <w:rPr>
          <w:b/>
          <w:bCs/>
          <w:sz w:val="24"/>
          <w:szCs w:val="24"/>
        </w:rPr>
      </w:pPr>
      <w:r>
        <w:rPr>
          <w:b/>
          <w:bCs/>
          <w:sz w:val="28"/>
          <w:szCs w:val="28"/>
        </w:rPr>
        <w:lastRenderedPageBreak/>
        <w:t xml:space="preserve">2.2.2. </w:t>
      </w:r>
      <w:r w:rsidRPr="00264B39">
        <w:rPr>
          <w:b/>
          <w:bCs/>
          <w:sz w:val="24"/>
          <w:szCs w:val="24"/>
        </w:rPr>
        <w:t>The mobile educational apps</w:t>
      </w:r>
    </w:p>
    <w:p w14:paraId="38753980" w14:textId="77777777" w:rsidR="00365E7E" w:rsidRDefault="00365E7E" w:rsidP="00365E7E">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[8].</w:t>
      </w:r>
    </w:p>
    <w:p w14:paraId="042BBD92" w14:textId="77777777" w:rsidR="00365E7E" w:rsidRDefault="00365E7E" w:rsidP="00365E7E">
      <w:pPr>
        <w:rPr>
          <w:lang w:bidi="ar-EG"/>
        </w:rPr>
      </w:pPr>
      <w:r>
        <w:rPr>
          <w:lang w:bidi="ar-EG"/>
        </w:rPr>
        <w:t xml:space="preserve">mobile learning is the fastest-evolving learning technology and has ample opportunities in the global learning technology industry. If the app is designed very well [9], it will </w:t>
      </w:r>
      <w:proofErr w:type="gramStart"/>
      <w:r>
        <w:rPr>
          <w:lang w:bidi="ar-EG"/>
        </w:rPr>
        <w:t>definitely fulfill</w:t>
      </w:r>
      <w:proofErr w:type="gramEnd"/>
      <w:r>
        <w:rPr>
          <w:lang w:bidi="ar-EG"/>
        </w:rPr>
        <w:t xml:space="preserve"> the purpose of learning and discovery.</w:t>
      </w:r>
    </w:p>
    <w:p w14:paraId="1D143247" w14:textId="77777777" w:rsidR="00365E7E" w:rsidRPr="00565D90" w:rsidRDefault="00365E7E" w:rsidP="00365E7E">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Default="00365E7E" w:rsidP="00365E7E">
      <w:pPr>
        <w:rPr>
          <w:b/>
          <w:bCs/>
          <w:sz w:val="24"/>
          <w:szCs w:val="24"/>
        </w:rPr>
      </w:pPr>
      <w:r>
        <w:rPr>
          <w:b/>
          <w:bCs/>
          <w:sz w:val="28"/>
          <w:szCs w:val="28"/>
        </w:rPr>
        <w:t xml:space="preserve">2.2.3. </w:t>
      </w:r>
      <w:r w:rsidRPr="00264B39">
        <w:rPr>
          <w:b/>
          <w:bCs/>
          <w:sz w:val="24"/>
          <w:szCs w:val="24"/>
        </w:rPr>
        <w:t>The important role of using mobile apps in education</w:t>
      </w:r>
    </w:p>
    <w:p w14:paraId="785D41E9" w14:textId="77777777" w:rsidR="00365E7E" w:rsidRDefault="00365E7E" w:rsidP="00365E7E">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Default="00365E7E" w:rsidP="00365E7E">
      <w:r>
        <w:t xml:space="preserve">Thus, mobile apps have progressively become the most interactive and constructive way to attract students to study and enhance their productivity. </w:t>
      </w:r>
    </w:p>
    <w:p w14:paraId="72DC7243" w14:textId="77777777" w:rsidR="00365E7E" w:rsidRDefault="00365E7E" w:rsidP="00365E7E">
      <w:r>
        <w:t>Therefore, some of the key benefits of adopting mobile educational apps include the following:</w:t>
      </w:r>
    </w:p>
    <w:p w14:paraId="0E1863FD" w14:textId="77777777" w:rsidR="00365E7E" w:rsidRPr="00A61F56" w:rsidRDefault="00365E7E" w:rsidP="00365E7E">
      <w:pPr>
        <w:rPr>
          <w:b/>
          <w:bCs/>
        </w:rPr>
      </w:pPr>
      <w:r w:rsidRPr="00A61F56">
        <w:rPr>
          <w:b/>
          <w:bCs/>
        </w:rPr>
        <w:t xml:space="preserve">Interactive learning: </w:t>
      </w:r>
    </w:p>
    <w:p w14:paraId="58C086E6" w14:textId="77777777" w:rsidR="00365E7E" w:rsidRDefault="00365E7E" w:rsidP="00365E7E">
      <w: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t>through the use of</w:t>
      </w:r>
      <w:proofErr w:type="gramEnd"/>
      <w:r>
        <w:t xml:space="preserve"> apps on mobile gadgets and are available for all types of skill levels and aid learning using various teaching methods, such as video tutorials, and even educational games [9].</w:t>
      </w:r>
    </w:p>
    <w:p w14:paraId="6D0402EA" w14:textId="77777777" w:rsidR="00365E7E" w:rsidRPr="00565D90" w:rsidRDefault="00365E7E" w:rsidP="00365E7E">
      <w:r>
        <w:t>These apps ensure interactive and effective learning, by transforming boring lessons and helping the students to visualize each and everything.</w:t>
      </w:r>
    </w:p>
    <w:p w14:paraId="4DF0B149" w14:textId="77777777" w:rsidR="00365E7E" w:rsidRPr="00881482" w:rsidRDefault="00365E7E" w:rsidP="00365E7E">
      <w:pPr>
        <w:rPr>
          <w:b/>
          <w:bCs/>
        </w:rPr>
      </w:pPr>
      <w:r w:rsidRPr="00881482">
        <w:rPr>
          <w:b/>
          <w:bCs/>
        </w:rPr>
        <w:t>Availability:</w:t>
      </w:r>
    </w:p>
    <w:p w14:paraId="25CE151D" w14:textId="77777777" w:rsidR="00365E7E" w:rsidRDefault="00365E7E" w:rsidP="00365E7E">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6E0CB9F9" w14:textId="77777777" w:rsidR="00365E7E" w:rsidRDefault="00365E7E" w:rsidP="00365E7E">
      <w:r>
        <w:t xml:space="preserve"> Thus, educational apps work the best regarding this issue, as they are always available, and the students can study at their convenience [9].</w:t>
      </w:r>
    </w:p>
    <w:p w14:paraId="79476763" w14:textId="77777777" w:rsidR="00365E7E" w:rsidRDefault="00365E7E" w:rsidP="00365E7E"/>
    <w:p w14:paraId="43562A64" w14:textId="77777777" w:rsidR="00365E7E" w:rsidRDefault="00365E7E" w:rsidP="00365E7E"/>
    <w:p w14:paraId="5BA507AE" w14:textId="77777777" w:rsidR="00365E7E" w:rsidRPr="00565D90" w:rsidRDefault="00365E7E" w:rsidP="00365E7E">
      <w:pPr>
        <w:rPr>
          <w:lang w:bidi="ar-EG"/>
        </w:rPr>
      </w:pPr>
    </w:p>
    <w:p w14:paraId="652497BE" w14:textId="77777777" w:rsidR="00365E7E" w:rsidRPr="00881482" w:rsidRDefault="00365E7E" w:rsidP="00365E7E">
      <w:pPr>
        <w:rPr>
          <w:b/>
          <w:bCs/>
        </w:rPr>
      </w:pPr>
      <w:r w:rsidRPr="00881482">
        <w:rPr>
          <w:b/>
          <w:bCs/>
        </w:rPr>
        <w:lastRenderedPageBreak/>
        <w:t>Portability:</w:t>
      </w:r>
    </w:p>
    <w:p w14:paraId="47DE45B1" w14:textId="77777777" w:rsidR="00365E7E" w:rsidRDefault="00365E7E" w:rsidP="00365E7E">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77777777" w:rsidR="00365E7E" w:rsidRPr="00264B39" w:rsidRDefault="00365E7E" w:rsidP="00365E7E">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264B39" w:rsidRDefault="00365E7E" w:rsidP="00365E7E">
      <w:pPr>
        <w:rPr>
          <w:b/>
          <w:bCs/>
          <w:sz w:val="24"/>
          <w:szCs w:val="24"/>
        </w:rPr>
      </w:pPr>
      <w:r>
        <w:rPr>
          <w:b/>
          <w:bCs/>
          <w:sz w:val="28"/>
          <w:szCs w:val="28"/>
        </w:rPr>
        <w:t xml:space="preserve">2.2.4. </w:t>
      </w:r>
      <w:r w:rsidRPr="00264B39">
        <w:rPr>
          <w:b/>
          <w:bCs/>
          <w:sz w:val="24"/>
          <w:szCs w:val="24"/>
        </w:rPr>
        <w:t xml:space="preserve">Design and its effects on the mobile educational apps </w:t>
      </w:r>
    </w:p>
    <w:p w14:paraId="134B6966" w14:textId="77777777" w:rsidR="00365E7E" w:rsidRDefault="00365E7E" w:rsidP="00365E7E">
      <w: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Default="00365E7E" w:rsidP="00365E7E">
      <w: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Default="00365E7E" w:rsidP="00365E7E">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77777777" w:rsidR="00365E7E" w:rsidRDefault="00365E7E" w:rsidP="00365E7E">
      <w: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roofErr w:type="gramStart"/>
      <w:r>
        <w:t>] .</w:t>
      </w:r>
      <w:proofErr w:type="gramEnd"/>
    </w:p>
    <w:p w14:paraId="6049F114" w14:textId="77777777" w:rsidR="00365E7E" w:rsidRDefault="00365E7E" w:rsidP="00365E7E">
      <w:pPr>
        <w:rPr>
          <w:lang w:bidi="ar-EG"/>
        </w:rPr>
      </w:pPr>
      <w:r>
        <w:t xml:space="preserve">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w:t>
      </w:r>
      <w:r>
        <w:lastRenderedPageBreak/>
        <w:t>populations. The user's demands are obviously to increase their professional level or learn material for fundamental education [10].</w:t>
      </w:r>
    </w:p>
    <w:p w14:paraId="0FB28820" w14:textId="77777777" w:rsidR="00365E7E" w:rsidRDefault="00365E7E" w:rsidP="00365E7E">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4F1CF0C4" w14:textId="77777777" w:rsidR="00365E7E" w:rsidRPr="00A61F56" w:rsidRDefault="00365E7E" w:rsidP="00365E7E">
      <w:r>
        <w:t xml:space="preserve"> The user experience significantly influences whether a user is likely to use a product again, and this influence is favorably connected with learning results; User willingness is significantly impacted by user-friendliness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44D7170" w14:textId="77777777" w:rsidR="00365E7E" w:rsidRPr="00264B39" w:rsidRDefault="00365E7E" w:rsidP="00365E7E">
      <w:pPr>
        <w:rPr>
          <w:rFonts w:cstheme="minorHAnsi"/>
          <w:b/>
          <w:bCs/>
          <w:sz w:val="24"/>
          <w:szCs w:val="24"/>
        </w:rPr>
      </w:pPr>
      <w:r>
        <w:rPr>
          <w:b/>
          <w:bCs/>
          <w:sz w:val="28"/>
          <w:szCs w:val="28"/>
        </w:rPr>
        <w:t xml:space="preserve">2.2.5. </w:t>
      </w:r>
      <w:r w:rsidRPr="00264B39">
        <w:rPr>
          <w:rFonts w:cstheme="minorHAnsi"/>
          <w:b/>
          <w:bCs/>
          <w:sz w:val="24"/>
          <w:szCs w:val="24"/>
        </w:rPr>
        <w:t>Why the games?</w:t>
      </w:r>
    </w:p>
    <w:p w14:paraId="4A058E2F" w14:textId="77777777" w:rsidR="00365E7E" w:rsidRDefault="00365E7E" w:rsidP="00365E7E">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522C7944" w14:textId="77777777" w:rsidR="00365E7E" w:rsidRDefault="00365E7E" w:rsidP="00365E7E">
      <w:r>
        <w:t>Several advantages of educational games that led us to pick this way of learning include:</w:t>
      </w:r>
    </w:p>
    <w:p w14:paraId="0F34F787" w14:textId="77777777" w:rsidR="00365E7E" w:rsidRDefault="00365E7E" w:rsidP="00365E7E">
      <w:pPr>
        <w:pStyle w:val="ListParagraph"/>
        <w:numPr>
          <w:ilvl w:val="0"/>
          <w:numId w:val="2"/>
        </w:numPr>
      </w:pPr>
      <w:r>
        <w:t>Increases A Child’s Memory Capacity:</w:t>
      </w:r>
    </w:p>
    <w:p w14:paraId="7E08B701" w14:textId="77777777" w:rsidR="00365E7E" w:rsidRDefault="00365E7E" w:rsidP="00365E7E">
      <w:pPr>
        <w:pStyle w:val="ListParagraph"/>
      </w:pPr>
      <w:r>
        <w:t xml:space="preserve">Games often revolve around the utilization of memorization, children </w:t>
      </w:r>
      <w:proofErr w:type="gramStart"/>
      <w:r>
        <w:t>have to</w:t>
      </w:r>
      <w:proofErr w:type="gramEnd"/>
      <w:r>
        <w:t xml:space="preserve"> remember aspects in order to solve the game,  </w:t>
      </w:r>
    </w:p>
    <w:p w14:paraId="2F618DB6" w14:textId="77777777" w:rsidR="00365E7E" w:rsidRDefault="00365E7E" w:rsidP="00365E7E">
      <w:pPr>
        <w:pStyle w:val="ListParagraph"/>
      </w:pPr>
    </w:p>
    <w:p w14:paraId="4C864BC5" w14:textId="77777777" w:rsidR="00365E7E" w:rsidRDefault="00365E7E" w:rsidP="00365E7E">
      <w:pPr>
        <w:pStyle w:val="ListParagraph"/>
        <w:numPr>
          <w:ilvl w:val="0"/>
          <w:numId w:val="2"/>
        </w:numPr>
      </w:pPr>
      <w:r>
        <w:t>Helps With Fast Strategic Thinking &amp; Problem-Solving:</w:t>
      </w:r>
    </w:p>
    <w:p w14:paraId="57159770" w14:textId="77777777" w:rsidR="00365E7E" w:rsidRDefault="00365E7E" w:rsidP="00365E7E">
      <w:pPr>
        <w:pStyle w:val="ListParagraph"/>
      </w:pPr>
      <w:r>
        <w:t xml:space="preserve">Most games require children to think quickly. Moreover, they </w:t>
      </w:r>
      <w:proofErr w:type="gramStart"/>
      <w:r>
        <w:t>have to</w:t>
      </w:r>
      <w:proofErr w:type="gramEnd"/>
      <w: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Default="00365E7E" w:rsidP="00365E7E">
      <w:pPr>
        <w:pStyle w:val="ListParagraph"/>
      </w:pPr>
    </w:p>
    <w:p w14:paraId="53C43CB3" w14:textId="77777777" w:rsidR="00365E7E" w:rsidRDefault="00365E7E" w:rsidP="00365E7E">
      <w:pPr>
        <w:pStyle w:val="ListParagraph"/>
        <w:numPr>
          <w:ilvl w:val="0"/>
          <w:numId w:val="2"/>
        </w:numPr>
      </w:pPr>
      <w:r>
        <w:t>Skill-Building:</w:t>
      </w:r>
    </w:p>
    <w:p w14:paraId="132FC1DE" w14:textId="49A81D06" w:rsidR="00365E7E" w:rsidRPr="00365E7E" w:rsidRDefault="00365E7E" w:rsidP="00365E7E">
      <w:pPr>
        <w:pStyle w:val="ListParagraph"/>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75134949" w14:textId="77777777" w:rsidR="00365E7E" w:rsidRPr="00C742B7" w:rsidRDefault="00365E7E" w:rsidP="00BB1502">
      <w:pPr>
        <w:rPr>
          <w:rFonts w:cstheme="minorHAnsi"/>
          <w:b/>
          <w:bCs/>
          <w:sz w:val="28"/>
          <w:szCs w:val="28"/>
        </w:rPr>
      </w:pPr>
      <w:r w:rsidRPr="00C742B7">
        <w:rPr>
          <w:rFonts w:cstheme="minorHAnsi"/>
          <w:b/>
          <w:bCs/>
          <w:sz w:val="28"/>
          <w:szCs w:val="28"/>
        </w:rPr>
        <w:lastRenderedPageBreak/>
        <w:t xml:space="preserve">2.2.4. Past and Present of Educational Mobile </w:t>
      </w:r>
      <w:proofErr w:type="gramStart"/>
      <w:r w:rsidRPr="00C742B7">
        <w:rPr>
          <w:rFonts w:cstheme="minorHAnsi"/>
          <w:b/>
          <w:bCs/>
          <w:sz w:val="28"/>
          <w:szCs w:val="28"/>
        </w:rPr>
        <w:t>Applications</w:t>
      </w:r>
      <w:r>
        <w:rPr>
          <w:rFonts w:cstheme="minorHAnsi"/>
          <w:b/>
          <w:bCs/>
          <w:sz w:val="28"/>
          <w:szCs w:val="28"/>
        </w:rPr>
        <w:t xml:space="preserve"> </w:t>
      </w:r>
      <w:r w:rsidRPr="00C742B7">
        <w:rPr>
          <w:rFonts w:cstheme="minorHAnsi"/>
          <w:b/>
          <w:bCs/>
          <w:sz w:val="28"/>
          <w:szCs w:val="28"/>
          <w:rtl/>
        </w:rPr>
        <w:t xml:space="preserve"> /</w:t>
      </w:r>
      <w:proofErr w:type="gramEnd"/>
      <w:r w:rsidRPr="00C742B7">
        <w:rPr>
          <w:rFonts w:cstheme="minorHAnsi"/>
          <w:b/>
          <w:bCs/>
          <w:sz w:val="28"/>
          <w:szCs w:val="28"/>
          <w:rtl/>
        </w:rPr>
        <w:t xml:space="preserve">/ </w:t>
      </w:r>
      <w:r>
        <w:rPr>
          <w:rFonts w:cstheme="minorHAnsi"/>
          <w:b/>
          <w:bCs/>
          <w:sz w:val="28"/>
          <w:szCs w:val="28"/>
        </w:rPr>
        <w:t>Mohab</w:t>
      </w:r>
    </w:p>
    <w:p w14:paraId="180051FF" w14:textId="5BED5074" w:rsidR="00BB1502" w:rsidRDefault="00365E7E" w:rsidP="00BB1502">
      <w:pPr>
        <w:rPr>
          <w:rFonts w:cstheme="minorHAnsi"/>
          <w:b/>
          <w:bCs/>
          <w:sz w:val="28"/>
          <w:szCs w:val="28"/>
        </w:rPr>
      </w:pPr>
      <w:r w:rsidRPr="00C742B7">
        <w:rPr>
          <w:rFonts w:cstheme="minorHAnsi"/>
          <w:b/>
          <w:bCs/>
          <w:sz w:val="28"/>
          <w:szCs w:val="28"/>
        </w:rPr>
        <w:t>2.2.</w:t>
      </w:r>
      <w:r>
        <w:rPr>
          <w:rFonts w:cstheme="minorHAnsi"/>
          <w:b/>
          <w:bCs/>
          <w:sz w:val="28"/>
          <w:szCs w:val="28"/>
        </w:rPr>
        <w:t>6</w:t>
      </w:r>
      <w:r w:rsidRPr="00C742B7">
        <w:rPr>
          <w:rFonts w:cstheme="minorHAnsi"/>
          <w:b/>
          <w:bCs/>
          <w:sz w:val="28"/>
          <w:szCs w:val="28"/>
        </w:rPr>
        <w:t xml:space="preserve">. Using </w:t>
      </w:r>
      <w:r w:rsidRPr="00C742B7">
        <w:rPr>
          <w:rFonts w:cstheme="minorHAnsi"/>
          <w:b/>
          <w:bCs/>
          <w:sz w:val="28"/>
          <w:szCs w:val="28"/>
          <w:rtl/>
        </w:rPr>
        <w:t xml:space="preserve">a </w:t>
      </w:r>
      <w:r w:rsidRPr="00C742B7">
        <w:rPr>
          <w:rFonts w:cstheme="minorHAnsi"/>
          <w:b/>
          <w:bCs/>
          <w:sz w:val="28"/>
          <w:szCs w:val="28"/>
        </w:rPr>
        <w:t>reward system</w:t>
      </w:r>
      <w:r w:rsidRPr="00C742B7">
        <w:rPr>
          <w:rFonts w:cstheme="minorHAnsi"/>
          <w:b/>
          <w:bCs/>
          <w:sz w:val="28"/>
          <w:szCs w:val="28"/>
          <w:rtl/>
        </w:rPr>
        <w:t xml:space="preserve"> /</w:t>
      </w:r>
      <w:proofErr w:type="gramStart"/>
      <w:r w:rsidRPr="00C742B7">
        <w:rPr>
          <w:rFonts w:cstheme="minorHAnsi"/>
          <w:b/>
          <w:bCs/>
          <w:sz w:val="28"/>
          <w:szCs w:val="28"/>
          <w:rtl/>
        </w:rPr>
        <w:t xml:space="preserve">/ </w:t>
      </w:r>
      <w:r>
        <w:rPr>
          <w:rFonts w:cstheme="minorHAnsi"/>
          <w:b/>
          <w:bCs/>
          <w:sz w:val="28"/>
          <w:szCs w:val="28"/>
        </w:rPr>
        <w:t xml:space="preserve"> Badri</w:t>
      </w:r>
      <w:proofErr w:type="gramEnd"/>
    </w:p>
    <w:p w14:paraId="5C321680" w14:textId="17856093" w:rsidR="00ED48A8" w:rsidRPr="00ED48A8" w:rsidRDefault="00ED48A8" w:rsidP="00ED48A8">
      <w:pPr>
        <w:rPr>
          <w:rFonts w:cstheme="minorHAnsi"/>
          <w:sz w:val="28"/>
          <w:szCs w:val="28"/>
        </w:rPr>
      </w:pPr>
      <w:r w:rsidRPr="00ED48A8">
        <w:rPr>
          <w:rFonts w:cstheme="minorHAnsi"/>
          <w:sz w:val="28"/>
          <w:szCs w:val="28"/>
        </w:rPr>
        <w:t xml:space="preserve">Rewarding is one of the factors that influence student learning </w:t>
      </w:r>
      <w:proofErr w:type="gramStart"/>
      <w:r w:rsidRPr="00ED48A8">
        <w:rPr>
          <w:rFonts w:cstheme="minorHAnsi"/>
          <w:sz w:val="28"/>
          <w:szCs w:val="28"/>
        </w:rPr>
        <w:t>outcomes</w:t>
      </w:r>
      <w:proofErr w:type="gramEnd"/>
      <w:r w:rsidRPr="00ED48A8">
        <w:rPr>
          <w:rFonts w:cstheme="minorHAnsi"/>
          <w:sz w:val="28"/>
          <w:szCs w:val="28"/>
        </w:rPr>
        <w:t xml:space="preserve"> so it is crucial to available of </w:t>
      </w:r>
      <w:r w:rsidRPr="00ED48A8">
        <w:rPr>
          <w:rFonts w:cstheme="minorHAnsi"/>
          <w:sz w:val="28"/>
          <w:szCs w:val="28"/>
        </w:rPr>
        <w:t>it, it’s</w:t>
      </w:r>
      <w:r w:rsidRPr="00ED48A8">
        <w:rPr>
          <w:rFonts w:cstheme="minorHAnsi"/>
          <w:sz w:val="28"/>
          <w:szCs w:val="28"/>
        </w:rPr>
        <w:t xml:space="preserve">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the students feel comfortable and enjoy learning [1] by using a reward system to maximize the understanding for the learning content [3][4].</w:t>
      </w:r>
    </w:p>
    <w:p w14:paraId="08961D0C" w14:textId="77777777" w:rsidR="00ED48A8" w:rsidRPr="00ED48A8" w:rsidRDefault="00ED48A8" w:rsidP="00ED48A8">
      <w:pPr>
        <w:rPr>
          <w:rFonts w:cstheme="minorHAnsi"/>
          <w:sz w:val="28"/>
          <w:szCs w:val="28"/>
        </w:rPr>
      </w:pPr>
      <w:r w:rsidRPr="00ED48A8">
        <w:rPr>
          <w:rFonts w:cstheme="minorHAnsi"/>
          <w:sz w:val="28"/>
          <w:szCs w:val="28"/>
        </w:rPr>
        <w:t xml:space="preserve">According to [2],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01E50218" w14:textId="77777777" w:rsidR="00ED48A8" w:rsidRPr="00ED48A8" w:rsidRDefault="00ED48A8" w:rsidP="00ED48A8">
      <w:pPr>
        <w:ind w:firstLine="720"/>
        <w:rPr>
          <w:rFonts w:cstheme="minorHAnsi"/>
          <w:b/>
          <w:bCs/>
          <w:sz w:val="28"/>
          <w:szCs w:val="28"/>
        </w:rPr>
      </w:pPr>
    </w:p>
    <w:p w14:paraId="498E170E" w14:textId="77777777" w:rsidR="00ED48A8" w:rsidRPr="00ED48A8" w:rsidRDefault="00ED48A8" w:rsidP="00ED48A8">
      <w:pPr>
        <w:ind w:firstLine="720"/>
        <w:rPr>
          <w:rFonts w:cstheme="minorHAnsi"/>
          <w:b/>
          <w:bCs/>
          <w:sz w:val="28"/>
          <w:szCs w:val="28"/>
        </w:rPr>
      </w:pPr>
    </w:p>
    <w:p w14:paraId="3A3454F9" w14:textId="77777777" w:rsidR="00BB1502" w:rsidRPr="00C742B7" w:rsidRDefault="00BB1502" w:rsidP="00BB1502">
      <w:pPr>
        <w:ind w:firstLine="720"/>
        <w:rPr>
          <w:rFonts w:cstheme="minorHAnsi"/>
          <w:b/>
          <w:bCs/>
          <w:sz w:val="28"/>
          <w:szCs w:val="28"/>
          <w:rtl/>
        </w:rPr>
      </w:pPr>
    </w:p>
    <w:p w14:paraId="2DCE8119" w14:textId="39B2ED34" w:rsidR="00365E7E" w:rsidRPr="00C742B7" w:rsidRDefault="00365E7E" w:rsidP="00BB1502">
      <w:pPr>
        <w:rPr>
          <w:rFonts w:cstheme="minorHAnsi"/>
          <w:b/>
          <w:bCs/>
          <w:sz w:val="28"/>
          <w:szCs w:val="28"/>
        </w:rPr>
      </w:pPr>
      <w:r w:rsidRPr="00C742B7">
        <w:rPr>
          <w:rFonts w:cstheme="minorHAnsi"/>
          <w:b/>
          <w:bCs/>
          <w:sz w:val="28"/>
          <w:szCs w:val="28"/>
        </w:rPr>
        <w:t>2.2.</w:t>
      </w:r>
      <w:r>
        <w:rPr>
          <w:rFonts w:cstheme="minorHAnsi"/>
          <w:b/>
          <w:bCs/>
          <w:sz w:val="28"/>
          <w:szCs w:val="28"/>
        </w:rPr>
        <w:t>7</w:t>
      </w:r>
      <w:r w:rsidRPr="00C742B7">
        <w:rPr>
          <w:rFonts w:cstheme="minorHAnsi"/>
          <w:b/>
          <w:bCs/>
          <w:sz w:val="28"/>
          <w:szCs w:val="28"/>
        </w:rPr>
        <w:t>. Effect of the game on children //</w:t>
      </w:r>
      <w:r>
        <w:rPr>
          <w:rFonts w:cstheme="minorHAnsi"/>
          <w:b/>
          <w:bCs/>
          <w:sz w:val="28"/>
          <w:szCs w:val="28"/>
        </w:rPr>
        <w:t xml:space="preserve"> Saif</w:t>
      </w:r>
    </w:p>
    <w:p w14:paraId="663B7877" w14:textId="38D4DEDE" w:rsidR="00365E7E" w:rsidRPr="00C742B7" w:rsidRDefault="00365E7E" w:rsidP="00BB1502">
      <w:pPr>
        <w:rPr>
          <w:rFonts w:cstheme="minorHAnsi"/>
          <w:b/>
          <w:bCs/>
          <w:sz w:val="28"/>
          <w:szCs w:val="28"/>
        </w:rPr>
      </w:pPr>
      <w:r w:rsidRPr="00C742B7">
        <w:rPr>
          <w:rFonts w:cstheme="minorHAnsi"/>
          <w:b/>
          <w:bCs/>
          <w:sz w:val="28"/>
          <w:szCs w:val="28"/>
        </w:rPr>
        <w:t>2.2.</w:t>
      </w:r>
      <w:r>
        <w:rPr>
          <w:rFonts w:cstheme="minorHAnsi"/>
          <w:b/>
          <w:bCs/>
          <w:sz w:val="28"/>
          <w:szCs w:val="28"/>
        </w:rPr>
        <w:t>8</w:t>
      </w:r>
      <w:r w:rsidRPr="00C742B7">
        <w:rPr>
          <w:rFonts w:cstheme="minorHAnsi"/>
          <w:b/>
          <w:bCs/>
          <w:sz w:val="28"/>
          <w:szCs w:val="28"/>
        </w:rPr>
        <w:t>. What is suitable educational content for children? //</w:t>
      </w:r>
      <w:r>
        <w:rPr>
          <w:rFonts w:cstheme="minorHAnsi"/>
          <w:b/>
          <w:bCs/>
          <w:sz w:val="28"/>
          <w:szCs w:val="28"/>
        </w:rPr>
        <w:t xml:space="preserve"> Mohab</w:t>
      </w:r>
    </w:p>
    <w:p w14:paraId="12896C03" w14:textId="5F029505" w:rsidR="00365E7E" w:rsidRPr="00C742B7" w:rsidRDefault="00365E7E" w:rsidP="00BB1502">
      <w:pPr>
        <w:rPr>
          <w:rFonts w:cstheme="minorHAnsi"/>
          <w:b/>
          <w:bCs/>
          <w:sz w:val="28"/>
          <w:szCs w:val="28"/>
        </w:rPr>
      </w:pPr>
      <w:r w:rsidRPr="00C742B7">
        <w:rPr>
          <w:rFonts w:cstheme="minorHAnsi"/>
          <w:b/>
          <w:bCs/>
          <w:sz w:val="28"/>
          <w:szCs w:val="28"/>
        </w:rPr>
        <w:t>2.2.</w:t>
      </w:r>
      <w:r>
        <w:rPr>
          <w:rFonts w:cstheme="minorHAnsi"/>
          <w:b/>
          <w:bCs/>
          <w:sz w:val="28"/>
          <w:szCs w:val="28"/>
        </w:rPr>
        <w:t>9</w:t>
      </w:r>
      <w:r w:rsidRPr="00C742B7">
        <w:rPr>
          <w:rFonts w:cstheme="minorHAnsi"/>
          <w:b/>
          <w:bCs/>
          <w:sz w:val="28"/>
          <w:szCs w:val="28"/>
        </w:rPr>
        <w:t>. choosing frameworks //</w:t>
      </w:r>
      <w:r>
        <w:rPr>
          <w:rFonts w:cstheme="minorHAnsi"/>
          <w:b/>
          <w:bCs/>
          <w:sz w:val="28"/>
          <w:szCs w:val="28"/>
        </w:rPr>
        <w:t xml:space="preserve"> Saif</w:t>
      </w:r>
    </w:p>
    <w:p w14:paraId="223DACFD" w14:textId="77777777" w:rsidR="00365E7E" w:rsidRPr="00881482" w:rsidRDefault="00365E7E" w:rsidP="00365E7E">
      <w:pPr>
        <w:rPr>
          <w:b/>
          <w:bCs/>
          <w:sz w:val="24"/>
          <w:szCs w:val="24"/>
        </w:rPr>
      </w:pPr>
    </w:p>
    <w:p w14:paraId="2667B632" w14:textId="6AD2C4AB" w:rsidR="00FB2B76" w:rsidRDefault="00365E7E" w:rsidP="00365E7E">
      <w:pPr>
        <w:rPr>
          <w:rFonts w:ascii="Berlin Sans FB" w:hAnsi="Berlin Sans FB"/>
          <w:sz w:val="28"/>
          <w:szCs w:val="28"/>
        </w:rPr>
      </w:pPr>
      <w:bookmarkStart w:id="0" w:name="_Toc114768576"/>
      <w:r>
        <w:rPr>
          <w:rFonts w:ascii="Berlin Sans FB" w:hAnsi="Berlin Sans FB"/>
          <w:sz w:val="28"/>
          <w:szCs w:val="28"/>
        </w:rPr>
        <w:t>2.3. conclusion</w:t>
      </w:r>
      <w:bookmarkEnd w:id="0"/>
    </w:p>
    <w:p w14:paraId="32CFB9A6" w14:textId="6611F3F0" w:rsidR="00EF2F5E" w:rsidRDefault="00EF2F5E" w:rsidP="00365E7E">
      <w:pPr>
        <w:rPr>
          <w:rFonts w:ascii="Berlin Sans FB" w:hAnsi="Berlin Sans FB"/>
          <w:sz w:val="28"/>
          <w:szCs w:val="28"/>
        </w:rPr>
      </w:pPr>
    </w:p>
    <w:p w14:paraId="59C827D6" w14:textId="35A0D230" w:rsidR="00EF2F5E" w:rsidRDefault="00EF2F5E" w:rsidP="00365E7E">
      <w:pPr>
        <w:rPr>
          <w:rFonts w:ascii="Berlin Sans FB" w:hAnsi="Berlin Sans FB"/>
          <w:sz w:val="28"/>
          <w:szCs w:val="28"/>
        </w:rPr>
      </w:pPr>
      <w:r>
        <w:rPr>
          <w:rFonts w:ascii="Berlin Sans FB" w:hAnsi="Berlin Sans FB"/>
          <w:sz w:val="28"/>
          <w:szCs w:val="28"/>
        </w:rPr>
        <w:t>Reff</w:t>
      </w:r>
    </w:p>
    <w:p w14:paraId="75AC5E6A" w14:textId="401BA6C2" w:rsidR="00EF2F5E" w:rsidRDefault="00EF2F5E" w:rsidP="00365E7E">
      <w:pPr>
        <w:rPr>
          <w:rFonts w:ascii="Noto Sans" w:hAnsi="Noto Sans" w:cs="Noto Sans"/>
          <w:sz w:val="16"/>
          <w:szCs w:val="16"/>
          <w:shd w:val="clear" w:color="auto" w:fill="FFFFFF"/>
        </w:rPr>
      </w:pPr>
      <w:r>
        <w:rPr>
          <w:rFonts w:ascii="Berlin Sans FB" w:hAnsi="Berlin Sans FB"/>
          <w:sz w:val="28"/>
          <w:szCs w:val="28"/>
        </w:rPr>
        <w:lastRenderedPageBreak/>
        <w:t>[1]</w:t>
      </w:r>
      <w:r w:rsidRPr="00EF2F5E">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Ketut</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Sintia</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Kesuma</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Dewi</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Padmadewi</w:t>
      </w:r>
      <w:proofErr w:type="spellEnd"/>
      <w:r>
        <w:rPr>
          <w:rFonts w:ascii="Noto Sans" w:hAnsi="Noto Sans" w:cs="Noto Sans"/>
          <w:sz w:val="16"/>
          <w:szCs w:val="16"/>
          <w:shd w:val="clear" w:color="auto" w:fill="FFFFFF"/>
        </w:rPr>
        <w:t xml:space="preserve">, N. N., &amp; </w:t>
      </w:r>
      <w:proofErr w:type="spellStart"/>
      <w:r>
        <w:rPr>
          <w:rFonts w:ascii="Noto Sans" w:hAnsi="Noto Sans" w:cs="Noto Sans"/>
          <w:sz w:val="16"/>
          <w:szCs w:val="16"/>
          <w:shd w:val="clear" w:color="auto" w:fill="FFFFFF"/>
        </w:rPr>
        <w:t>Dewi</w:t>
      </w:r>
      <w:proofErr w:type="spellEnd"/>
      <w:r>
        <w:rPr>
          <w:rFonts w:ascii="Noto Sans" w:hAnsi="Noto Sans" w:cs="Noto Sans"/>
          <w:sz w:val="16"/>
          <w:szCs w:val="16"/>
          <w:shd w:val="clear" w:color="auto" w:fill="FFFFFF"/>
        </w:rPr>
        <w:t xml:space="preserve">, K. S. (2022). An Analysis </w:t>
      </w:r>
      <w:proofErr w:type="spellStart"/>
      <w:r>
        <w:rPr>
          <w:rFonts w:ascii="Noto Sans" w:hAnsi="Noto Sans" w:cs="Noto Sans"/>
          <w:sz w:val="16"/>
          <w:szCs w:val="16"/>
          <w:shd w:val="clear" w:color="auto" w:fill="FFFFFF"/>
        </w:rPr>
        <w:t>Analysis</w:t>
      </w:r>
      <w:proofErr w:type="spellEnd"/>
      <w:r>
        <w:rPr>
          <w:rFonts w:ascii="Noto Sans" w:hAnsi="Noto Sans" w:cs="Noto Sans"/>
          <w:sz w:val="16"/>
          <w:szCs w:val="16"/>
          <w:shd w:val="clear" w:color="auto" w:fill="FFFFFF"/>
        </w:rPr>
        <w:t xml:space="preserve"> of Reward System Used in Blended Learning Strategy to Develop Students’ Learning Motivation at North Bali Bilingual School. </w:t>
      </w:r>
      <w:r>
        <w:rPr>
          <w:rFonts w:ascii="Noto Sans" w:hAnsi="Noto Sans" w:cs="Noto Sans"/>
          <w:i/>
          <w:iCs/>
          <w:sz w:val="16"/>
          <w:szCs w:val="16"/>
          <w:shd w:val="clear" w:color="auto" w:fill="FFFFFF"/>
        </w:rPr>
        <w:t>Innovative Education Journal</w:t>
      </w:r>
      <w:r>
        <w:rPr>
          <w:rFonts w:ascii="Noto Sans" w:hAnsi="Noto Sans" w:cs="Noto Sans"/>
          <w:sz w:val="16"/>
          <w:szCs w:val="16"/>
          <w:shd w:val="clear" w:color="auto" w:fill="FFFFFF"/>
        </w:rPr>
        <w:t>, </w:t>
      </w:r>
      <w:r>
        <w:rPr>
          <w:rFonts w:ascii="Noto Sans" w:hAnsi="Noto Sans" w:cs="Noto Sans"/>
          <w:i/>
          <w:iCs/>
          <w:sz w:val="16"/>
          <w:szCs w:val="16"/>
          <w:shd w:val="clear" w:color="auto" w:fill="FFFFFF"/>
        </w:rPr>
        <w:t>1</w:t>
      </w:r>
      <w:r>
        <w:rPr>
          <w:rFonts w:ascii="Noto Sans" w:hAnsi="Noto Sans" w:cs="Noto Sans"/>
          <w:sz w:val="16"/>
          <w:szCs w:val="16"/>
          <w:shd w:val="clear" w:color="auto" w:fill="FFFFFF"/>
        </w:rPr>
        <w:t>(1), 58–63.</w:t>
      </w:r>
    </w:p>
    <w:p w14:paraId="7FD92E19" w14:textId="679A0888" w:rsidR="004E1EC2" w:rsidRDefault="004E1EC2" w:rsidP="00365E7E">
      <w:pPr>
        <w:rPr>
          <w:rFonts w:ascii="Berlin Sans FB" w:hAnsi="Berlin Sans FB"/>
          <w:sz w:val="28"/>
          <w:szCs w:val="28"/>
        </w:rPr>
      </w:pPr>
      <w:r>
        <w:rPr>
          <w:rFonts w:ascii="Noto Sans" w:hAnsi="Noto Sans" w:cs="Noto Sans"/>
          <w:sz w:val="16"/>
          <w:szCs w:val="16"/>
          <w:shd w:val="clear" w:color="auto" w:fill="FFFFFF"/>
        </w:rPr>
        <w:t>[2]</w:t>
      </w:r>
      <w:r w:rsidRPr="004E1EC2">
        <w:rPr>
          <w:rFonts w:ascii="Arial" w:hAnsi="Arial" w:cs="Arial"/>
          <w:sz w:val="17"/>
          <w:szCs w:val="17"/>
          <w:shd w:val="clear" w:color="auto" w:fill="FFFFFF"/>
        </w:rPr>
        <w:t xml:space="preserve"> </w:t>
      </w:r>
      <w:r>
        <w:rPr>
          <w:rFonts w:ascii="Arial" w:hAnsi="Arial" w:cs="Arial"/>
          <w:sz w:val="17"/>
          <w:szCs w:val="17"/>
          <w:shd w:val="clear" w:color="auto" w:fill="FFFFFF"/>
        </w:rPr>
        <w:t xml:space="preserve">Journal of Educational Research and </w:t>
      </w:r>
      <w:proofErr w:type="spellStart"/>
      <w:r>
        <w:rPr>
          <w:rFonts w:ascii="Arial" w:hAnsi="Arial" w:cs="Arial"/>
          <w:sz w:val="17"/>
          <w:szCs w:val="17"/>
          <w:shd w:val="clear" w:color="auto" w:fill="FFFFFF"/>
        </w:rPr>
        <w:t>EvaluationVolume</w:t>
      </w:r>
      <w:proofErr w:type="spellEnd"/>
      <w:r>
        <w:rPr>
          <w:rFonts w:ascii="Arial" w:hAnsi="Arial" w:cs="Arial"/>
          <w:sz w:val="17"/>
          <w:szCs w:val="17"/>
          <w:shd w:val="clear" w:color="auto" w:fill="FFFFFF"/>
        </w:rPr>
        <w:t xml:space="preserve"> 4, Number </w:t>
      </w:r>
      <w:proofErr w:type="gramStart"/>
      <w:r>
        <w:rPr>
          <w:rFonts w:ascii="Arial" w:hAnsi="Arial" w:cs="Arial"/>
          <w:sz w:val="17"/>
          <w:szCs w:val="17"/>
          <w:shd w:val="clear" w:color="auto" w:fill="FFFFFF"/>
        </w:rPr>
        <w:t>3,Tahun</w:t>
      </w:r>
      <w:proofErr w:type="gramEnd"/>
      <w:r>
        <w:rPr>
          <w:rFonts w:ascii="Arial" w:hAnsi="Arial" w:cs="Arial"/>
          <w:sz w:val="17"/>
          <w:szCs w:val="17"/>
          <w:shd w:val="clear" w:color="auto" w:fill="FFFFFF"/>
        </w:rPr>
        <w:t xml:space="preserve"> 2020, pp. 307-314P-ISSN: 2597-422x E-ISSN: 2549-2675</w:t>
      </w:r>
    </w:p>
    <w:p w14:paraId="0912E9D2" w14:textId="39580166" w:rsidR="00EF2F5E" w:rsidRDefault="008758FC" w:rsidP="00365E7E">
      <w:r>
        <w:t xml:space="preserve">[3] </w:t>
      </w:r>
      <w:proofErr w:type="spellStart"/>
      <w:r w:rsidRPr="008758FC">
        <w:t>Hanny</w:t>
      </w:r>
      <w:proofErr w:type="spellEnd"/>
      <w:r w:rsidRPr="008758FC">
        <w:t xml:space="preserve"> Haryanto (2021), Appreciative Learning for Immersive Reward System in Education Game Development, Journal of Game, Game </w:t>
      </w:r>
      <w:proofErr w:type="gramStart"/>
      <w:r w:rsidRPr="008758FC">
        <w:t>Art</w:t>
      </w:r>
      <w:proofErr w:type="gramEnd"/>
      <w:r w:rsidRPr="008758FC">
        <w:t xml:space="preserve"> and Gamification Vol. 06.</w:t>
      </w:r>
    </w:p>
    <w:p w14:paraId="003A7F73" w14:textId="7B23EFB9" w:rsidR="008758FC" w:rsidRPr="00365E7E" w:rsidRDefault="008758FC" w:rsidP="00365E7E">
      <w:r>
        <w:t xml:space="preserve">[4] </w:t>
      </w:r>
      <w:r>
        <w:rPr>
          <w:rFonts w:ascii="Arial" w:hAnsi="Arial" w:cs="Arial"/>
          <w:color w:val="333333"/>
          <w:sz w:val="20"/>
          <w:szCs w:val="20"/>
          <w:shd w:val="clear" w:color="auto" w:fill="FFFFFF"/>
        </w:rPr>
        <w:t xml:space="preserve">M. </w:t>
      </w:r>
      <w:proofErr w:type="spellStart"/>
      <w:r>
        <w:rPr>
          <w:rFonts w:ascii="Arial" w:hAnsi="Arial" w:cs="Arial"/>
          <w:color w:val="333333"/>
          <w:sz w:val="20"/>
          <w:szCs w:val="20"/>
          <w:shd w:val="clear" w:color="auto" w:fill="FFFFFF"/>
        </w:rPr>
        <w:t>Morsidi</w:t>
      </w:r>
      <w:proofErr w:type="spellEnd"/>
      <w:r>
        <w:rPr>
          <w:rFonts w:ascii="Arial" w:hAnsi="Arial" w:cs="Arial"/>
          <w:color w:val="333333"/>
          <w:sz w:val="20"/>
          <w:szCs w:val="20"/>
          <w:shd w:val="clear" w:color="auto" w:fill="FFFFFF"/>
        </w:rPr>
        <w:t xml:space="preserve">, S. Tajuddin, R. K. </w:t>
      </w:r>
      <w:proofErr w:type="spellStart"/>
      <w:r>
        <w:rPr>
          <w:rFonts w:ascii="Arial" w:hAnsi="Arial" w:cs="Arial"/>
          <w:color w:val="333333"/>
          <w:sz w:val="20"/>
          <w:szCs w:val="20"/>
          <w:shd w:val="clear" w:color="auto" w:fill="FFFFFF"/>
        </w:rPr>
        <w:t>Patchmuthu</w:t>
      </w:r>
      <w:proofErr w:type="spellEnd"/>
      <w:r>
        <w:rPr>
          <w:rFonts w:ascii="Arial" w:hAnsi="Arial" w:cs="Arial"/>
          <w:color w:val="333333"/>
          <w:sz w:val="20"/>
          <w:szCs w:val="20"/>
          <w:shd w:val="clear" w:color="auto" w:fill="FFFFFF"/>
        </w:rPr>
        <w:t xml:space="preserve"> and S. H. S. </w:t>
      </w:r>
      <w:proofErr w:type="spellStart"/>
      <w:r>
        <w:rPr>
          <w:rFonts w:ascii="Arial" w:hAnsi="Arial" w:cs="Arial"/>
          <w:color w:val="333333"/>
          <w:sz w:val="20"/>
          <w:szCs w:val="20"/>
          <w:shd w:val="clear" w:color="auto" w:fill="FFFFFF"/>
        </w:rPr>
        <w:t>Newaz</w:t>
      </w:r>
      <w:proofErr w:type="spellEnd"/>
      <w:r>
        <w:rPr>
          <w:rFonts w:ascii="Arial" w:hAnsi="Arial" w:cs="Arial"/>
          <w:color w:val="333333"/>
          <w:sz w:val="20"/>
          <w:szCs w:val="20"/>
          <w:shd w:val="clear" w:color="auto" w:fill="FFFFFF"/>
        </w:rPr>
        <w:t xml:space="preserve">, "Blockchain-based Reward System: </w:t>
      </w:r>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Means for Providing Incentive to Students for Teaching Feedback," </w:t>
      </w:r>
      <w:r>
        <w:rPr>
          <w:rStyle w:val="Emphasis"/>
          <w:rFonts w:ascii="Arial" w:hAnsi="Arial" w:cs="Arial"/>
          <w:color w:val="333333"/>
          <w:sz w:val="20"/>
          <w:szCs w:val="20"/>
          <w:shd w:val="clear" w:color="auto" w:fill="FFFFFF"/>
        </w:rPr>
        <w:t>2021 International Conference on Electronics, Communications and Information Technology (ICECIT)</w:t>
      </w:r>
      <w:r>
        <w:rPr>
          <w:rFonts w:ascii="Arial" w:hAnsi="Arial" w:cs="Arial"/>
          <w:color w:val="333333"/>
          <w:sz w:val="20"/>
          <w:szCs w:val="20"/>
          <w:shd w:val="clear" w:color="auto" w:fill="FFFFFF"/>
        </w:rPr>
        <w:t xml:space="preserve">, 2021,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w:t>
      </w:r>
    </w:p>
    <w:sectPr w:rsidR="008758FC" w:rsidRPr="0036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1E0C1D"/>
    <w:rsid w:val="00365E7E"/>
    <w:rsid w:val="004E1EC2"/>
    <w:rsid w:val="008758FC"/>
    <w:rsid w:val="008E5876"/>
    <w:rsid w:val="00BB1502"/>
    <w:rsid w:val="00C47957"/>
    <w:rsid w:val="00ED48A8"/>
    <w:rsid w:val="00EF2F5E"/>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 w:type="character" w:styleId="Emphasis">
    <w:name w:val="Emphasis"/>
    <w:basedOn w:val="DefaultParagraphFont"/>
    <w:uiPriority w:val="20"/>
    <w:qFormat/>
    <w:rsid w:val="00875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5</cp:revision>
  <dcterms:created xsi:type="dcterms:W3CDTF">2022-09-21T13:48:00Z</dcterms:created>
  <dcterms:modified xsi:type="dcterms:W3CDTF">2022-09-26T08:06:00Z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