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37602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ПРОЕКТНА РОБОТА</w:t>
      </w: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електроніка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>»</w:t>
      </w: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r w:rsidRPr="0037602D">
        <w:rPr>
          <w:rFonts w:ascii="Times New Roman" w:hAnsi="Times New Roman" w:cs="Times New Roman"/>
          <w:b/>
          <w:sz w:val="32"/>
          <w:szCs w:val="28"/>
        </w:rPr>
        <w:t>на тему «</w:t>
      </w:r>
      <w:r w:rsidRPr="0037602D">
        <w:rPr>
          <w:rFonts w:ascii="Times New Roman" w:hAnsi="Times New Roman" w:cs="Times New Roman"/>
          <w:b/>
          <w:sz w:val="32"/>
          <w:szCs w:val="28"/>
          <w:lang w:val="en-US"/>
        </w:rPr>
        <w:t>Game Console</w:t>
      </w:r>
      <w:r w:rsidRPr="0037602D">
        <w:rPr>
          <w:rFonts w:ascii="Times New Roman" w:hAnsi="Times New Roman" w:cs="Times New Roman"/>
          <w:b/>
          <w:sz w:val="32"/>
          <w:szCs w:val="28"/>
        </w:rPr>
        <w:t>»</w:t>
      </w: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ВИКОНАЛИ: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ІІ курсу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ФІОТ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ІВ-81, </w:t>
      </w:r>
      <w:r w:rsidRPr="0037602D">
        <w:rPr>
          <w:rFonts w:ascii="Times New Roman" w:hAnsi="Times New Roman" w:cs="Times New Roman"/>
          <w:sz w:val="28"/>
          <w:szCs w:val="28"/>
          <w:lang w:val="uk-UA"/>
        </w:rPr>
        <w:t>ІО-81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Гакман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Дрозд С.В.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Юхимчук Я.М. 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ПЕРЕВІРИВ: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Виноградов Ю.М.</w:t>
      </w: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7434" w:rsidRDefault="00137434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7434" w:rsidRPr="0037602D" w:rsidRDefault="00137434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602D" w:rsidRPr="00137434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2020 р.</w:t>
      </w:r>
    </w:p>
    <w:sdt>
      <w:sdtPr>
        <w:id w:val="-675503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37434" w:rsidRPr="00137434" w:rsidRDefault="00137434" w:rsidP="00137434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137434">
            <w:rPr>
              <w:rFonts w:ascii="Times New Roman" w:hAnsi="Times New Roman" w:cs="Times New Roman"/>
              <w:sz w:val="28"/>
              <w:szCs w:val="28"/>
              <w:lang w:val="uk-UA"/>
            </w:rPr>
            <w:tab/>
          </w:r>
          <w:r w:rsidRPr="00137434">
            <w:rPr>
              <w:rFonts w:ascii="Times New Roman" w:hAnsi="Times New Roman" w:cs="Times New Roman"/>
              <w:b/>
              <w:color w:val="auto"/>
              <w:szCs w:val="28"/>
              <w:lang w:val="uk-UA"/>
            </w:rPr>
            <w:t>Зміст</w:t>
          </w:r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374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74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74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234533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 Опис проекту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_Toc41234533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4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 Схема проекту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_Toc41234534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5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 Бюджетний план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_Toc41234535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6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 Вихідні коди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_Toc41234536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7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 Опис процесу роботи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_Toc41234537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8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6. Висновки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_Toc41234538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0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Default="00137434" w:rsidP="00137434">
          <w:pPr>
            <w:spacing w:line="360" w:lineRule="auto"/>
          </w:pPr>
          <w:r w:rsidRPr="001374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8511C" w:rsidRDefault="0038511C" w:rsidP="00137434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Default="0038511C" w:rsidP="0038511C">
      <w:pPr>
        <w:tabs>
          <w:tab w:val="left" w:pos="1800"/>
        </w:tabs>
        <w:rPr>
          <w:rFonts w:ascii="Times New Roman" w:hAnsi="Times New Roman" w:cs="Times New Roman"/>
          <w:sz w:val="32"/>
          <w:szCs w:val="28"/>
          <w:lang w:val="uk-UA"/>
        </w:rPr>
        <w:sectPr w:rsidR="0038511C" w:rsidSect="0037602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1" w:name="_Toc41234533"/>
    </w:p>
    <w:p w:rsidR="00137434" w:rsidRDefault="00137434" w:rsidP="00137434">
      <w:pPr>
        <w:pStyle w:val="1"/>
        <w:spacing w:line="360" w:lineRule="auto"/>
        <w:rPr>
          <w:lang w:val="uk-UA"/>
        </w:rPr>
      </w:pPr>
      <w:r>
        <w:rPr>
          <w:lang w:val="uk-UA"/>
        </w:rPr>
        <w:t>1. Опис проекту</w:t>
      </w:r>
      <w:bookmarkEnd w:id="1"/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2" w:name="_Toc41234534"/>
      <w:r>
        <w:rPr>
          <w:lang w:val="uk-UA"/>
        </w:rPr>
        <w:t>2. Схема проекту</w:t>
      </w:r>
      <w:bookmarkEnd w:id="2"/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3" w:name="_Toc41234535"/>
      <w:r>
        <w:rPr>
          <w:lang w:val="uk-UA"/>
        </w:rPr>
        <w:t>3. Бюджетний план</w:t>
      </w:r>
      <w:bookmarkEnd w:id="3"/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4" w:name="_Toc41234536"/>
      <w:r>
        <w:rPr>
          <w:lang w:val="uk-UA"/>
        </w:rPr>
        <w:t>4. Вихідні коди</w:t>
      </w:r>
      <w:bookmarkEnd w:id="4"/>
    </w:p>
    <w:p w:rsidR="007D4944" w:rsidRPr="007D4944" w:rsidRDefault="007D4944" w:rsidP="007D49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D4944">
        <w:rPr>
          <w:rFonts w:ascii="Times New Roman" w:hAnsi="Times New Roman" w:cs="Times New Roman"/>
          <w:b/>
          <w:sz w:val="28"/>
          <w:szCs w:val="28"/>
          <w:lang w:val="en-US"/>
        </w:rPr>
        <w:t>microPong.ino</w:t>
      </w:r>
      <w:proofErr w:type="spellEnd"/>
      <w:r w:rsidRPr="007D49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#define GAME_SPEED 100    //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стандартний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період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руху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кульки</w:t>
      </w:r>
      <w:proofErr w:type="spellEnd"/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#define II_SPEED 250      //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стандартний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період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руху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суперника</w:t>
      </w:r>
      <w:proofErr w:type="spellEnd"/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#define RANDOM_BOUNCE 1   //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відбивати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кульку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у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випадковому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напрямку</w:t>
      </w:r>
      <w:proofErr w:type="spellEnd"/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//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піни</w:t>
      </w:r>
      <w:proofErr w:type="spellEnd"/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BTN_UP 3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BTN_DWN 4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//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інші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налаштування</w:t>
      </w:r>
      <w:proofErr w:type="spellEnd"/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X_PLAYER_1 7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X_PLAYER_2 55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RACKET_LEN 5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int8_t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2];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int8_t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2];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uint32_t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ballTimer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enemyTimer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boolean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btnFlag1, btnFlag2;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int8_t racketPos1, racketPos2 = 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int8_t prevRacketPos1, prevRacketPos2 = 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byte count1, count2;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speedIncr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0,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iiIncr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Wire.h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setup(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pinMode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BTN_UP, INPUT_PULLUP);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pinMode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BTN_DWN, INPUT_PULLUP);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oledInit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oledClear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0, 0, 0);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0, 20, 0);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randomSeed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analogRead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0));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newRound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redrawRacket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redrawRacket2();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loop(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ballRoutine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buttonTick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enemyTick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enemyTick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millis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) -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enemyTimer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&gt;= (II_SPEED -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iiIncr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enemyTimer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millis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(racketPos2 + RACKET_LEN / 2 &gt;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1]) racketPos2--;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else racketPos2++;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racketPos2 =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constrain(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racketPos2, 0, 16 - RACKET_LEN);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redrawRacket2();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buttonTick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(!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digitalRead</w:t>
      </w:r>
      <w:proofErr w:type="spellEnd"/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(BTN_DWN) &amp;&amp; !btnFlag1)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btnFlag1 = true;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racketPos1 += 2;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(racketPos1 &gt; (16 - RACKET_LEN)) racketPos1 = (16 - RACKET_LEN);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redrawRacket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digitalRead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(BTN_DWN) &amp;&amp; btnFlag1)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btnFlag1 = false;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(!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digitalRead</w:t>
      </w:r>
      <w:proofErr w:type="spellEnd"/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(BTN_UP) &amp;&amp; !btnFlag2)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btnFlag2 = true;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racketPos1 -= 2;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(racketPos1 &lt; 0) racketPos1 = 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redrawRacket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digitalRead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(BTN_UP) &amp;&amp; btnFlag2)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btnFlag2 = false;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redrawRacket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for (byte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prevRacketPos1;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prevRacketPos1 + RACKET_LEN;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dotClear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X_PLAYER_1,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for (byte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racketPos1;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racketPos1 + RACKET_LEN;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dotSet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X_PLAYER_1,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prevRacketPos1 = racketPos1;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void redrawRacket2()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for (byte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prevRacketPos2;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prevRacketPos2 + RACKET_LEN;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dotClear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X_PLAYER_2,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for (byte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racketPos2;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racketPos2 + RACKET_LEN;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dotSet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X_PLAYER_2,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prevRacketPos2 = racketPos2;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ballRoutine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millis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) -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ballTimer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&gt;= (GAME_SPEED -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speedIncr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ballTimer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millis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int8_t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2];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for (byte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2;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] =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] +=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0] &lt; X_PLAYER_1)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if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(!(</w:t>
      </w:r>
      <w:proofErr w:type="spellStart"/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[1] &gt;= racketPos1 &amp;&amp;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 &lt;= (racketPos1 + RACKET_LEN)))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count2++;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if (count2 &gt; 9)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count2 / 10, 20, 0);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count2 % 10, 20, 1);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} else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count2, 20, 0);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delay(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1000);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newRound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dotClear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0],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return;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} else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[0];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0] = -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[0];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if (RANDOM_BOUNCE)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1] *= (random(0, 2)) ?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1 :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-1;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1] &lt; 0)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1] = -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1] = -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0] &gt; X_PLAYER_2)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if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(!(</w:t>
      </w:r>
      <w:proofErr w:type="spellStart"/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[1] &gt;= racketPos2 &amp;&amp;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 &lt;= (racketPos2 + RACKET_LEN)))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count1++;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if (count1 &gt; 9)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count1 / 10, 0, 0);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count1 % 10, 0, 1);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} else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count1, 0, 0);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delay(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1000);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newRound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dotClear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0],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return;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} else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[0];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0] = -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[0];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if (RANDOM_BOUNCE)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1] *= (random(0, 2)) ?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1 :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-1;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1] &gt; 15)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1] = 15;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1] = -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dotClear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0],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prevPos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dotSet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0],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[1]);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newRound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randomSeed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millis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0] = X_PLAYER_1 + 1;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racketPos1 =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random(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0, 16 - RACKET_LEN);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ballPos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1] = racketPos1 + RACKET_LEN / 2;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0] = 2;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ballSpeed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1] = (random(0, 2)) ?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1 :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-1;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//racketPos2 = 8;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redrawRacket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redrawRacket2();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(count1 &gt;= 10)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speedIncr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10;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iiIncr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70;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if (count1 &gt;= 20)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speedIncr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25;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iiIncr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150;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(count1 &gt;= 30) {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speedIncr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40;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iiIncr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190;</w:t>
      </w:r>
    </w:p>
    <w:p w:rsidR="007D4944" w:rsidRPr="000212BB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7D4944" w:rsidRDefault="007D4944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0212BB" w:rsidRDefault="000212BB" w:rsidP="000212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oled.</w:t>
      </w:r>
      <w:r w:rsidRPr="007D4944">
        <w:rPr>
          <w:rFonts w:ascii="Times New Roman" w:hAnsi="Times New Roman" w:cs="Times New Roman"/>
          <w:b/>
          <w:sz w:val="28"/>
          <w:szCs w:val="28"/>
          <w:lang w:val="en-US"/>
        </w:rPr>
        <w:t>ino</w:t>
      </w:r>
      <w:proofErr w:type="spellEnd"/>
      <w:r w:rsidRPr="007D49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OLED_ADDRESS            0x3C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OLED_COMMAND_MODE       0x00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OLED_ONE_COMMAND_MODE   0x80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OLED_DATA_MODE          0x40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#define OLED_ONE_DATA_MODE      0xC0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const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bufsize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128 * 32 / 8 / 2;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oled_buf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bufsize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];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byte Scale = 1;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const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uint8_t _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oled_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init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] PROGMEM =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0xAE, //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oled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off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0xD5, // CLOCK_DIV_RATIO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0x80,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0xA8, // Set multiplex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0x1F, // for 32 rows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0x8D, // Charge pump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0x14,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0x20, // Memory mode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0x01, // Vertical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OLED_ADDRESSing</w:t>
      </w:r>
      <w:proofErr w:type="spellEnd"/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0xA1, // Flip horizontally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0xC8, // Flip vertically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0x81, // Set contrast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0xCF, // brighter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0xDB, // Set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vcom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detect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0x40, // brighter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0xDA,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0x02,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20,   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// address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0x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0,   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// col to row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0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xAF,  /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/ Display on*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const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uint8_t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CharMap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][6] PROGMEM =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x3E, 0x51, 0x49, 0x45, 0x3E, 0x00 }, // 30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x00, 0x42, 0x7F, 0x40, 0x00,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x72, 0x49, 0x49, 0x49, 0x46,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x21, 0x41, 0x49, 0x4D, 0x33,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x18, 0x14, 0x12, 0x7F, 0x10,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x27, 0x45, 0x45, 0x45, 0x39,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x3C, 0x4A, 0x49, 0x49, 0x31,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x41, 0x21, 0x11, 0x09, 0x07,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x36, 0x49, 0x49, 0x49, 0x36,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{ 0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x46, 0x49, 0x49, 0x29, 0x1E, 0x00 },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oledInit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(OLED_ADDRESS);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(OLED_COMMAND_MODE);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for (uint8_t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20;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++)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pgm_read_byte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(&amp;_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oled_init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]));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Wire.endTransmission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oledClear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for 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bufsize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oled_buf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] = 0;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(OLED_ADDRESS);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(OLED_COMMAND_MODE);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(0x21);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(0);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(127);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(0x22);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(0);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(3);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Wire.endTransmission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for 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32;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++)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(OLED_ADDRESS);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(OLED_DATA_MODE);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for 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32;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++)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(0);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Wire.endTransmission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byte x, byte y,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boolean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state)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byteY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(y &lt; 4)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byteY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y;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else if (y &lt; 8)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byteY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y - 4;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else if (y &lt; 12)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byteY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y - 8;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else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byteY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y - 12;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byte index = x + y / 4 * 64;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thisByte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oled_buf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[index];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bitWrite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thisByte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byteY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* 2, state);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bitWrite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thisByte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byteY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* 2 + 1, state);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oled_buf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[index] =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thisByte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(OLED_ADDRESS);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(OLED_COMMAND_MODE);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(0x21);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(x * 2);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(127);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(0x22);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(y / 4);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(3);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Wire.endTransmission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(OLED_ADDRESS);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(OLED_DATA_MODE);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thisByte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thisByte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Wire.endTransmission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(OLED_ADDRESS);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dotSet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byte x, byte y)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x, y, 1);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dotClear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byte x, byte y)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x, y, 0);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line(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byte x0, byte y0, byte x1, byte y1)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if (x0 == x1)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for (byte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y0;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y1;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++)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dotSet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x0,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 else if (y0 == y1)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for (byte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x0;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&lt; x1;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++)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dotSet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, y0);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 else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sx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, e2, err;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dx =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abs(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x1 - x0);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abs(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y1 - y0);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(x0 &lt; x1)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sx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1; else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sx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-1;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(y0 &lt; y1)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1; else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-1;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err = dx -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for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(;;)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dotSet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x0, y0);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if (x0 == x1 &amp;&amp; y0 == y1) return;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e2 = err &lt;&lt; 1;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if (e2 &gt; -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err = err -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x0 = x0 +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sx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if (e2 &lt; dx)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err = err + dx;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y0 = y0 +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sy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digit(</w:t>
      </w:r>
      <w:proofErr w:type="spellStart"/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c,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column,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line)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(OLED_ADDRESS);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(OLED_COMMAND_MODE);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// Set column address range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(0x21);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(column * 6);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(column * 6 + Scale * 6 - 1);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// Set page address range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(0x22);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(line);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(line + Scale - 1);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Wire.endTransmission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Wire.beginTransmission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(OLED_ADDRESS);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(OLED_DATA_MODE);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for (uint8_t col = </w:t>
      </w:r>
      <w:proofErr w:type="gramStart"/>
      <w:r w:rsidRPr="000212BB">
        <w:rPr>
          <w:rFonts w:ascii="Consolas" w:hAnsi="Consolas" w:cs="Times New Roman"/>
          <w:sz w:val="18"/>
          <w:szCs w:val="18"/>
          <w:lang w:val="en-US"/>
        </w:rPr>
        <w:t>0 ;</w:t>
      </w:r>
      <w:proofErr w:type="gram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col &lt; 6; col++)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bits =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pgm_read_byte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(&amp;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CharMap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[c][col]);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if (Scale == 1)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(bits);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else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bits = Stretch(bits);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for 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= 2;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--;)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(bits);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Wire.write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(bits &gt;&gt; 8);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Wire.endTransmission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>();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Stretch (</w:t>
      </w:r>
      <w:proofErr w:type="spellStart"/>
      <w:r w:rsidRPr="000212BB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x) {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x = (x &amp; 0xF0) &lt;&lt; 4 | (x &amp; 0x0F);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x = (x &lt;&lt; 2 | x) &amp; 0x3333;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x = (x &lt;&lt; 1 | x) &amp; 0x5555;</w:t>
      </w:r>
    </w:p>
    <w:p w:rsidR="000212BB" w:rsidRPr="000212BB" w:rsidRDefault="000212BB" w:rsidP="000212BB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 xml:space="preserve">  return x | x &lt;&lt; 1;</w:t>
      </w:r>
    </w:p>
    <w:p w:rsidR="007D4944" w:rsidRPr="004B053E" w:rsidRDefault="000212BB" w:rsidP="007D4944">
      <w:pPr>
        <w:rPr>
          <w:rFonts w:ascii="Consolas" w:hAnsi="Consolas" w:cs="Times New Roman"/>
          <w:sz w:val="18"/>
          <w:szCs w:val="18"/>
          <w:lang w:val="en-US"/>
        </w:rPr>
      </w:pPr>
      <w:r w:rsidRPr="000212BB">
        <w:rPr>
          <w:rFonts w:ascii="Consolas" w:hAnsi="Consolas" w:cs="Times New Roman"/>
          <w:sz w:val="18"/>
          <w:szCs w:val="18"/>
          <w:lang w:val="en-US"/>
        </w:rPr>
        <w:t>}</w:t>
      </w:r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5" w:name="_Toc41234537"/>
      <w:r>
        <w:rPr>
          <w:lang w:val="uk-UA"/>
        </w:rPr>
        <w:t>5. Опис процесу роботи</w:t>
      </w:r>
      <w:bookmarkEnd w:id="5"/>
    </w:p>
    <w:p w:rsidR="00137434" w:rsidRPr="00137434" w:rsidRDefault="00137434" w:rsidP="00137434">
      <w:pPr>
        <w:pStyle w:val="1"/>
        <w:spacing w:line="360" w:lineRule="auto"/>
        <w:rPr>
          <w:lang w:val="uk-UA"/>
        </w:rPr>
      </w:pPr>
      <w:bookmarkStart w:id="6" w:name="_Toc41234538"/>
      <w:r>
        <w:rPr>
          <w:lang w:val="uk-UA"/>
        </w:rPr>
        <w:t>6. Висновки</w:t>
      </w:r>
      <w:bookmarkEnd w:id="6"/>
    </w:p>
    <w:bookmarkEnd w:id="0"/>
    <w:p w:rsidR="0037602D" w:rsidRPr="0037602D" w:rsidRDefault="0037602D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602D" w:rsidRPr="0037602D" w:rsidSect="0038511C">
      <w:headerReference w:type="default" r:id="rId8"/>
      <w:footerReference w:type="default" r:id="rId9"/>
      <w:pgSz w:w="11906" w:h="16838"/>
      <w:pgMar w:top="1134" w:right="851" w:bottom="1134" w:left="1418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7DE" w:rsidRDefault="00DD57DE" w:rsidP="00137434">
      <w:pPr>
        <w:spacing w:after="0" w:line="240" w:lineRule="auto"/>
      </w:pPr>
      <w:r>
        <w:separator/>
      </w:r>
    </w:p>
  </w:endnote>
  <w:endnote w:type="continuationSeparator" w:id="0">
    <w:p w:rsidR="00DD57DE" w:rsidRDefault="00DD57DE" w:rsidP="0013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925076"/>
      <w:docPartObj>
        <w:docPartGallery w:val="Page Numbers (Bottom of Page)"/>
        <w:docPartUnique/>
      </w:docPartObj>
    </w:sdtPr>
    <w:sdtContent>
      <w:p w:rsidR="007D4944" w:rsidRDefault="007D494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53E">
          <w:rPr>
            <w:noProof/>
          </w:rPr>
          <w:t>3</w:t>
        </w:r>
        <w:r>
          <w:fldChar w:fldCharType="end"/>
        </w:r>
      </w:p>
    </w:sdtContent>
  </w:sdt>
  <w:p w:rsidR="007D4944" w:rsidRDefault="007D49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7DE" w:rsidRDefault="00DD57DE" w:rsidP="00137434">
      <w:pPr>
        <w:spacing w:after="0" w:line="240" w:lineRule="auto"/>
      </w:pPr>
      <w:r>
        <w:separator/>
      </w:r>
    </w:p>
  </w:footnote>
  <w:footnote w:type="continuationSeparator" w:id="0">
    <w:p w:rsidR="00DD57DE" w:rsidRDefault="00DD57DE" w:rsidP="0013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44" w:rsidRDefault="007D494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F05EF"/>
    <w:multiLevelType w:val="hybridMultilevel"/>
    <w:tmpl w:val="EC4A7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06"/>
    <w:rsid w:val="000212BB"/>
    <w:rsid w:val="00137434"/>
    <w:rsid w:val="0037602D"/>
    <w:rsid w:val="0038511C"/>
    <w:rsid w:val="004B053E"/>
    <w:rsid w:val="00711B06"/>
    <w:rsid w:val="007D4944"/>
    <w:rsid w:val="00A109A0"/>
    <w:rsid w:val="00DD57DE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B87A"/>
  <w15:chartTrackingRefBased/>
  <w15:docId w15:val="{291C69B8-83A7-4DDD-91FE-DF8EA9DD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74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43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13743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3743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7434"/>
    <w:pPr>
      <w:spacing w:after="100"/>
    </w:pPr>
  </w:style>
  <w:style w:type="character" w:styleId="a5">
    <w:name w:val="Hyperlink"/>
    <w:basedOn w:val="a0"/>
    <w:uiPriority w:val="99"/>
    <w:unhideWhenUsed/>
    <w:rsid w:val="0013743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7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7434"/>
  </w:style>
  <w:style w:type="paragraph" w:styleId="a8">
    <w:name w:val="footer"/>
    <w:basedOn w:val="a"/>
    <w:link w:val="a9"/>
    <w:uiPriority w:val="99"/>
    <w:unhideWhenUsed/>
    <w:rsid w:val="00137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BFFE7-C736-48A2-AF2B-1736E6F3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Юхимчук</dc:creator>
  <cp:keywords/>
  <dc:description/>
  <cp:lastModifiedBy>Ярослав Юхимчук</cp:lastModifiedBy>
  <cp:revision>6</cp:revision>
  <dcterms:created xsi:type="dcterms:W3CDTF">2020-05-24T14:11:00Z</dcterms:created>
  <dcterms:modified xsi:type="dcterms:W3CDTF">2020-05-24T15:06:00Z</dcterms:modified>
</cp:coreProperties>
</file>