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highlight w:val="none"/>
          <w:lang w:val="en-US" w:eastAsia="zh-CN"/>
        </w:rPr>
      </w:pPr>
      <w:bookmarkStart w:id="0" w:name="_Toc13047"/>
      <w:r>
        <w:rPr>
          <w:rFonts w:hint="eastAsia"/>
          <w:highlight w:val="none"/>
          <w:lang w:val="en-US" w:eastAsia="zh-CN"/>
        </w:rPr>
        <w:t>1. 系统分析原则</w:t>
      </w:r>
      <w:bookmarkEnd w:id="0"/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基于Django的社区诊所医疗系统的分析与设计需要遵循一定的规则，如下所示：</w:t>
      </w:r>
    </w:p>
    <w:p>
      <w:pPr>
        <w:numPr>
          <w:ilvl w:val="0"/>
          <w:numId w:val="1"/>
        </w:numPr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实用性原则：系统在设计过程中需要考虑实际的应用需求，必须以用户为前提，进行合理的设计，保证用户使用的便利性</w:t>
      </w:r>
      <w:r>
        <w:rPr>
          <w:rFonts w:hint="eastAsia"/>
          <w:highlight w:val="none"/>
          <w:vertAlign w:val="superscript"/>
          <w:lang w:val="en-US" w:eastAsia="zh-CN"/>
        </w:rPr>
        <w:t>[11]</w:t>
      </w:r>
      <w:r>
        <w:rPr>
          <w:rFonts w:hint="eastAsia"/>
          <w:highlight w:val="none"/>
          <w:lang w:val="en-US" w:eastAsia="zh-CN"/>
        </w:rPr>
        <w:t>。</w:t>
      </w:r>
    </w:p>
    <w:p>
      <w:pPr>
        <w:numPr>
          <w:ilvl w:val="0"/>
          <w:numId w:val="1"/>
        </w:numPr>
        <w:bidi w:val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安全性原则：系统中一般会存有用户的私人信息以及关键数据，安全性是必不可少的准则，要根据系统的角色分配权限，保证数据安全。</w:t>
      </w:r>
    </w:p>
    <w:p>
      <w:pPr>
        <w:bidi w:val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（3）可维护性原则：系统在前期设计规划中应充分考虑未来的扩展工作，要统筹系统的维护，方便后期工作人员维护的便利性。</w:t>
      </w:r>
    </w:p>
    <w:p>
      <w:pPr>
        <w:pStyle w:val="3"/>
        <w:bidi w:val="0"/>
        <w:rPr>
          <w:rFonts w:hint="eastAsia"/>
          <w:highlight w:val="none"/>
          <w:lang w:val="en-US" w:eastAsia="zh-CN"/>
        </w:rPr>
      </w:pPr>
      <w:bookmarkStart w:id="1" w:name="_Toc14375"/>
      <w:r>
        <w:rPr>
          <w:rFonts w:hint="eastAsia"/>
          <w:highlight w:val="none"/>
          <w:lang w:val="en-US" w:eastAsia="zh-CN"/>
        </w:rPr>
        <w:t>2. 可行性分析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可行性分析就是对能否实现想要的结果而进行分析，分析后得到的结果是极其重要的，这决定了系统后续设计的走向</w:t>
      </w:r>
      <w:r>
        <w:rPr>
          <w:rFonts w:hint="eastAsia" w:cs="Times New Roman"/>
          <w:sz w:val="24"/>
          <w:szCs w:val="24"/>
          <w:highlight w:val="none"/>
          <w:vertAlign w:val="superscript"/>
          <w:lang w:val="en-US" w:eastAsia="zh-CN"/>
        </w:rPr>
        <w:t>[12-13]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。在系统正式开发之前，需要对系统的可行性进行分析，进一步保证后期设计、研发能够顺利完成。</w:t>
      </w:r>
    </w:p>
    <w:p>
      <w:pPr>
        <w:pStyle w:val="4"/>
        <w:tabs>
          <w:tab w:val="left" w:pos="377"/>
        </w:tabs>
        <w:spacing w:before="156"/>
        <w:rPr>
          <w:rFonts w:hint="eastAsia"/>
          <w:highlight w:val="none"/>
        </w:rPr>
      </w:pPr>
      <w:bookmarkStart w:id="2" w:name="_Toc9082"/>
      <w:bookmarkStart w:id="3" w:name="_Toc8985"/>
      <w:bookmarkStart w:id="4" w:name="_Toc28646"/>
      <w:r>
        <w:rPr>
          <w:rFonts w:hint="eastAsia"/>
          <w:highlight w:val="none"/>
        </w:rPr>
        <w:t>2.1 技术可行性</w:t>
      </w:r>
      <w:bookmarkEnd w:id="2"/>
      <w:bookmarkEnd w:id="3"/>
      <w:bookmarkEnd w:id="4"/>
    </w:p>
    <w:p>
      <w:pPr>
        <w:tabs>
          <w:tab w:val="left" w:pos="377"/>
        </w:tabs>
        <w:rPr>
          <w:highlight w:val="none"/>
        </w:rPr>
      </w:pPr>
      <w:r>
        <w:rPr>
          <w:rFonts w:hint="eastAsia"/>
          <w:highlight w:val="none"/>
          <w:lang w:val="en-US" w:eastAsia="zh-CN"/>
        </w:rPr>
        <w:t>目前，本文采用了MySQL数据库、B/S框架进行设计、开发，这些技术都是比较成熟的，可以更好的应用于系统的日常开发工作中，为系统提供技术基础。因此，在技术可行性方面，系统是能够满足开发需求的。</w:t>
      </w:r>
    </w:p>
    <w:p>
      <w:pPr>
        <w:pStyle w:val="4"/>
        <w:tabs>
          <w:tab w:val="left" w:pos="377"/>
        </w:tabs>
        <w:spacing w:before="156"/>
        <w:rPr>
          <w:rFonts w:hint="eastAsia"/>
          <w:highlight w:val="none"/>
        </w:rPr>
      </w:pPr>
      <w:bookmarkStart w:id="5" w:name="_Toc28531"/>
      <w:bookmarkStart w:id="6" w:name="_Toc6859"/>
      <w:bookmarkStart w:id="7" w:name="_Toc11836"/>
      <w:bookmarkStart w:id="8" w:name="_Toc15249"/>
      <w:r>
        <w:rPr>
          <w:rFonts w:hint="eastAsia"/>
          <w:highlight w:val="none"/>
        </w:rPr>
        <w:t>2.2 操作可行性</w:t>
      </w:r>
      <w:bookmarkEnd w:id="5"/>
      <w:bookmarkEnd w:id="6"/>
      <w:bookmarkEnd w:id="7"/>
      <w:bookmarkEnd w:id="8"/>
    </w:p>
    <w:p>
      <w:pPr>
        <w:tabs>
          <w:tab w:val="left" w:pos="377"/>
        </w:tabs>
        <w:rPr>
          <w:highlight w:val="none"/>
        </w:rPr>
      </w:pPr>
      <w:r>
        <w:rPr>
          <w:rFonts w:hint="eastAsia"/>
          <w:highlight w:val="none"/>
          <w:lang w:val="en-US" w:eastAsia="zh-CN"/>
        </w:rPr>
        <w:t>随着计算机的普及，大多数人们都具有一定的计算机操作基础，在较快的掌握系统的使用方法之后，用户就可以很快的上手进行操作。与此同时，本系统界面清晰，操作简单，用户在使用过程中非常的便利，因此本系统在操作方面是可行的</w:t>
      </w:r>
      <w:r>
        <w:rPr>
          <w:rFonts w:hint="eastAsia"/>
          <w:highlight w:val="none"/>
        </w:rPr>
        <w:t>。</w:t>
      </w:r>
    </w:p>
    <w:p>
      <w:pPr>
        <w:pStyle w:val="4"/>
        <w:tabs>
          <w:tab w:val="left" w:pos="377"/>
        </w:tabs>
        <w:spacing w:before="156"/>
        <w:rPr>
          <w:rFonts w:hint="eastAsia"/>
          <w:highlight w:val="none"/>
        </w:rPr>
      </w:pPr>
      <w:bookmarkStart w:id="9" w:name="_Toc19828"/>
      <w:bookmarkStart w:id="10" w:name="_Toc22629"/>
      <w:bookmarkStart w:id="11" w:name="_Toc31944"/>
      <w:bookmarkStart w:id="12" w:name="_Toc19240"/>
      <w:bookmarkStart w:id="13" w:name="_GoBack"/>
      <w:bookmarkEnd w:id="13"/>
      <w:r>
        <w:rPr>
          <w:rFonts w:hint="eastAsia"/>
          <w:highlight w:val="none"/>
        </w:rPr>
        <w:t xml:space="preserve">2.3 </w:t>
      </w:r>
      <w:r>
        <w:rPr>
          <w:rFonts w:hint="eastAsia"/>
          <w:highlight w:val="none"/>
          <w:lang w:val="en-US" w:eastAsia="zh-CN"/>
        </w:rPr>
        <w:t>经济</w:t>
      </w:r>
      <w:r>
        <w:rPr>
          <w:rFonts w:hint="eastAsia"/>
          <w:highlight w:val="none"/>
        </w:rPr>
        <w:t>可行性</w:t>
      </w:r>
      <w:bookmarkEnd w:id="9"/>
      <w:bookmarkEnd w:id="10"/>
      <w:bookmarkEnd w:id="11"/>
      <w:bookmarkEnd w:id="12"/>
    </w:p>
    <w:p>
      <w:pPr>
        <w:tabs>
          <w:tab w:val="left" w:pos="377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开发期间，系统的成本大部分来源于软件、硬件以及人工成本，本系统的开发只需要普通的笔记本电脑即可，不需要特别的软硬件设备，整个系统的开发都是由作者独立完成的，也没有额外的开发人员加入工作，因此系统的开发成本也比较低，综上，系统在经济上是可行的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highlight w:val="none"/>
          <w:lang w:val="en-US" w:eastAsia="zh-CN" w:bidi="ar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3569C4"/>
    <w:multiLevelType w:val="singleLevel"/>
    <w:tmpl w:val="F63569C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JkYTVhNDg3MzY5MGNmZTgzY2JhNWQzZTlmMDIxNjMifQ=="/>
  </w:docVars>
  <w:rsids>
    <w:rsidRoot w:val="00000000"/>
    <w:rsid w:val="6131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jc w:val="left"/>
      <w:outlineLvl w:val="1"/>
    </w:pPr>
    <w:rPr>
      <w:rFonts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jc w:val="left"/>
      <w:outlineLvl w:val="2"/>
    </w:pPr>
    <w:rPr>
      <w:rFonts w:eastAsia="黑体"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样式 首行缩进:  2 字符"/>
    <w:basedOn w:val="1"/>
    <w:qFormat/>
    <w:uiPriority w:val="0"/>
    <w:pPr>
      <w:ind w:firstLine="420"/>
      <w:jc w:val="center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2024-01-07T12:49:47Z</dcterms:created>
  <dc:creator>44629</dc:creator>
  <cp:lastModifiedBy>                     </cp:lastModifiedBy>
  <dcterms:modified xsi:type="dcterms:W3CDTF">2024-01-07T12:50:23Z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EEAEC81A2C404C7B927B4898757A1596_12</vt:lpwstr>
  </property>
</Properties>
</file>