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left"/>
        <w:outlineLvl w:val="0"/>
        <w:rPr>
          <w:b/>
          <w:kern w:val="0"/>
          <w:sz w:val="36"/>
          <w:szCs w:val="36"/>
        </w:rPr>
      </w:pPr>
      <w:r>
        <w:rPr>
          <w:rFonts w:hAnsi="宋体"/>
          <w:kern w:val="0"/>
        </w:rPr>
        <w:t>附件</w:t>
      </w:r>
      <w:r>
        <w:rPr>
          <w:kern w:val="0"/>
        </w:rPr>
        <w:t>1-2</w:t>
      </w:r>
      <w:r>
        <w:rPr>
          <w:rFonts w:hAnsi="宋体"/>
          <w:kern w:val="0"/>
        </w:rPr>
        <w:t>：</w:t>
      </w:r>
    </w:p>
    <w:p>
      <w:pPr>
        <w:spacing w:before="78" w:after="78"/>
        <w:ind w:left="480" w:leftChars="200" w:firstLine="0" w:firstLineChars="0"/>
        <w:jc w:val="center"/>
        <w:rPr>
          <w:b/>
          <w:sz w:val="36"/>
          <w:szCs w:val="36"/>
        </w:rPr>
      </w:pPr>
      <w:r>
        <w:rPr>
          <w:b/>
          <w:kern w:val="0"/>
          <w:sz w:val="36"/>
          <w:szCs w:val="36"/>
        </w:rPr>
        <w:t>开题检查记录表</w:t>
      </w:r>
    </w:p>
    <w:tbl>
      <w:tblPr>
        <w:tblStyle w:val="5"/>
        <w:tblW w:w="0" w:type="auto"/>
        <w:jc w:val="center"/>
        <w:tblLayout w:type="autofit"/>
        <w:tblCellMar>
          <w:top w:w="0" w:type="dxa"/>
          <w:left w:w="105" w:type="dxa"/>
          <w:bottom w:w="0" w:type="dxa"/>
          <w:right w:w="105" w:type="dxa"/>
        </w:tblCellMar>
      </w:tblPr>
      <w:tblGrid>
        <w:gridCol w:w="2119"/>
        <w:gridCol w:w="2635"/>
        <w:gridCol w:w="1170"/>
        <w:gridCol w:w="2750"/>
      </w:tblGrid>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rPr>
                <w:rFonts w:hint="default" w:eastAsia="宋体"/>
                <w:color w:val="000000"/>
                <w:kern w:val="0"/>
                <w:sz w:val="21"/>
                <w:szCs w:val="21"/>
                <w:lang w:val="en-US" w:eastAsia="zh-CN"/>
              </w:rPr>
            </w:pPr>
            <w:r>
              <w:rPr>
                <w:rFonts w:hint="eastAsia"/>
                <w:color w:val="000000"/>
                <w:kern w:val="0"/>
                <w:sz w:val="21"/>
                <w:szCs w:val="21"/>
                <w:lang w:val="en-US" w:eastAsia="zh-CN"/>
              </w:rPr>
              <w:t>马畅</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20201106202</w:t>
            </w:r>
          </w:p>
        </w:tc>
      </w:tr>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420" w:firstLineChars="200"/>
              <w:jc w:val="both"/>
              <w:rPr>
                <w:rFonts w:hint="eastAsia" w:eastAsia="宋体"/>
                <w:color w:val="000000"/>
                <w:kern w:val="0"/>
                <w:sz w:val="21"/>
                <w:szCs w:val="21"/>
                <w:lang w:val="en-US" w:eastAsia="zh-CN"/>
              </w:rPr>
            </w:pPr>
            <w:r>
              <w:rPr>
                <w:rFonts w:hint="eastAsia"/>
                <w:color w:val="000000"/>
                <w:kern w:val="0"/>
                <w:sz w:val="21"/>
                <w:szCs w:val="21"/>
                <w:lang w:val="en-US" w:eastAsia="zh-CN"/>
              </w:rPr>
              <w:t>计算科学与技术</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2023/11/4</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420" w:firstLineChars="200"/>
              <w:jc w:val="both"/>
              <w:rPr>
                <w:rFonts w:hint="default" w:eastAsia="宋体"/>
                <w:color w:val="000000"/>
                <w:kern w:val="0"/>
                <w:sz w:val="21"/>
                <w:szCs w:val="21"/>
                <w:lang w:val="en-US" w:eastAsia="zh-CN"/>
              </w:rPr>
            </w:pPr>
            <w:r>
              <w:rPr>
                <w:rFonts w:hint="eastAsia"/>
                <w:color w:val="000000"/>
                <w:kern w:val="0"/>
                <w:sz w:val="21"/>
                <w:szCs w:val="21"/>
                <w:lang w:val="en-US" w:eastAsia="zh-CN"/>
              </w:rPr>
              <w:t>李滨</w:t>
            </w: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讲师</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基于Spring Boot的乡镇自来水收费系统的设计与实现</w:t>
            </w:r>
          </w:p>
        </w:tc>
      </w:tr>
      <w:tr>
        <w:tblPrEx>
          <w:tblCellMar>
            <w:top w:w="0" w:type="dxa"/>
            <w:left w:w="105" w:type="dxa"/>
            <w:bottom w:w="0" w:type="dxa"/>
            <w:right w:w="105" w:type="dxa"/>
          </w:tblCellMar>
        </w:tblPrEx>
        <w:trPr>
          <w:trHeight w:val="3961"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color w:val="000000"/>
                <w:kern w:val="0"/>
                <w:sz w:val="21"/>
                <w:szCs w:val="21"/>
              </w:rPr>
              <w:t>指导教师评语：</w:t>
            </w:r>
            <w:r>
              <w:rPr>
                <w:color w:val="000000"/>
                <w:kern w:val="0"/>
                <w:sz w:val="18"/>
                <w:szCs w:val="18"/>
              </w:rPr>
              <w:t xml:space="preserve"> </w:t>
            </w: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rFonts w:hint="default" w:eastAsia="宋体"/>
                <w:color w:val="000000"/>
                <w:kern w:val="0"/>
                <w:sz w:val="18"/>
                <w:szCs w:val="18"/>
                <w:lang w:val="en-US" w:eastAsia="zh-CN"/>
              </w:rPr>
            </w:pPr>
            <w:r>
              <w:rPr>
                <w:rFonts w:hint="eastAsia"/>
                <w:color w:val="000000"/>
                <w:kern w:val="0"/>
                <w:sz w:val="18"/>
                <w:szCs w:val="18"/>
                <w:lang w:val="en-US" w:eastAsia="zh-CN"/>
              </w:rPr>
              <w:t xml:space="preserve">            </w:t>
            </w:r>
            <w:r>
              <w:rPr>
                <w:rFonts w:hint="eastAsia"/>
                <w:color w:val="000000"/>
                <w:kern w:val="0"/>
                <w:sz w:val="21"/>
                <w:szCs w:val="21"/>
                <w:lang w:val="en-US" w:eastAsia="zh-CN"/>
              </w:rPr>
              <w:t xml:space="preserve"> 同意开题</w:t>
            </w: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Chars="0"/>
              <w:jc w:val="left"/>
              <w:rPr>
                <w:rFonts w:hint="eastAsia" w:eastAsia="宋体"/>
                <w:color w:val="000000"/>
                <w:kern w:val="0"/>
                <w:sz w:val="21"/>
                <w:szCs w:val="21"/>
                <w:lang w:eastAsia="zh-CN"/>
              </w:rPr>
            </w:pPr>
            <w:r>
              <w:rPr>
                <w:color w:val="000000"/>
                <w:kern w:val="0"/>
                <w:sz w:val="18"/>
                <w:szCs w:val="18"/>
              </w:rPr>
              <w:t xml:space="preserve">                                                           </w:t>
            </w:r>
            <w:r>
              <w:rPr>
                <w:color w:val="000000"/>
                <w:kern w:val="0"/>
                <w:sz w:val="21"/>
                <w:szCs w:val="21"/>
              </w:rPr>
              <w:t xml:space="preserve">      签字：</w:t>
            </w:r>
            <w:r>
              <w:rPr>
                <w:rFonts w:hint="eastAsia" w:eastAsia="宋体"/>
                <w:color w:val="000000"/>
                <w:kern w:val="0"/>
                <w:sz w:val="21"/>
                <w:szCs w:val="21"/>
                <w:lang w:eastAsia="zh-CN"/>
              </w:rPr>
              <w:drawing>
                <wp:inline distT="0" distB="0" distL="114300" distR="114300">
                  <wp:extent cx="608965" cy="351155"/>
                  <wp:effectExtent l="0" t="0" r="635" b="14605"/>
                  <wp:docPr id="1" name="图片 1" descr="237654738918359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37654738918359695"/>
                          <pic:cNvPicPr>
                            <a:picLocks noChangeAspect="1"/>
                          </pic:cNvPicPr>
                        </pic:nvPicPr>
                        <pic:blipFill>
                          <a:blip r:embed="rId12"/>
                          <a:stretch>
                            <a:fillRect/>
                          </a:stretch>
                        </pic:blipFill>
                        <pic:spPr>
                          <a:xfrm>
                            <a:off x="0" y="0"/>
                            <a:ext cx="608965" cy="351155"/>
                          </a:xfrm>
                          <a:prstGeom prst="rect">
                            <a:avLst/>
                          </a:prstGeom>
                        </pic:spPr>
                      </pic:pic>
                    </a:graphicData>
                  </a:graphic>
                </wp:inline>
              </w:drawing>
            </w:r>
          </w:p>
        </w:tc>
      </w:tr>
      <w:tr>
        <w:tblPrEx>
          <w:tblCellMar>
            <w:top w:w="0" w:type="dxa"/>
            <w:left w:w="105" w:type="dxa"/>
            <w:bottom w:w="0" w:type="dxa"/>
            <w:right w:w="105" w:type="dxa"/>
          </w:tblCellMar>
        </w:tblPrEx>
        <w:trPr>
          <w:trHeight w:val="3932"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tblPrEx>
          <w:tblCellMar>
            <w:top w:w="0" w:type="dxa"/>
            <w:left w:w="105" w:type="dxa"/>
            <w:bottom w:w="0" w:type="dxa"/>
            <w:right w:w="105" w:type="dxa"/>
          </w:tblCellMar>
        </w:tblPrEx>
        <w:trPr>
          <w:trHeight w:val="570" w:hRule="atLeast"/>
          <w:jc w:val="center"/>
        </w:trPr>
        <w:tc>
          <w:tcPr>
            <w:tcW w:w="8674" w:type="dxa"/>
            <w:gridSpan w:val="4"/>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rFonts w:hint="eastAsia"/>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□通过        □不通过</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21"/>
                <w:szCs w:val="21"/>
              </w:rPr>
            </w:pPr>
            <w:r>
              <w:rPr>
                <w:color w:val="000000"/>
                <w:kern w:val="0"/>
                <w:sz w:val="21"/>
                <w:szCs w:val="21"/>
              </w:rPr>
              <w:t>答辩组长签字：</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000000"/>
                <w:kern w:val="0"/>
                <w:sz w:val="21"/>
                <w:szCs w:val="21"/>
              </w:rPr>
            </w:pPr>
            <w:r>
              <w:rPr>
                <w:color w:val="000000"/>
                <w:kern w:val="0"/>
                <w:sz w:val="21"/>
                <w:szCs w:val="21"/>
              </w:rPr>
              <w:t>答辩组成员：</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答辩秘书签字：</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p>
        </w:tc>
      </w:tr>
    </w:tbl>
    <w:p>
      <w:pPr>
        <w:spacing w:before="78" w:after="78"/>
        <w:ind w:firstLine="0" w:firstLineChars="0"/>
        <w:jc w:val="left"/>
        <w:outlineLvl w:val="0"/>
        <w:rPr>
          <w:spacing w:val="40"/>
        </w:rPr>
      </w:pPr>
      <w:r>
        <w:rPr>
          <w:rFonts w:hAnsi="宋体"/>
          <w:spacing w:val="40"/>
        </w:rPr>
        <w:t>附件</w:t>
      </w:r>
      <w:r>
        <w:rPr>
          <w:spacing w:val="40"/>
        </w:rPr>
        <w:t>2</w:t>
      </w:r>
      <w:r>
        <w:rPr>
          <w:rFonts w:hAnsi="宋体"/>
          <w:spacing w:val="40"/>
        </w:rPr>
        <w:t>：</w:t>
      </w:r>
    </w:p>
    <w:p>
      <w:pPr>
        <w:spacing w:before="78" w:after="78"/>
        <w:ind w:firstLine="894"/>
        <w:jc w:val="center"/>
        <w:rPr>
          <w:rFonts w:eastAsia="楷体_GB2312"/>
          <w:b/>
          <w:spacing w:val="40"/>
          <w:sz w:val="36"/>
        </w:rPr>
      </w:pPr>
    </w:p>
    <w:p>
      <w:pPr>
        <w:spacing w:before="78" w:after="78"/>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94"/>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53"/>
        <w:rPr>
          <w:b/>
          <w:sz w:val="32"/>
        </w:rPr>
      </w:pPr>
    </w:p>
    <w:p>
      <w:pPr>
        <w:spacing w:before="78" w:after="78"/>
        <w:ind w:firstLine="0" w:firstLineChars="0"/>
        <w:rPr>
          <w:b/>
          <w:sz w:val="32"/>
        </w:rPr>
      </w:pPr>
    </w:p>
    <w:p>
      <w:pPr>
        <w:spacing w:before="78" w:after="78"/>
        <w:ind w:firstLine="904" w:firstLineChars="250"/>
        <w:rPr>
          <w:b/>
          <w:sz w:val="36"/>
        </w:rPr>
      </w:pPr>
      <w:r>
        <w:rPr>
          <w:b/>
          <w:sz w:val="36"/>
        </w:rPr>
        <w:t>题 目：</w:t>
      </w:r>
      <w:r>
        <w:rPr>
          <w:b/>
          <w:sz w:val="32"/>
          <w:u w:val="single"/>
        </w:rPr>
        <w:t xml:space="preserve"> </w:t>
      </w:r>
      <w:r>
        <w:rPr>
          <w:rFonts w:hint="eastAsia"/>
          <w:b/>
          <w:sz w:val="32"/>
          <w:u w:val="single"/>
          <w:lang w:val="en-US" w:eastAsia="zh-CN"/>
        </w:rPr>
        <w:t>基于Spring Boot的乡镇自来水收费系统</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计算机科学与技术</w:t>
      </w:r>
      <w:r>
        <w:rPr>
          <w:b/>
          <w:sz w:val="32"/>
          <w:u w:val="single"/>
        </w:rPr>
        <w:t xml:space="preserve">       </w:t>
      </w:r>
    </w:p>
    <w:p>
      <w:pPr>
        <w:spacing w:before="249" w:beforeLines="80" w:after="78" w:line="360" w:lineRule="auto"/>
        <w:ind w:firstLine="2204" w:firstLineChars="686"/>
        <w:rPr>
          <w:b/>
          <w:sz w:val="32"/>
          <w:u w:val="single"/>
        </w:rPr>
      </w:pPr>
      <w:r>
        <w:rPr>
          <w:rFonts w:hint="eastAsia"/>
          <w:b/>
          <w:sz w:val="32"/>
        </w:rPr>
        <w:t xml:space="preserve">姓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lang w:val="en-US" w:eastAsia="zh-CN"/>
        </w:rPr>
        <w:t xml:space="preserve">   马畅</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20201106202</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 xml:space="preserve">   李滨</w:t>
      </w:r>
      <w:r>
        <w:rPr>
          <w:b/>
          <w:sz w:val="32"/>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2204" w:firstLineChars="686"/>
        <w:textAlignment w:val="auto"/>
        <w:rPr>
          <w:rFonts w:hint="eastAsia" w:eastAsia="宋体"/>
          <w:b/>
          <w:sz w:val="32"/>
          <w:u w:val="single"/>
          <w:lang w:val="en-US" w:eastAsia="zh-CN"/>
        </w:rPr>
      </w:pPr>
      <w:r>
        <w:rPr>
          <w:b/>
          <w:sz w:val="32"/>
        </w:rPr>
        <w:t xml:space="preserve">日    期 </w:t>
      </w:r>
      <w:r>
        <w:rPr>
          <w:b/>
          <w:sz w:val="32"/>
          <w:u w:val="single"/>
        </w:rPr>
        <w:t xml:space="preserve"> </w:t>
      </w:r>
      <w:r>
        <w:rPr>
          <w:rFonts w:hint="eastAsia"/>
          <w:b/>
          <w:sz w:val="32"/>
          <w:u w:val="single"/>
          <w:lang w:val="en-US" w:eastAsia="zh-CN"/>
        </w:rPr>
        <w:t>2023/11/4</w:t>
      </w:r>
      <w:r>
        <w:rPr>
          <w:b/>
          <w:sz w:val="32"/>
          <w:u w:val="single"/>
        </w:rPr>
        <w:t xml:space="preserve">              </w:t>
      </w:r>
      <w:r>
        <w:rPr>
          <w:rFonts w:hint="eastAsia"/>
          <w:b/>
          <w:sz w:val="32"/>
          <w:u w:val="single"/>
          <w:lang w:val="en-US" w:eastAsia="zh-CN"/>
        </w:rPr>
        <w:t xml:space="preserve"> </w:t>
      </w:r>
    </w:p>
    <w:p>
      <w:pPr>
        <w:snapToGrid w:val="0"/>
        <w:spacing w:before="78" w:after="78"/>
        <w:ind w:firstLine="653"/>
        <w:rPr>
          <w:b/>
          <w:sz w:val="32"/>
        </w:rPr>
      </w:pPr>
    </w:p>
    <w:p>
      <w:pPr>
        <w:snapToGrid w:val="0"/>
        <w:spacing w:before="78" w:after="78"/>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9"/>
        <w:spacing w:before="78" w:after="78"/>
        <w:ind w:firstLine="482"/>
        <w:rPr>
          <w:rFonts w:cs="Times New Roman"/>
          <w:b/>
        </w:rPr>
      </w:pPr>
      <w:r>
        <w:rPr>
          <w:rFonts w:cs="Times New Roman"/>
          <w:b/>
        </w:rPr>
        <w:t>说      明</w:t>
      </w:r>
    </w:p>
    <w:p>
      <w:pPr>
        <w:pStyle w:val="10"/>
        <w:spacing w:before="156" w:after="156"/>
        <w:ind w:firstLine="482"/>
        <w:rPr>
          <w:b/>
        </w:rPr>
      </w:pPr>
      <w:r>
        <w:rPr>
          <w:b/>
        </w:rPr>
        <w:t>一、开题报告主要内容</w:t>
      </w:r>
    </w:p>
    <w:p>
      <w:pPr>
        <w:pStyle w:val="7"/>
        <w:spacing w:before="156" w:after="156"/>
        <w:ind w:firstLine="480"/>
      </w:pPr>
      <w:r>
        <w:t>1．课题来源及研究的目的和意义</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rPr>
      </w:pPr>
      <w:r>
        <w:rPr>
          <w:rFonts w:hint="eastAsia" w:ascii="宋体" w:hAnsi="宋体" w:eastAsia="宋体" w:cs="宋体"/>
          <w:sz w:val="24"/>
          <w:szCs w:val="24"/>
        </w:rPr>
        <w:t>随着我国经济建设迅速发展，乡镇规模日益扩大，乡镇经济社会活动日益加快和人口的高度集中化，给供水企业的营业抄收和费用管理工作提出了越来越高的要求。乡镇供水系统是城市的重要基础设施之一，由于其具有管网结构复杂、客户分布广泛、地域面积大、信息量及查询量大、保存期长、要求不间断运行使用等特点，传统的营业抄收管理系统已无法适应城市供水建设及维护管理的需求。为了实现自来水公司优质、经济、高效的服务目标，应建立先进的自来水收费管理信息系统，将一流的管理与先进的计算机网络结合在一起，建立客户服务中心系统，形成一个以计算机技术为载体，业务管理为内容的统一体，最终达到用户方便、企业增效、形象良好的对外服务窗口。</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rPr>
      </w:pPr>
      <w:r>
        <w:rPr>
          <w:rFonts w:hint="eastAsia" w:ascii="宋体" w:hAnsi="宋体" w:eastAsia="宋体" w:cs="宋体"/>
          <w:sz w:val="24"/>
          <w:szCs w:val="24"/>
        </w:rPr>
        <w:t>本次设计拟采用JAVA技术，对乡镇自来水收费系统的功能需求进行了全面分</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pPr>
      <w:r>
        <w:rPr>
          <w:rFonts w:hint="eastAsia" w:ascii="宋体" w:hAnsi="宋体" w:eastAsia="宋体" w:cs="宋体"/>
          <w:sz w:val="24"/>
          <w:szCs w:val="24"/>
        </w:rPr>
        <w:t>析，从模块功能定义、前后端交互技术、数据库及编程语言的选择、系统调试及测试、功能完善和改进等方面进行设计，解决了从用户新装、抄表、计费、收费、复查、换表、发票管理、欠费追缴、业务受理、资料归档等多种业务，并最终为用户提供一套管理严谨、业务全面、运行稳定、扩展性强，且具有强大数据分析能力的管理系统，使系统数据得以最大化利用，可以灵活应对各种规模水司的应用。系统功能涵盖面广，可以根据用户的实际管理情况，快速获得相应的管理功能以适应企业管理的需要，最终从管理角度为用户带来便捷和收益。</w:t>
      </w:r>
    </w:p>
    <w:p>
      <w:pPr>
        <w:pStyle w:val="7"/>
        <w:numPr>
          <w:ilvl w:val="0"/>
          <w:numId w:val="1"/>
        </w:numPr>
        <w:spacing w:before="156" w:after="156"/>
        <w:ind w:firstLine="480"/>
        <w:rPr>
          <w:szCs w:val="28"/>
        </w:rPr>
      </w:pPr>
      <w:r>
        <w:rPr>
          <w:szCs w:val="28"/>
        </w:rPr>
        <w:t>国内外在该方向的研究现状及分析</w:t>
      </w:r>
    </w:p>
    <w:p>
      <w:pPr>
        <w:pStyle w:val="7"/>
        <w:numPr>
          <w:ilvl w:val="0"/>
          <w:numId w:val="0"/>
        </w:numPr>
        <w:spacing w:before="156" w:after="156"/>
        <w:ind w:firstLine="480" w:firstLineChars="200"/>
        <w:rPr>
          <w:szCs w:val="28"/>
        </w:rPr>
      </w:pPr>
      <w:r>
        <w:rPr>
          <w:rFonts w:hint="eastAsia" w:ascii="宋体" w:hAnsi="宋体" w:eastAsia="宋体" w:cs="宋体"/>
          <w:sz w:val="24"/>
          <w:szCs w:val="24"/>
        </w:rPr>
        <w:t>基于Spring Boot的自来水收费系统在国内外都有一定的研究和应用。国内研究主要集中在系统架构设计、收费模型研究、数据管理与分析、用户服务与管理等方面，而国外研究主要关注收费模型研究、智能水表技术应用、数据安全与隐私保护等方面。随着智能水表技术的不断发展和应用，基于Spring Boot的自来水收费系统在未来有望在国内外得到更广泛的应用和研究。</w:t>
      </w:r>
    </w:p>
    <w:p>
      <w:pPr>
        <w:pStyle w:val="7"/>
        <w:numPr>
          <w:ilvl w:val="0"/>
          <w:numId w:val="1"/>
        </w:numPr>
        <w:spacing w:before="156" w:after="156"/>
        <w:ind w:left="0" w:leftChars="0" w:firstLine="480" w:firstLineChars="0"/>
        <w:rPr>
          <w:szCs w:val="28"/>
        </w:rPr>
      </w:pPr>
      <w:r>
        <w:rPr>
          <w:szCs w:val="28"/>
        </w:rPr>
        <w:t>主要研究内容</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前端功能：</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1)注册登录：用户可以注册新账号并进行登录操作。</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(2</w:t>
      </w:r>
      <w:r>
        <w:rPr>
          <w:rFonts w:hint="eastAsia" w:ascii="宋体" w:hAnsi="宋体" w:eastAsia="宋体" w:cs="宋体"/>
          <w:sz w:val="24"/>
          <w:szCs w:val="24"/>
        </w:rPr>
        <w:t>)查看个人信息：用户可以查看自己的个人信息，包括姓名、联系方式等。</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(3</w:t>
      </w:r>
      <w:r>
        <w:rPr>
          <w:rFonts w:hint="eastAsia" w:ascii="宋体" w:hAnsi="宋体" w:eastAsia="宋体" w:cs="宋体"/>
          <w:sz w:val="24"/>
          <w:szCs w:val="24"/>
        </w:rPr>
        <w:t>)修改个人信息：用户可以修改自己的个人信息，如联系方式、地址等。</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(4</w:t>
      </w:r>
      <w:r>
        <w:rPr>
          <w:rFonts w:hint="eastAsia" w:ascii="宋体" w:hAnsi="宋体" w:eastAsia="宋体" w:cs="宋体"/>
          <w:sz w:val="24"/>
          <w:szCs w:val="24"/>
        </w:rPr>
        <w:t>)查看水费信息：用户可以查看自己的水费信息，包括当前水费、历史水费等。</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(5</w:t>
      </w:r>
      <w:r>
        <w:rPr>
          <w:rFonts w:hint="eastAsia" w:ascii="宋体" w:hAnsi="宋体" w:eastAsia="宋体" w:cs="宋体"/>
          <w:sz w:val="24"/>
          <w:szCs w:val="24"/>
        </w:rPr>
        <w:t>)缴费功能：用户可以通过系统进行水费的缴纳，包括选择支付方式等。</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(6</w:t>
      </w:r>
      <w:r>
        <w:rPr>
          <w:rFonts w:hint="eastAsia" w:ascii="宋体" w:hAnsi="宋体" w:eastAsia="宋体" w:cs="宋体"/>
          <w:sz w:val="24"/>
          <w:szCs w:val="24"/>
        </w:rPr>
        <w:t>)水表更换请求：用户可以提交水表更换请求，包括填写水表更换原因等。</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(7</w:t>
      </w:r>
      <w:r>
        <w:rPr>
          <w:rFonts w:hint="eastAsia" w:ascii="宋体" w:hAnsi="宋体" w:eastAsia="宋体" w:cs="宋体"/>
          <w:sz w:val="24"/>
          <w:szCs w:val="24"/>
        </w:rPr>
        <w:t>)水价变更信息查看：用户可以查看水价的变更信息，包括生效时间、变更原因等。</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(8</w:t>
      </w:r>
      <w:r>
        <w:rPr>
          <w:rFonts w:hint="eastAsia" w:ascii="宋体" w:hAnsi="宋体" w:eastAsia="宋体" w:cs="宋体"/>
          <w:sz w:val="24"/>
          <w:szCs w:val="24"/>
        </w:rPr>
        <w:t>)留言功能：用户可以在系统中留言，提出疑问或建议等。</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(9</w:t>
      </w:r>
      <w:r>
        <w:rPr>
          <w:rFonts w:hint="eastAsia" w:ascii="宋体" w:hAnsi="宋体" w:eastAsia="宋体" w:cs="宋体"/>
          <w:sz w:val="24"/>
          <w:szCs w:val="24"/>
        </w:rPr>
        <w:t>)个人信誉度信息查看：用户可以查看自己的信誉度信息，包括信誉积分、评价等级等。</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560" w:firstLineChars="200"/>
        <w:textAlignment w:val="auto"/>
        <w:rPr>
          <w:rFonts w:hint="eastAsia" w:ascii="宋体" w:hAnsi="宋体" w:eastAsia="宋体" w:cs="宋体"/>
          <w:sz w:val="24"/>
          <w:szCs w:val="24"/>
        </w:rPr>
      </w:pPr>
      <w:r>
        <w:drawing>
          <wp:inline distT="0" distB="0" distL="114300" distR="114300">
            <wp:extent cx="4596765" cy="3431540"/>
            <wp:effectExtent l="0" t="0" r="5715"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4596765" cy="3431540"/>
                    </a:xfrm>
                    <a:prstGeom prst="rect">
                      <a:avLst/>
                    </a:prstGeom>
                  </pic:spPr>
                </pic:pic>
              </a:graphicData>
            </a:graphic>
          </wp:inline>
        </w:drawing>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2)</w:t>
      </w:r>
      <w:r>
        <w:rPr>
          <w:rFonts w:hint="eastAsia" w:ascii="宋体" w:hAnsi="宋体" w:eastAsia="宋体" w:cs="宋体"/>
          <w:sz w:val="24"/>
          <w:szCs w:val="24"/>
        </w:rPr>
        <w:t>后端功能：</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1)管理员登录：管理员可以通过系统进行登录操作，以管理系统的各项功能。</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(2</w:t>
      </w:r>
      <w:r>
        <w:rPr>
          <w:rFonts w:hint="eastAsia" w:ascii="宋体" w:hAnsi="宋体" w:eastAsia="宋体" w:cs="宋体"/>
          <w:sz w:val="24"/>
          <w:szCs w:val="24"/>
        </w:rPr>
        <w:t>)个人信息管理：管理员可以管理用户的个人信息，包括查看、修改、删除等操作。</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(3</w:t>
      </w:r>
      <w:r>
        <w:rPr>
          <w:rFonts w:hint="eastAsia" w:ascii="宋体" w:hAnsi="宋体" w:eastAsia="宋体" w:cs="宋体"/>
          <w:sz w:val="24"/>
          <w:szCs w:val="24"/>
        </w:rPr>
        <w:t>)公告通知管理：管理员可以发布公告通知，包括通知内容、发布时间等。</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(4</w:t>
      </w:r>
      <w:r>
        <w:rPr>
          <w:rFonts w:hint="eastAsia" w:ascii="宋体" w:hAnsi="宋体" w:eastAsia="宋体" w:cs="宋体"/>
          <w:sz w:val="24"/>
          <w:szCs w:val="24"/>
        </w:rPr>
        <w:t>)注册用户管理：管理员可以管理注册用户，包括查看用户列表、禁用用户等操作。</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(5</w:t>
      </w:r>
      <w:r>
        <w:rPr>
          <w:rFonts w:hint="eastAsia" w:ascii="宋体" w:hAnsi="宋体" w:eastAsia="宋体" w:cs="宋体"/>
          <w:sz w:val="24"/>
          <w:szCs w:val="24"/>
        </w:rPr>
        <w:t>)水价信息管理：管理员可以管理水价信息，包括查看、修改、添加水价等操作。</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(6</w:t>
      </w:r>
      <w:r>
        <w:rPr>
          <w:rFonts w:hint="eastAsia" w:ascii="宋体" w:hAnsi="宋体" w:eastAsia="宋体" w:cs="宋体"/>
          <w:sz w:val="24"/>
          <w:szCs w:val="24"/>
        </w:rPr>
        <w:t>)水费信息管理：管理员可以管理水费信息，包括查看、生成账单、修改水费等操作。</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(7</w:t>
      </w:r>
      <w:r>
        <w:rPr>
          <w:rFonts w:hint="eastAsia" w:ascii="宋体" w:hAnsi="宋体" w:eastAsia="宋体" w:cs="宋体"/>
          <w:sz w:val="24"/>
          <w:szCs w:val="24"/>
        </w:rPr>
        <w:t>)抄表信息管理：管理员可以管理抄表信息，包括查看、录入抄表数据等操作。</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(8</w:t>
      </w:r>
      <w:r>
        <w:rPr>
          <w:rFonts w:hint="eastAsia" w:ascii="宋体" w:hAnsi="宋体" w:eastAsia="宋体" w:cs="宋体"/>
          <w:sz w:val="24"/>
          <w:szCs w:val="24"/>
        </w:rPr>
        <w:t>)查看留言功能：管理员可以查看用户留言，包括回复留言等操作。</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(9</w:t>
      </w:r>
      <w:r>
        <w:rPr>
          <w:rFonts w:hint="eastAsia" w:ascii="宋体" w:hAnsi="宋体" w:eastAsia="宋体" w:cs="宋体"/>
          <w:sz w:val="24"/>
          <w:szCs w:val="24"/>
        </w:rPr>
        <w:t>)用户信誉积分生成：系统可以根据用户的行为生成信誉积分，用于评估用户的信誉度。</w:t>
      </w:r>
    </w:p>
    <w:p>
      <w:pPr>
        <w:pStyle w:val="7"/>
        <w:numPr>
          <w:ilvl w:val="0"/>
          <w:numId w:val="0"/>
        </w:numPr>
        <w:spacing w:before="156" w:after="156"/>
        <w:ind w:left="480" w:leftChars="0"/>
        <w:rPr>
          <w:szCs w:val="28"/>
        </w:rPr>
      </w:pPr>
      <w:r>
        <w:drawing>
          <wp:inline distT="0" distB="0" distL="114300" distR="114300">
            <wp:extent cx="4709795" cy="3879850"/>
            <wp:effectExtent l="0" t="0" r="14605"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tretch>
                      <a:fillRect/>
                    </a:stretch>
                  </pic:blipFill>
                  <pic:spPr>
                    <a:xfrm>
                      <a:off x="0" y="0"/>
                      <a:ext cx="4709795" cy="3879850"/>
                    </a:xfrm>
                    <a:prstGeom prst="rect">
                      <a:avLst/>
                    </a:prstGeom>
                  </pic:spPr>
                </pic:pic>
              </a:graphicData>
            </a:graphic>
          </wp:inline>
        </w:drawing>
      </w:r>
    </w:p>
    <w:p>
      <w:pPr>
        <w:pStyle w:val="7"/>
        <w:numPr>
          <w:ilvl w:val="0"/>
          <w:numId w:val="1"/>
        </w:numPr>
        <w:spacing w:before="156" w:after="156"/>
        <w:ind w:left="0" w:leftChars="0" w:firstLine="480" w:firstLineChars="0"/>
        <w:rPr>
          <w:szCs w:val="28"/>
        </w:rPr>
      </w:pPr>
      <w:r>
        <w:rPr>
          <w:szCs w:val="28"/>
        </w:rPr>
        <w:t xml:space="preserve"> 研究方案</w:t>
      </w:r>
    </w:p>
    <w:p>
      <w:pPr>
        <w:pStyle w:val="7"/>
        <w:spacing w:before="156" w:after="156"/>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1)确定系统需求：分析自来水收费系统的需求，明确前端和后端功能的具体要求。</w:t>
      </w:r>
    </w:p>
    <w:p>
      <w:pPr>
        <w:pStyle w:val="7"/>
        <w:spacing w:before="156" w:after="156"/>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2)设计数据库结构：根据系统需求，设计数据库表结构，包括用户信息表、水费信息表、抄表信息表等。</w:t>
      </w:r>
    </w:p>
    <w:p>
      <w:pPr>
        <w:pStyle w:val="7"/>
        <w:spacing w:before="156" w:after="156"/>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3)前端开发：</w:t>
      </w:r>
    </w:p>
    <w:p>
      <w:pPr>
        <w:pStyle w:val="7"/>
        <w:spacing w:before="156" w:after="156"/>
        <w:ind w:firstLine="960" w:firstLineChars="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(1)使用HTML、CSS和JavaScript等前端技术，设计并实现用户界面，包括注册登录界面、个人信息管理界面、水费信息查看界面、缴费界面等。</w:t>
      </w:r>
    </w:p>
    <w:p>
      <w:pPr>
        <w:pStyle w:val="7"/>
        <w:spacing w:before="156" w:after="156"/>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(2)实现与后端接口的数据交互，包括用户注册、登录、修改个人信息、查看水费信息、缴费等功能。</w:t>
      </w:r>
    </w:p>
    <w:p>
      <w:pPr>
        <w:pStyle w:val="7"/>
        <w:spacing w:before="156" w:after="156"/>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(3)实现水表更换请求、水价变更信息查看、留言功能、个人信誉度信息查看等功能的前端界面和交互逻辑。</w:t>
      </w:r>
    </w:p>
    <w:p>
      <w:pPr>
        <w:pStyle w:val="7"/>
        <w:spacing w:before="156" w:after="156"/>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4)后端开发：</w:t>
      </w:r>
    </w:p>
    <w:p>
      <w:pPr>
        <w:pStyle w:val="7"/>
        <w:spacing w:before="156" w:after="156"/>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(1)使用Spring Boot开发框架，实现管理员登录功能。</w:t>
      </w:r>
    </w:p>
    <w:p>
      <w:pPr>
        <w:pStyle w:val="7"/>
        <w:spacing w:before="156" w:after="156"/>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(2)实现个人信息管理功能，包括查询、修改、删除用户信息等操作。</w:t>
      </w:r>
    </w:p>
    <w:p>
      <w:pPr>
        <w:pStyle w:val="7"/>
        <w:spacing w:before="156" w:after="156"/>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(3)实现公告通知管理功能，包括发布通知、查询通知等操作。</w:t>
      </w:r>
    </w:p>
    <w:p>
      <w:pPr>
        <w:pStyle w:val="7"/>
        <w:spacing w:before="156" w:after="156"/>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(4)实现注册用户管理功能，包括查看用户列表、禁用用户等操作。</w:t>
      </w:r>
    </w:p>
    <w:p>
      <w:pPr>
        <w:pStyle w:val="7"/>
        <w:spacing w:before="156" w:after="156"/>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(5)实现水价信息管理功能，包括查询、修改、添加水价信息等操作。</w:t>
      </w:r>
    </w:p>
    <w:p>
      <w:pPr>
        <w:pStyle w:val="7"/>
        <w:spacing w:before="156" w:after="156"/>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(6)实现水费信息管理功能，包括查询、生成账单、修改水费等操作。</w:t>
      </w:r>
    </w:p>
    <w:p>
      <w:pPr>
        <w:pStyle w:val="7"/>
        <w:spacing w:before="156" w:after="156"/>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(7)实现抄表信息管理功能，包括查询、录入抄表数据等操作。</w:t>
      </w:r>
    </w:p>
    <w:p>
      <w:pPr>
        <w:pStyle w:val="7"/>
        <w:spacing w:before="156" w:after="156"/>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(8)实现查看留言功能，包括查询用户留言、回复留言等操作。</w:t>
      </w:r>
    </w:p>
    <w:p>
      <w:pPr>
        <w:pStyle w:val="7"/>
        <w:spacing w:before="156" w:after="156"/>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(9)实现用户信誉积分生成功能，根据用户行为生成信誉积分。</w:t>
      </w:r>
    </w:p>
    <w:p>
      <w:pPr>
        <w:pStyle w:val="7"/>
        <w:spacing w:before="156" w:after="156"/>
        <w:ind w:firstLine="480" w:firstLineChars="200"/>
        <w:rPr>
          <w:szCs w:val="28"/>
        </w:rPr>
      </w:pPr>
      <w:r>
        <w:rPr>
          <w:rFonts w:hint="eastAsia" w:ascii="宋体" w:hAnsi="宋体" w:eastAsia="宋体" w:cs="宋体"/>
          <w:sz w:val="24"/>
          <w:szCs w:val="24"/>
          <w:lang w:val="en-US" w:eastAsia="zh-CN"/>
        </w:rPr>
        <w:t>5)进行系统测试和优化，确保系统的功能完整性和性能稳定性。</w:t>
      </w:r>
    </w:p>
    <w:p>
      <w:pPr>
        <w:pStyle w:val="7"/>
        <w:spacing w:before="156" w:after="156"/>
        <w:ind w:firstLine="480"/>
        <w:rPr>
          <w:szCs w:val="28"/>
        </w:rPr>
      </w:pPr>
      <w:r>
        <w:rPr>
          <w:szCs w:val="28"/>
        </w:rPr>
        <w:t>5．进度安排，预期达到的目标</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需求分析和系统设计：完成自来水收费系统的需求分析和系统设计，明确系统功能和界面设计等，预计完成时间为</w:t>
      </w:r>
      <w:r>
        <w:rPr>
          <w:rFonts w:hint="eastAsia" w:ascii="宋体" w:hAnsi="宋体" w:eastAsia="宋体" w:cs="宋体"/>
          <w:sz w:val="24"/>
          <w:szCs w:val="24"/>
          <w:lang w:val="en-US" w:eastAsia="zh-CN"/>
        </w:rPr>
        <w:t>2</w:t>
      </w:r>
      <w:r>
        <w:rPr>
          <w:rFonts w:hint="eastAsia" w:ascii="宋体" w:hAnsi="宋体" w:eastAsia="宋体" w:cs="宋体"/>
          <w:sz w:val="24"/>
          <w:szCs w:val="24"/>
        </w:rPr>
        <w:t>周。</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rPr>
      </w:pPr>
      <w:r>
        <w:rPr>
          <w:rFonts w:hint="eastAsia" w:ascii="宋体" w:hAnsi="宋体" w:eastAsia="宋体" w:cs="宋体"/>
          <w:sz w:val="24"/>
          <w:szCs w:val="24"/>
        </w:rPr>
        <w:t>前端开发：根据系统设计，开始前端开发工作，包括注册登录、个人信息管理、水费信息查看、缴费功能等，预计完成时间为</w:t>
      </w:r>
      <w:r>
        <w:rPr>
          <w:rFonts w:hint="eastAsia" w:ascii="宋体" w:hAnsi="宋体" w:eastAsia="宋体" w:cs="宋体"/>
          <w:sz w:val="24"/>
          <w:szCs w:val="24"/>
          <w:lang w:val="en-US" w:eastAsia="zh-CN"/>
        </w:rPr>
        <w:t>3</w:t>
      </w:r>
      <w:r>
        <w:rPr>
          <w:rFonts w:hint="eastAsia" w:ascii="宋体" w:hAnsi="宋体" w:eastAsia="宋体" w:cs="宋体"/>
          <w:sz w:val="24"/>
          <w:szCs w:val="24"/>
        </w:rPr>
        <w:t>周。</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rPr>
      </w:pPr>
      <w:r>
        <w:rPr>
          <w:rFonts w:hint="eastAsia" w:ascii="宋体" w:hAnsi="宋体" w:eastAsia="宋体" w:cs="宋体"/>
          <w:sz w:val="24"/>
          <w:szCs w:val="24"/>
        </w:rPr>
        <w:t>后端开发：根据系统设计，开始后端开发工作，包括管理员登录、个人信息管理、公告通知管理、注册用户管理、水价信息管理、水费信息管理、抄表信息管理等，预计完成时间为</w:t>
      </w:r>
      <w:r>
        <w:rPr>
          <w:rFonts w:hint="eastAsia" w:ascii="宋体" w:hAnsi="宋体" w:eastAsia="宋体" w:cs="宋体"/>
          <w:sz w:val="24"/>
          <w:szCs w:val="24"/>
          <w:lang w:val="en-US" w:eastAsia="zh-CN"/>
        </w:rPr>
        <w:t>4</w:t>
      </w:r>
      <w:r>
        <w:rPr>
          <w:rFonts w:hint="eastAsia" w:ascii="宋体" w:hAnsi="宋体" w:eastAsia="宋体" w:cs="宋体"/>
          <w:sz w:val="24"/>
          <w:szCs w:val="24"/>
        </w:rPr>
        <w:t>周。</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rPr>
      </w:pPr>
      <w:r>
        <w:rPr>
          <w:rFonts w:hint="eastAsia" w:ascii="宋体" w:hAnsi="宋体" w:eastAsia="宋体" w:cs="宋体"/>
          <w:sz w:val="24"/>
          <w:szCs w:val="24"/>
        </w:rPr>
        <w:t>系统测试和优化：对系统进行全面测试，包括功能测试、性能测试、安全测试等，根据测试结果进行系统优化和修复，预计完成时间为</w:t>
      </w:r>
      <w:r>
        <w:rPr>
          <w:rFonts w:hint="eastAsia" w:ascii="宋体" w:hAnsi="宋体" w:eastAsia="宋体" w:cs="宋体"/>
          <w:sz w:val="24"/>
          <w:szCs w:val="24"/>
          <w:lang w:val="en-US" w:eastAsia="zh-CN"/>
        </w:rPr>
        <w:t>3</w:t>
      </w:r>
      <w:r>
        <w:rPr>
          <w:rFonts w:hint="eastAsia" w:ascii="宋体" w:hAnsi="宋体" w:eastAsia="宋体" w:cs="宋体"/>
          <w:sz w:val="24"/>
          <w:szCs w:val="24"/>
        </w:rPr>
        <w:t>周。</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rPr>
      </w:pPr>
      <w:r>
        <w:rPr>
          <w:rFonts w:hint="eastAsia" w:ascii="宋体" w:hAnsi="宋体" w:eastAsia="宋体" w:cs="宋体"/>
          <w:sz w:val="24"/>
          <w:szCs w:val="24"/>
        </w:rPr>
        <w:t>总体预计完成时间为</w:t>
      </w:r>
      <w:r>
        <w:rPr>
          <w:rFonts w:hint="eastAsia" w:ascii="宋体" w:hAnsi="宋体" w:eastAsia="宋体" w:cs="宋体"/>
          <w:sz w:val="24"/>
          <w:szCs w:val="24"/>
          <w:lang w:val="en-US" w:eastAsia="zh-CN"/>
        </w:rPr>
        <w:t>12</w:t>
      </w:r>
      <w:r>
        <w:rPr>
          <w:rFonts w:hint="eastAsia" w:ascii="宋体" w:hAnsi="宋体" w:eastAsia="宋体" w:cs="宋体"/>
          <w:sz w:val="24"/>
          <w:szCs w:val="24"/>
        </w:rPr>
        <w:t>周，可以根据实际情况进行调整。</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rPr>
      </w:pP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rPr>
      </w:pPr>
      <w:r>
        <w:rPr>
          <w:rFonts w:hint="eastAsia" w:ascii="宋体" w:hAnsi="宋体" w:eastAsia="宋体" w:cs="宋体"/>
          <w:sz w:val="24"/>
          <w:szCs w:val="24"/>
        </w:rPr>
        <w:t>预期达到的目标包括：</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实现前端功能，包括注册登录、个人信息管理、水费信息查看、缴费功能等。</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rPr>
      </w:pPr>
      <w:r>
        <w:rPr>
          <w:rFonts w:hint="eastAsia" w:ascii="宋体" w:hAnsi="宋体" w:eastAsia="宋体" w:cs="宋体"/>
          <w:sz w:val="24"/>
          <w:szCs w:val="24"/>
        </w:rPr>
        <w:t>实现后端功能，包括管理员登录、个人信息管理、公告通知管理、注册用户管理、水价信息管理、水费信息管理、抄表信息管理等。</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rPr>
      </w:pPr>
      <w:bookmarkStart w:id="0" w:name="_GoBack"/>
      <w:bookmarkEnd w:id="0"/>
      <w:r>
        <w:rPr>
          <w:rFonts w:hint="eastAsia" w:ascii="宋体" w:hAnsi="宋体" w:eastAsia="宋体" w:cs="宋体"/>
          <w:sz w:val="24"/>
          <w:szCs w:val="24"/>
        </w:rPr>
        <w:t>完成系统测试和优化，确保系统的功能完整性和性能稳定性。</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eastAsia="宋体"/>
          <w:szCs w:val="28"/>
          <w:lang w:val="en-US" w:eastAsia="zh-CN"/>
        </w:rPr>
      </w:pPr>
      <w:r>
        <w:rPr>
          <w:rFonts w:hint="eastAsia" w:ascii="宋体" w:hAnsi="宋体" w:eastAsia="宋体" w:cs="宋体"/>
          <w:sz w:val="24"/>
          <w:szCs w:val="24"/>
        </w:rPr>
        <w:t>通过以上工作的完成，预期达到一个功能完备、稳定可靠的自来水收费系统，能够满足用户的需求，并提高自来水收费工作的效率和便利性</w:t>
      </w:r>
      <w:r>
        <w:rPr>
          <w:rFonts w:hint="eastAsia" w:ascii="宋体" w:hAnsi="宋体" w:eastAsia="宋体" w:cs="宋体"/>
          <w:sz w:val="24"/>
          <w:szCs w:val="24"/>
          <w:lang w:eastAsia="zh-CN"/>
        </w:rPr>
        <w:t>。</w:t>
      </w:r>
    </w:p>
    <w:p>
      <w:pPr>
        <w:pStyle w:val="7"/>
        <w:spacing w:before="156" w:after="156"/>
        <w:ind w:firstLine="480"/>
        <w:rPr>
          <w:szCs w:val="28"/>
        </w:rPr>
      </w:pPr>
      <w:r>
        <w:rPr>
          <w:szCs w:val="28"/>
        </w:rPr>
        <w:t>6．课题已具备和所需的条件、经费</w:t>
      </w:r>
    </w:p>
    <w:p>
      <w:pPr>
        <w:pStyle w:val="7"/>
        <w:spacing w:before="156" w:after="156"/>
        <w:ind w:firstLine="48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有一台能够编程的电脑，不断电的实验室，导师的帮助。</w:t>
      </w:r>
    </w:p>
    <w:p>
      <w:pPr>
        <w:pStyle w:val="7"/>
        <w:spacing w:before="156" w:after="156"/>
        <w:ind w:firstLine="480"/>
        <w:rPr>
          <w:szCs w:val="28"/>
        </w:rPr>
      </w:pPr>
      <w:r>
        <w:rPr>
          <w:szCs w:val="28"/>
        </w:rPr>
        <w:t>7．研究过程中可能遇到的困难和问题，解决的措施</w:t>
      </w:r>
    </w:p>
    <w:p>
      <w:pPr>
        <w:pStyle w:val="7"/>
        <w:spacing w:before="156" w:after="156"/>
        <w:ind w:firstLine="48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编程过程中应该会遇到技术性的难题，但是我会积极的向导师或在网上或书籍上寻找解决的办法。</w:t>
      </w:r>
    </w:p>
    <w:p>
      <w:pPr>
        <w:pStyle w:val="7"/>
        <w:numPr>
          <w:ilvl w:val="0"/>
          <w:numId w:val="2"/>
        </w:numPr>
        <w:spacing w:before="156" w:after="156"/>
        <w:ind w:firstLine="480"/>
        <w:rPr>
          <w:szCs w:val="28"/>
        </w:rPr>
      </w:pPr>
      <w:r>
        <w:rPr>
          <w:szCs w:val="28"/>
        </w:rPr>
        <w:t>主要参考文献</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r>
        <w:rPr>
          <w:rFonts w:hint="eastAsia"/>
          <w:szCs w:val="28"/>
          <w:lang w:val="en-US" w:eastAsia="zh-CN"/>
        </w:rPr>
        <w:t xml:space="preserve">    </w:t>
      </w:r>
      <w:r>
        <w:rPr>
          <w:rFonts w:hint="eastAsia" w:ascii="宋体" w:hAnsi="宋体" w:eastAsia="宋体" w:cs="宋体"/>
          <w:sz w:val="24"/>
          <w:szCs w:val="24"/>
          <w:lang w:val="en-US" w:eastAsia="zh-CN"/>
        </w:rPr>
        <w:t>[1]张常伟.浅谈计算机在自来水收费系统的重要应用[J].中小企业管理与科技(中旬刊),2019(09):152+154.</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[2]桑冉航,李晓明.基于Spring Boot的健身房管理系统的设计与实现[J].电脑知识与技术,2023,19(22):54-56.DOI:10.14004/j.cnki.ckt.2023.1239.</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[3]赵将.Java语言在计算机软件开发中的应用[J].数字技术与应用,2023,41(03):160-162.DOI:10.19695/j.cnki.cn12-1369.2023.03.46.</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[4]王占启. 基于jsp的自来水收费系统设计与实现[D].云南大学,2013.</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[5]廖辉传.自来水收费管理系统的研究与实现[J].计算机与现代化,2003(10):57-59.</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[6]黄晖.自来水营业收费管理系统的实际应用研究[J].通讯世界,2018(01):275-276.</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[7]蔡俊.自来水收费管理系统的实现[J].电子技术与软件工程,2017(19):140.</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[8]农丹华.基于HTML5技术的移动Web前端设计与开发[J].信息与电脑(理论版),2023,35(08):88-91.</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[9]赵小厦,夏嵬.JavaScript程序设计课程的教学实践[J].集成电路应用,2023,40(05):240-241.DOI:10.19339/j.issn.1674-2583.2023.05.109.</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[10]徐永春,蔡龙飞.AJAX在前端开发的设计及应用[J].工程技术研究,2023,8(15):170-171+175.DOI:10.19537/j.cnki.2096-2789.2023.15.056.</w:t>
      </w:r>
    </w:p>
    <w:p>
      <w:pPr>
        <w:keepNext w:val="0"/>
        <w:keepLines w:val="0"/>
        <w:pageBreakBefore w:val="0"/>
        <w:widowControl w:val="0"/>
        <w:kinsoku/>
        <w:wordWrap/>
        <w:overflowPunct/>
        <w:topLinePunct w:val="0"/>
        <w:autoSpaceDE/>
        <w:autoSpaceDN/>
        <w:bidi w:val="0"/>
        <w:adjustRightInd/>
        <w:snapToGrid/>
        <w:spacing w:before="0" w:beforeLines="0" w:after="0" w:afterLines="0"/>
        <w:ind w:firstLine="480"/>
        <w:textAlignment w:val="auto"/>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golian Baiti">
    <w:panose1 w:val="03000500000000000000"/>
    <w:charset w:val="00"/>
    <w:family w:val="script"/>
    <w:pitch w:val="default"/>
    <w:sig w:usb0="80000023" w:usb1="00000000" w:usb2="00020000" w:usb3="00000000" w:csb0="00000001"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8FE57F"/>
    <w:multiLevelType w:val="singleLevel"/>
    <w:tmpl w:val="E68FE57F"/>
    <w:lvl w:ilvl="0" w:tentative="0">
      <w:start w:val="8"/>
      <w:numFmt w:val="decimal"/>
      <w:suff w:val="nothing"/>
      <w:lvlText w:val="%1．"/>
      <w:lvlJc w:val="left"/>
    </w:lvl>
  </w:abstractNum>
  <w:abstractNum w:abstractNumId="1">
    <w:nsid w:val="03E2B987"/>
    <w:multiLevelType w:val="singleLevel"/>
    <w:tmpl w:val="03E2B987"/>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Q3YjAzYzU0ZGE4ZTA2NzkxMTQ0ZGRlMjg3ZDc3MTkifQ=="/>
  </w:docVars>
  <w:rsids>
    <w:rsidRoot w:val="00EB7B6A"/>
    <w:rsid w:val="00116FDA"/>
    <w:rsid w:val="00317DB9"/>
    <w:rsid w:val="003E31A8"/>
    <w:rsid w:val="0051218C"/>
    <w:rsid w:val="00695681"/>
    <w:rsid w:val="00961F92"/>
    <w:rsid w:val="00990ADD"/>
    <w:rsid w:val="00C32A84"/>
    <w:rsid w:val="00DF7FF7"/>
    <w:rsid w:val="00EB7B6A"/>
    <w:rsid w:val="00FA141B"/>
    <w:rsid w:val="15F725A1"/>
    <w:rsid w:val="67CB649C"/>
    <w:rsid w:val="68976E90"/>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1"/>
    <w:semiHidden/>
    <w:unhideWhenUsed/>
    <w:uiPriority w:val="99"/>
    <w:rPr>
      <w:rFonts w:ascii="宋体"/>
    </w:rPr>
  </w:style>
  <w:style w:type="paragraph" w:styleId="3">
    <w:name w:val="footer"/>
    <w:basedOn w:val="1"/>
    <w:link w:val="13"/>
    <w:unhideWhenUsed/>
    <w:uiPriority w:val="99"/>
    <w:pPr>
      <w:tabs>
        <w:tab w:val="center" w:pos="4153"/>
        <w:tab w:val="right" w:pos="8306"/>
      </w:tabs>
      <w:snapToGrid w:val="0"/>
      <w:spacing w:line="240" w:lineRule="auto"/>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customStyle="1" w:styleId="7">
    <w:name w:val="条"/>
    <w:basedOn w:val="1"/>
    <w:uiPriority w:val="0"/>
    <w:pPr>
      <w:snapToGrid w:val="0"/>
      <w:spacing w:before="50" w:beforeLines="50" w:after="50" w:afterLines="50"/>
      <w:ind w:firstLine="0" w:firstLineChars="0"/>
    </w:pPr>
    <w:rPr>
      <w:rFonts w:eastAsia="黑体"/>
      <w:sz w:val="28"/>
    </w:rPr>
  </w:style>
  <w:style w:type="paragraph" w:customStyle="1" w:styleId="8">
    <w:name w:val="款"/>
    <w:basedOn w:val="1"/>
    <w:uiPriority w:val="0"/>
    <w:pPr>
      <w:snapToGrid w:val="0"/>
      <w:spacing w:before="0" w:beforeLines="0" w:after="0" w:afterLines="0"/>
      <w:ind w:firstLine="0" w:firstLineChars="0"/>
    </w:pPr>
    <w:rPr>
      <w:rFonts w:eastAsia="黑体"/>
    </w:rPr>
  </w:style>
  <w:style w:type="paragraph" w:customStyle="1" w:styleId="9">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0">
    <w:name w:val="节"/>
    <w:basedOn w:val="1"/>
    <w:qFormat/>
    <w:uiPriority w:val="0"/>
    <w:pPr>
      <w:snapToGrid w:val="0"/>
      <w:spacing w:before="50" w:beforeLines="50" w:after="50" w:afterLines="50"/>
      <w:ind w:firstLine="0" w:firstLineChars="0"/>
    </w:pPr>
    <w:rPr>
      <w:rFonts w:eastAsia="黑体"/>
      <w:sz w:val="30"/>
    </w:rPr>
  </w:style>
  <w:style w:type="character" w:customStyle="1" w:styleId="11">
    <w:name w:val="文档结构图 字符"/>
    <w:basedOn w:val="6"/>
    <w:link w:val="2"/>
    <w:semiHidden/>
    <w:uiPriority w:val="99"/>
    <w:rPr>
      <w:rFonts w:ascii="宋体" w:hAnsi="Times New Roman" w:eastAsia="宋体" w:cs="Times New Roman"/>
      <w:sz w:val="24"/>
      <w:szCs w:val="24"/>
    </w:rPr>
  </w:style>
  <w:style w:type="character" w:customStyle="1" w:styleId="12">
    <w:name w:val="页眉 字符"/>
    <w:basedOn w:val="6"/>
    <w:link w:val="4"/>
    <w:uiPriority w:val="99"/>
    <w:rPr>
      <w:rFonts w:ascii="Times New Roman" w:hAnsi="Times New Roman" w:eastAsia="宋体" w:cs="Times New Roman"/>
      <w:sz w:val="18"/>
      <w:szCs w:val="18"/>
    </w:rPr>
  </w:style>
  <w:style w:type="character" w:customStyle="1" w:styleId="13">
    <w:name w:val="页脚 字符"/>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3</Pages>
  <Words>135</Words>
  <Characters>770</Characters>
  <Lines>6</Lines>
  <Paragraphs>1</Paragraphs>
  <TotalTime>6</TotalTime>
  <ScaleCrop>false</ScaleCrop>
  <LinksUpToDate>false</LinksUpToDate>
  <CharactersWithSpaces>904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2021-09-26T08:45:00Z</dcterms:created>
  <dc:creator>Administrator</dc:creator>
  <cp:lastModifiedBy>MC</cp:lastModifiedBy>
  <dcterms:modified xsi:type="dcterms:W3CDTF">2023-11-04T05:04:31Z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A7E34224871440AE92ED2BC38F360430_12</vt:lpwstr>
  </property>
</Properties>
</file>