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8F59" w14:textId="286E8F84" w:rsidR="00E90DCA" w:rsidRPr="00E90DCA" w:rsidRDefault="00E90DCA" w:rsidP="00E90DCA">
      <w:pPr>
        <w:rPr>
          <w:rFonts w:asciiTheme="majorHAnsi" w:hAnsiTheme="majorHAnsi" w:cstheme="majorHAnsi"/>
          <w:b/>
        </w:rPr>
      </w:pPr>
      <w:r w:rsidRPr="00E90DCA">
        <w:rPr>
          <w:rFonts w:asciiTheme="majorHAnsi" w:hAnsiTheme="majorHAnsi" w:cstheme="majorHAnsi"/>
          <w:b/>
        </w:rPr>
        <w:t xml:space="preserve">Synopsis </w:t>
      </w:r>
    </w:p>
    <w:p w14:paraId="2FB70F07" w14:textId="77777777" w:rsidR="00013072" w:rsidRPr="00E90DCA" w:rsidRDefault="00013072" w:rsidP="000130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learning objectives of this seminar are closely related to the lecture this week, please go through the lecture slides if you haven’t done yet. </w:t>
      </w:r>
    </w:p>
    <w:p w14:paraId="3AC89904" w14:textId="697A3B4B" w:rsidR="00E90DCA" w:rsidRPr="00E90DCA" w:rsidRDefault="00E90DCA" w:rsidP="00E90DCA">
      <w:pPr>
        <w:rPr>
          <w:rFonts w:asciiTheme="majorHAnsi" w:hAnsiTheme="majorHAnsi" w:cstheme="majorHAnsi"/>
        </w:rPr>
      </w:pPr>
      <w:r w:rsidRPr="00E90DCA">
        <w:rPr>
          <w:rFonts w:asciiTheme="majorHAnsi" w:hAnsiTheme="majorHAnsi" w:cstheme="majorHAnsi"/>
        </w:rPr>
        <w:t xml:space="preserve">1. </w:t>
      </w:r>
      <w:r w:rsidR="00071329">
        <w:rPr>
          <w:rFonts w:asciiTheme="majorHAnsi" w:hAnsiTheme="majorHAnsi" w:cstheme="majorHAnsi"/>
        </w:rPr>
        <w:t>Operator Overloading</w:t>
      </w:r>
    </w:p>
    <w:p w14:paraId="6FF275F8" w14:textId="651B3602" w:rsidR="00E90DCA" w:rsidRPr="00E90DCA" w:rsidRDefault="00E90DCA" w:rsidP="00E90DCA">
      <w:pPr>
        <w:rPr>
          <w:rFonts w:asciiTheme="majorHAnsi" w:hAnsiTheme="majorHAnsi" w:cstheme="majorHAnsi"/>
        </w:rPr>
      </w:pPr>
      <w:r w:rsidRPr="00E90DCA">
        <w:rPr>
          <w:rFonts w:asciiTheme="majorHAnsi" w:hAnsiTheme="majorHAnsi" w:cstheme="majorHAnsi"/>
        </w:rPr>
        <w:t xml:space="preserve">2. </w:t>
      </w:r>
      <w:r w:rsidR="00071329">
        <w:rPr>
          <w:rFonts w:asciiTheme="majorHAnsi" w:hAnsiTheme="majorHAnsi" w:cstheme="majorHAnsi"/>
        </w:rPr>
        <w:t>Arrays and Objects</w:t>
      </w:r>
    </w:p>
    <w:p w14:paraId="496FBB3A" w14:textId="6CF45453" w:rsidR="00E90DCA" w:rsidRPr="00627686" w:rsidRDefault="00E90DCA" w:rsidP="00E90DCA">
      <w:pPr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  <w:r w:rsidRPr="00627686">
        <w:rPr>
          <w:rFonts w:asciiTheme="majorHAnsi" w:hAnsiTheme="majorHAnsi" w:cstheme="majorHAnsi"/>
          <w:b/>
          <w:bCs/>
          <w:i/>
          <w:iCs/>
          <w:color w:val="4472C4" w:themeColor="accent1"/>
        </w:rPr>
        <w:t>Answers are provided at the end of this file.</w:t>
      </w:r>
    </w:p>
    <w:p w14:paraId="22861BEA" w14:textId="24C6202C" w:rsidR="008F1CE1" w:rsidRPr="00335AC6" w:rsidRDefault="00071329" w:rsidP="008F1CE1">
      <w:pPr>
        <w:pStyle w:val="Heading1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Operator Overloading</w:t>
      </w:r>
    </w:p>
    <w:p w14:paraId="386D0F18" w14:textId="77777777" w:rsidR="008F1CE1" w:rsidRPr="00E90DCA" w:rsidRDefault="008F1CE1" w:rsidP="002170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B38C72F" w14:textId="3E5A918C" w:rsidR="00071329" w:rsidRDefault="00071329" w:rsidP="00097F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Consider the following </w:t>
      </w:r>
      <w:r w:rsidR="00F03AF9" w:rsidRPr="00F03AF9">
        <w:rPr>
          <w:rFonts w:asciiTheme="majorHAnsi" w:hAnsiTheme="majorHAnsi" w:cstheme="majorHAnsi"/>
          <w:b/>
          <w:bCs/>
          <w:sz w:val="20"/>
          <w:szCs w:val="20"/>
        </w:rPr>
        <w:t>Distance</w:t>
      </w:r>
      <w:r w:rsidR="00F03AF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</w:t>
      </w:r>
      <w:r w:rsidR="00FB4C92">
        <w:rPr>
          <w:rFonts w:asciiTheme="majorHAnsi" w:hAnsiTheme="majorHAnsi" w:cstheme="majorHAnsi"/>
          <w:sz w:val="20"/>
          <w:szCs w:val="20"/>
        </w:rPr>
        <w:t>lass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5A0AE382" w14:textId="3F8321C2" w:rsidR="00097F0A" w:rsidRDefault="00097F0A" w:rsidP="00097F0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4B2D59D" w14:textId="77777777" w:rsidR="00097F0A" w:rsidRDefault="00097F0A" w:rsidP="00097F0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DF0FA02" w14:textId="28535DCF" w:rsidR="00071329" w:rsidRDefault="00FB4C92" w:rsidP="00097F0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B4C9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816E84F" wp14:editId="2038CFD8">
            <wp:extent cx="3825430" cy="3009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5" cy="302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C386" w14:textId="77777777" w:rsidR="00097F0A" w:rsidRDefault="00097F0A" w:rsidP="00FB4C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9644BB5" w14:textId="77777777" w:rsidR="00097F0A" w:rsidRDefault="00097F0A" w:rsidP="00FB4C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98C324" w14:textId="77777777" w:rsidR="00097F0A" w:rsidRDefault="00097F0A" w:rsidP="00FB4C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14283DA" w14:textId="67B908F0" w:rsidR="00FB4C92" w:rsidRDefault="00FB4C92" w:rsidP="00097F0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B4C92">
        <w:rPr>
          <w:rFonts w:asciiTheme="majorHAnsi" w:hAnsiTheme="majorHAnsi" w:cstheme="majorHAnsi"/>
          <w:sz w:val="20"/>
          <w:szCs w:val="20"/>
        </w:rPr>
        <w:t xml:space="preserve">To the Distance class </w:t>
      </w:r>
      <w:r>
        <w:rPr>
          <w:rFonts w:asciiTheme="majorHAnsi" w:hAnsiTheme="majorHAnsi" w:cstheme="majorHAnsi"/>
          <w:sz w:val="20"/>
          <w:szCs w:val="20"/>
        </w:rPr>
        <w:t>above</w:t>
      </w:r>
      <w:r w:rsidRPr="00FB4C92">
        <w:rPr>
          <w:rFonts w:asciiTheme="majorHAnsi" w:hAnsiTheme="majorHAnsi" w:cstheme="majorHAnsi"/>
          <w:sz w:val="20"/>
          <w:szCs w:val="20"/>
        </w:rPr>
        <w:t>, add an overloaded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B4C92">
        <w:rPr>
          <w:rFonts w:asciiTheme="majorHAnsi" w:hAnsiTheme="majorHAnsi" w:cstheme="majorHAnsi"/>
          <w:sz w:val="20"/>
          <w:szCs w:val="20"/>
        </w:rPr>
        <w:t xml:space="preserve">- operator that subtracts two distances. It should allow statements like </w:t>
      </w:r>
      <w:r w:rsidRPr="00FB4C92">
        <w:rPr>
          <w:rFonts w:asciiTheme="majorHAnsi" w:hAnsiTheme="majorHAnsi" w:cstheme="majorHAnsi"/>
          <w:b/>
          <w:bCs/>
          <w:i/>
          <w:iCs/>
          <w:sz w:val="20"/>
          <w:szCs w:val="20"/>
        </w:rPr>
        <w:t>dist3=dist1-dist2</w:t>
      </w:r>
      <w:r w:rsidRPr="00FB4C92">
        <w:rPr>
          <w:rFonts w:asciiTheme="majorHAnsi" w:hAnsiTheme="majorHAnsi" w:cstheme="majorHAnsi"/>
          <w:sz w:val="20"/>
          <w:szCs w:val="20"/>
        </w:rPr>
        <w:t>. Assume that the operator will never be used to subtract a larger number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B4C92">
        <w:rPr>
          <w:rFonts w:asciiTheme="majorHAnsi" w:hAnsiTheme="majorHAnsi" w:cstheme="majorHAnsi"/>
          <w:sz w:val="20"/>
          <w:szCs w:val="20"/>
        </w:rPr>
        <w:t>from a smaller one (that is, negative distances are not allowed).</w:t>
      </w:r>
    </w:p>
    <w:p w14:paraId="485A9EA7" w14:textId="75BC081B" w:rsidR="00071329" w:rsidRPr="00FB4C92" w:rsidRDefault="00071329" w:rsidP="00FB4C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A6C13B" w14:textId="77777777" w:rsidR="00097F0A" w:rsidRDefault="00097F0A" w:rsidP="00097F0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DACDE86" w14:textId="77777777" w:rsidR="00097F0A" w:rsidRDefault="00097F0A" w:rsidP="00097F0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F120C2" w14:textId="0A4FAD02" w:rsidR="00FB4C92" w:rsidRDefault="00FB4C92" w:rsidP="00097F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B4C92">
        <w:rPr>
          <w:rFonts w:asciiTheme="majorHAnsi" w:hAnsiTheme="majorHAnsi" w:cstheme="majorHAnsi"/>
          <w:sz w:val="20"/>
          <w:szCs w:val="20"/>
        </w:rPr>
        <w:t xml:space="preserve">Write a program that substitutes an overloaded += operator for the overloaded + operator in the program below. This operator should allow statements like </w:t>
      </w:r>
    </w:p>
    <w:p w14:paraId="3DBFE6C6" w14:textId="12BE55E0" w:rsidR="00FB4C92" w:rsidRPr="00FB4C92" w:rsidRDefault="00FB4C92" w:rsidP="00FB4C9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FB4C92">
        <w:rPr>
          <w:rFonts w:asciiTheme="majorHAnsi" w:hAnsiTheme="majorHAnsi" w:cstheme="majorHAnsi"/>
          <w:b/>
          <w:bCs/>
          <w:i/>
          <w:iCs/>
          <w:sz w:val="20"/>
          <w:szCs w:val="20"/>
        </w:rPr>
        <w:t>s1 += s2;</w:t>
      </w:r>
    </w:p>
    <w:p w14:paraId="30A27F15" w14:textId="70B954A2" w:rsidR="00FB4C92" w:rsidRDefault="00FB4C92" w:rsidP="00097F0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B4C92">
        <w:rPr>
          <w:rFonts w:asciiTheme="majorHAnsi" w:hAnsiTheme="majorHAnsi" w:cstheme="majorHAnsi"/>
          <w:sz w:val="20"/>
          <w:szCs w:val="20"/>
        </w:rPr>
        <w:t>where s2 is added (concatenated) to s1 and the result is left in s1. The operator should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B4C92">
        <w:rPr>
          <w:rFonts w:asciiTheme="majorHAnsi" w:hAnsiTheme="majorHAnsi" w:cstheme="majorHAnsi"/>
          <w:sz w:val="20"/>
          <w:szCs w:val="20"/>
        </w:rPr>
        <w:t>also permit the results of the operation to be used in other calculations, as in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B4C92">
        <w:rPr>
          <w:rFonts w:asciiTheme="majorHAnsi" w:hAnsiTheme="majorHAnsi" w:cstheme="majorHAnsi"/>
          <w:sz w:val="20"/>
          <w:szCs w:val="20"/>
        </w:rPr>
        <w:t>s3 = s1 += s2;</w:t>
      </w:r>
    </w:p>
    <w:p w14:paraId="10F0D027" w14:textId="655B15E6" w:rsidR="00097F0A" w:rsidRDefault="00097F0A" w:rsidP="00097F0A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2596DA52" wp14:editId="153FF184">
            <wp:extent cx="3446161" cy="588818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67" cy="59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5B4F" w14:textId="07CE721A" w:rsidR="00627686" w:rsidRPr="00335AC6" w:rsidRDefault="00627686" w:rsidP="00627686">
      <w:pPr>
        <w:pStyle w:val="Heading1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Array and Objects</w:t>
      </w:r>
    </w:p>
    <w:p w14:paraId="4F820C62" w14:textId="7AED6E03" w:rsidR="00FB4C92" w:rsidRDefault="00FB4C92" w:rsidP="00097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p w14:paraId="618D3169" w14:textId="26E6AE74" w:rsidR="00F03AF9" w:rsidRDefault="00F03AF9" w:rsidP="00F03A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03AF9">
        <w:rPr>
          <w:rFonts w:asciiTheme="majorHAnsi" w:hAnsiTheme="majorHAnsi" w:cstheme="majorHAnsi"/>
          <w:sz w:val="20"/>
          <w:szCs w:val="20"/>
        </w:rPr>
        <w:t>Write a program that calculates the average of up to 100 English distances</w:t>
      </w:r>
      <w:r>
        <w:rPr>
          <w:rFonts w:asciiTheme="majorHAnsi" w:hAnsiTheme="majorHAnsi" w:cstheme="majorHAnsi"/>
          <w:sz w:val="20"/>
          <w:szCs w:val="20"/>
        </w:rPr>
        <w:t xml:space="preserve"> (see the </w:t>
      </w:r>
      <w:r w:rsidRPr="00F03AF9">
        <w:rPr>
          <w:rFonts w:asciiTheme="majorHAnsi" w:hAnsiTheme="majorHAnsi" w:cstheme="majorHAnsi"/>
          <w:b/>
          <w:bCs/>
          <w:sz w:val="20"/>
          <w:szCs w:val="20"/>
        </w:rPr>
        <w:t>Distance</w:t>
      </w:r>
      <w:r>
        <w:rPr>
          <w:rFonts w:asciiTheme="majorHAnsi" w:hAnsiTheme="majorHAnsi" w:cstheme="majorHAnsi"/>
          <w:sz w:val="20"/>
          <w:szCs w:val="20"/>
        </w:rPr>
        <w:t xml:space="preserve"> class in Exercise 1 above)</w:t>
      </w:r>
      <w:r w:rsidRPr="00F03AF9">
        <w:rPr>
          <w:rFonts w:asciiTheme="majorHAnsi" w:hAnsiTheme="majorHAnsi" w:cstheme="majorHAnsi"/>
          <w:sz w:val="20"/>
          <w:szCs w:val="20"/>
        </w:rPr>
        <w:t xml:space="preserve"> input by the user. Create an array of objects of the Distance class. To calculate the average, you can </w:t>
      </w:r>
      <w:r w:rsidR="00F070F6">
        <w:rPr>
          <w:rFonts w:asciiTheme="majorHAnsi" w:hAnsiTheme="majorHAnsi" w:cstheme="majorHAnsi"/>
          <w:sz w:val="20"/>
          <w:szCs w:val="20"/>
        </w:rPr>
        <w:t xml:space="preserve">use </w:t>
      </w:r>
      <w:r w:rsidRPr="00F03AF9">
        <w:rPr>
          <w:rFonts w:asciiTheme="majorHAnsi" w:hAnsiTheme="majorHAnsi" w:cstheme="majorHAnsi"/>
          <w:sz w:val="20"/>
          <w:szCs w:val="20"/>
        </w:rPr>
        <w:t xml:space="preserve">the </w:t>
      </w:r>
      <w:r w:rsidRPr="00F070F6">
        <w:rPr>
          <w:rFonts w:asciiTheme="majorHAnsi" w:hAnsiTheme="majorHAnsi" w:cstheme="majorHAnsi"/>
          <w:b/>
          <w:bCs/>
          <w:i/>
          <w:iCs/>
          <w:sz w:val="20"/>
          <w:szCs w:val="20"/>
        </w:rPr>
        <w:t>add_dist()</w:t>
      </w:r>
      <w:r w:rsidR="00F070F6">
        <w:rPr>
          <w:rFonts w:asciiTheme="majorHAnsi" w:hAnsiTheme="majorHAnsi" w:cstheme="majorHAnsi"/>
          <w:sz w:val="20"/>
          <w:szCs w:val="20"/>
        </w:rPr>
        <w:t xml:space="preserve"> </w:t>
      </w:r>
      <w:r w:rsidRPr="00F03AF9">
        <w:rPr>
          <w:rFonts w:asciiTheme="majorHAnsi" w:hAnsiTheme="majorHAnsi" w:cstheme="majorHAnsi"/>
          <w:sz w:val="20"/>
          <w:szCs w:val="20"/>
        </w:rPr>
        <w:t xml:space="preserve">function </w:t>
      </w:r>
      <w:r w:rsidR="00F070F6">
        <w:rPr>
          <w:rFonts w:asciiTheme="majorHAnsi" w:hAnsiTheme="majorHAnsi" w:cstheme="majorHAnsi"/>
          <w:sz w:val="20"/>
          <w:szCs w:val="20"/>
        </w:rPr>
        <w:t xml:space="preserve">shown below. </w:t>
      </w:r>
      <w:r w:rsidRPr="00F03AF9">
        <w:rPr>
          <w:rFonts w:asciiTheme="majorHAnsi" w:hAnsiTheme="majorHAnsi" w:cstheme="majorHAnsi"/>
          <w:sz w:val="20"/>
          <w:szCs w:val="20"/>
        </w:rPr>
        <w:t>You’ll also need a member function that divides a Distance value by an integer. Here’s one possibility:</w:t>
      </w:r>
    </w:p>
    <w:p w14:paraId="70C9C913" w14:textId="77777777" w:rsidR="00F070F6" w:rsidRDefault="00F070F6" w:rsidP="00F070F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</w:p>
    <w:p w14:paraId="2B6392FB" w14:textId="3D3F3A9F" w:rsidR="00F070F6" w:rsidRDefault="00F070F6" w:rsidP="00F070F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E0280D6" wp14:editId="1E47A2DA">
            <wp:extent cx="2788920" cy="78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4B14" w14:textId="486DB3F9" w:rsidR="00F03AF9" w:rsidRDefault="00F03AF9" w:rsidP="00F03AF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</w:p>
    <w:p w14:paraId="339E3BA3" w14:textId="6E5CB98E" w:rsidR="00F070F6" w:rsidRDefault="00F070F6" w:rsidP="00F03AF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 w:rsidRPr="00F03AF9">
        <w:rPr>
          <w:rFonts w:asciiTheme="majorHAnsi" w:hAnsiTheme="majorHAnsi" w:cstheme="majorHAnsi"/>
          <w:sz w:val="20"/>
          <w:szCs w:val="20"/>
        </w:rPr>
        <w:t>add_dist()</w:t>
      </w:r>
      <w:r>
        <w:rPr>
          <w:rFonts w:asciiTheme="majorHAnsi" w:hAnsiTheme="majorHAnsi" w:cstheme="majorHAnsi"/>
          <w:sz w:val="20"/>
          <w:szCs w:val="20"/>
        </w:rPr>
        <w:t xml:space="preserve"> function:</w:t>
      </w:r>
    </w:p>
    <w:p w14:paraId="27CB7974" w14:textId="77777777" w:rsidR="00F070F6" w:rsidRDefault="00F070F6" w:rsidP="00F03AF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</w:p>
    <w:p w14:paraId="514BC4E1" w14:textId="46F721EB" w:rsidR="00F070F6" w:rsidRPr="00F03AF9" w:rsidRDefault="00F070F6" w:rsidP="00F03AF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0FC34013" wp14:editId="6A07C400">
            <wp:extent cx="2791460" cy="1233170"/>
            <wp:effectExtent l="0" t="0" r="889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485A" w14:textId="57A2B12D" w:rsidR="00FA3DE0" w:rsidRPr="00335AC6" w:rsidRDefault="00FA3DE0" w:rsidP="00335AC6">
      <w:pPr>
        <w:pStyle w:val="Heading1"/>
        <w:rPr>
          <w:b/>
          <w:bCs/>
          <w:color w:val="auto"/>
        </w:rPr>
      </w:pPr>
      <w:r w:rsidRPr="00335AC6">
        <w:rPr>
          <w:b/>
          <w:bCs/>
          <w:color w:val="auto"/>
        </w:rPr>
        <w:t>Answers:</w:t>
      </w:r>
    </w:p>
    <w:p w14:paraId="7FD48321" w14:textId="6F474090" w:rsidR="00FA3DE0" w:rsidRPr="00F070F6" w:rsidRDefault="00FA3DE0" w:rsidP="00097F0A">
      <w:pPr>
        <w:rPr>
          <w:rFonts w:asciiTheme="majorHAnsi" w:hAnsiTheme="majorHAnsi" w:cstheme="majorHAnsi"/>
          <w:sz w:val="28"/>
          <w:szCs w:val="28"/>
        </w:rPr>
      </w:pPr>
      <w:r w:rsidRPr="00F070F6">
        <w:rPr>
          <w:rFonts w:asciiTheme="majorHAnsi" w:hAnsiTheme="majorHAnsi" w:cstheme="majorHAnsi"/>
          <w:sz w:val="28"/>
          <w:szCs w:val="28"/>
        </w:rPr>
        <w:t>1.</w:t>
      </w:r>
    </w:p>
    <w:p w14:paraId="10DCF857" w14:textId="77777777" w:rsidR="00627686" w:rsidRDefault="00097F0A" w:rsidP="00097F0A">
      <w:pPr>
        <w:rPr>
          <w:rFonts w:asciiTheme="majorHAnsi" w:hAnsiTheme="majorHAnsi" w:cstheme="majorHAnsi"/>
        </w:rPr>
      </w:pP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527245C7" wp14:editId="04EBC6BA">
            <wp:extent cx="3284855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64338278" wp14:editId="27211893">
            <wp:extent cx="30734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3BB89738" wp14:editId="338E14B0">
            <wp:extent cx="3132455" cy="1346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6CBC7981" wp14:editId="158E3457">
            <wp:extent cx="3284855" cy="1337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0B7AA56E" wp14:editId="7B292CCC">
            <wp:extent cx="3098800" cy="7366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BAE4" w14:textId="72DC84BB" w:rsidR="00097F0A" w:rsidRDefault="00097F0A" w:rsidP="00097F0A">
      <w:pPr>
        <w:rPr>
          <w:rFonts w:asciiTheme="majorHAnsi" w:hAnsiTheme="majorHAnsi" w:cstheme="majorHAnsi"/>
        </w:rPr>
      </w:pPr>
      <w:r w:rsidRPr="008835D8">
        <w:rPr>
          <w:rFonts w:ascii="Times-Roman" w:hAnsi="Times-Roman" w:cs="Times-Roman"/>
          <w:noProof/>
          <w:sz w:val="20"/>
          <w:szCs w:val="20"/>
        </w:rPr>
        <w:lastRenderedPageBreak/>
        <w:drawing>
          <wp:inline distT="0" distB="0" distL="0" distR="0" wp14:anchorId="75A88505" wp14:editId="5D03F4D8">
            <wp:extent cx="2734945" cy="1024255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1307" w14:textId="24312AFB" w:rsidR="00FA3DE0" w:rsidRPr="00F070F6" w:rsidRDefault="00FA3DE0" w:rsidP="008F1CE1">
      <w:pPr>
        <w:rPr>
          <w:rFonts w:asciiTheme="majorHAnsi" w:hAnsiTheme="majorHAnsi" w:cstheme="majorHAnsi"/>
          <w:sz w:val="28"/>
          <w:szCs w:val="28"/>
        </w:rPr>
      </w:pPr>
      <w:r w:rsidRPr="00F070F6">
        <w:rPr>
          <w:rFonts w:asciiTheme="majorHAnsi" w:hAnsiTheme="majorHAnsi" w:cstheme="majorHAnsi"/>
          <w:sz w:val="28"/>
          <w:szCs w:val="28"/>
        </w:rPr>
        <w:t>2.</w:t>
      </w:r>
    </w:p>
    <w:p w14:paraId="47B0B1CE" w14:textId="77777777" w:rsidR="00627686" w:rsidRDefault="00097F0A" w:rsidP="00097F0A">
      <w:pPr>
        <w:rPr>
          <w:rFonts w:ascii="Times-Roman" w:hAnsi="Times-Roman" w:cs="Times-Roman"/>
          <w:sz w:val="20"/>
          <w:szCs w:val="20"/>
        </w:rPr>
      </w:pP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457BC8CF" wp14:editId="38D37941">
            <wp:extent cx="3496945" cy="278574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23DF8B1B" wp14:editId="51E85224">
            <wp:extent cx="3132455" cy="5670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3556" w14:textId="664A33C3" w:rsidR="00097F0A" w:rsidRDefault="00097F0A" w:rsidP="00627686">
      <w:pPr>
        <w:ind w:firstLine="142"/>
        <w:rPr>
          <w:rFonts w:ascii="Times-Roman" w:hAnsi="Times-Roman" w:cs="Times-Roman"/>
          <w:sz w:val="20"/>
          <w:szCs w:val="20"/>
        </w:rPr>
      </w:pPr>
      <w:r w:rsidRPr="008835D8"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58A405EB" wp14:editId="2783F638">
            <wp:extent cx="2861945" cy="8807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A193" w14:textId="77777777" w:rsidR="00097F0A" w:rsidRDefault="00097F0A" w:rsidP="008F1CE1">
      <w:pPr>
        <w:rPr>
          <w:rFonts w:asciiTheme="majorHAnsi" w:hAnsiTheme="majorHAnsi" w:cstheme="majorHAnsi"/>
        </w:rPr>
      </w:pPr>
    </w:p>
    <w:p w14:paraId="678A0FF8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5406EC52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597725E6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52FB59AC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51CA1004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4332E98A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20625E64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4001040F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2901AD74" w14:textId="77777777" w:rsidR="00F070F6" w:rsidRDefault="00F070F6" w:rsidP="00FA3DE0">
      <w:pPr>
        <w:rPr>
          <w:rFonts w:asciiTheme="majorHAnsi" w:hAnsiTheme="majorHAnsi" w:cstheme="majorHAnsi"/>
          <w:sz w:val="16"/>
          <w:szCs w:val="16"/>
        </w:rPr>
      </w:pPr>
    </w:p>
    <w:p w14:paraId="1BF2C213" w14:textId="02058666" w:rsidR="00FA3DE0" w:rsidRDefault="00FA3DE0" w:rsidP="00FA3DE0">
      <w:pPr>
        <w:rPr>
          <w:rFonts w:asciiTheme="majorHAnsi" w:hAnsiTheme="majorHAnsi" w:cstheme="majorHAnsi"/>
          <w:sz w:val="16"/>
          <w:szCs w:val="16"/>
        </w:rPr>
      </w:pPr>
      <w:r w:rsidRPr="00F070F6">
        <w:rPr>
          <w:rFonts w:asciiTheme="majorHAnsi" w:hAnsiTheme="majorHAnsi" w:cstheme="majorHAnsi"/>
          <w:sz w:val="28"/>
          <w:szCs w:val="28"/>
        </w:rPr>
        <w:t>3</w:t>
      </w:r>
      <w:r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4B243AD8" w14:textId="325CBE5C" w:rsidR="00265E00" w:rsidRDefault="00F070F6" w:rsidP="00F55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3842E4B5" wp14:editId="3FDD277F">
            <wp:extent cx="3419475" cy="314833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6ECF" w14:textId="77777777" w:rsidR="00F070F6" w:rsidRDefault="00F070F6" w:rsidP="00F55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6C30A7C" wp14:editId="2443BCB9">
            <wp:extent cx="3423920" cy="132080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8EC182" wp14:editId="1438B91B">
            <wp:extent cx="3419475" cy="967105"/>
            <wp:effectExtent l="0" t="0" r="952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AE3DECC" wp14:editId="1798A2D8">
            <wp:extent cx="349567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5959" w14:textId="0D0702F3" w:rsidR="00265E00" w:rsidRDefault="00F070F6" w:rsidP="00627686">
      <w:pPr>
        <w:pStyle w:val="ListParagraph"/>
        <w:autoSpaceDE w:val="0"/>
        <w:autoSpaceDN w:val="0"/>
        <w:adjustRightInd w:val="0"/>
        <w:spacing w:after="0" w:line="240" w:lineRule="auto"/>
        <w:ind w:left="0" w:firstLine="14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B37993F" wp14:editId="6EFC1722">
            <wp:extent cx="3862705" cy="2186305"/>
            <wp:effectExtent l="0" t="0" r="444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A8F4" w14:textId="77777777" w:rsidR="00265E00" w:rsidRDefault="00265E00" w:rsidP="00F55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</w:p>
    <w:sectPr w:rsidR="00265E00" w:rsidSect="00097F0A">
      <w:headerReference w:type="default" r:id="rId25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464F" w14:textId="77777777" w:rsidR="00767CDA" w:rsidRDefault="00767CDA" w:rsidP="00E90DCA">
      <w:pPr>
        <w:spacing w:after="0" w:line="240" w:lineRule="auto"/>
      </w:pPr>
      <w:r>
        <w:separator/>
      </w:r>
    </w:p>
  </w:endnote>
  <w:endnote w:type="continuationSeparator" w:id="0">
    <w:p w14:paraId="14A23532" w14:textId="77777777" w:rsidR="00767CDA" w:rsidRDefault="00767CDA" w:rsidP="00E9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A08F" w14:textId="77777777" w:rsidR="00767CDA" w:rsidRDefault="00767CDA" w:rsidP="00E90DCA">
      <w:pPr>
        <w:spacing w:after="0" w:line="240" w:lineRule="auto"/>
      </w:pPr>
      <w:r>
        <w:separator/>
      </w:r>
    </w:p>
  </w:footnote>
  <w:footnote w:type="continuationSeparator" w:id="0">
    <w:p w14:paraId="11B5B2AF" w14:textId="77777777" w:rsidR="00767CDA" w:rsidRDefault="00767CDA" w:rsidP="00E9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EED5" w14:textId="70739E02" w:rsidR="00AD38BA" w:rsidRDefault="00AD38BA">
    <w:pPr>
      <w:pStyle w:val="Header"/>
    </w:pPr>
    <w:r>
      <w:t>Object Oriented Software Development</w:t>
    </w:r>
  </w:p>
  <w:p w14:paraId="1E81B6FA" w14:textId="16B4A35D" w:rsidR="00AD38BA" w:rsidRDefault="00071329">
    <w:pPr>
      <w:pStyle w:val="Header"/>
      <w:pBdr>
        <w:bottom w:val="single" w:sz="6" w:space="1" w:color="auto"/>
      </w:pBdr>
      <w:rPr>
        <w:b/>
        <w:bCs/>
        <w:sz w:val="36"/>
        <w:szCs w:val="36"/>
      </w:rPr>
    </w:pPr>
    <w:r w:rsidRPr="00071329">
      <w:rPr>
        <w:b/>
        <w:bCs/>
        <w:sz w:val="36"/>
        <w:szCs w:val="36"/>
      </w:rPr>
      <w:t>Operator Overloading</w:t>
    </w:r>
  </w:p>
  <w:p w14:paraId="59B9A332" w14:textId="77777777" w:rsidR="00AD38BA" w:rsidRPr="00E90DCA" w:rsidRDefault="00AD38BA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B2D"/>
    <w:multiLevelType w:val="hybridMultilevel"/>
    <w:tmpl w:val="A162D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9"/>
    <w:rsid w:val="00013072"/>
    <w:rsid w:val="00071329"/>
    <w:rsid w:val="00097F0A"/>
    <w:rsid w:val="002170CB"/>
    <w:rsid w:val="00265E00"/>
    <w:rsid w:val="003017C5"/>
    <w:rsid w:val="00335AC6"/>
    <w:rsid w:val="00627686"/>
    <w:rsid w:val="006E402A"/>
    <w:rsid w:val="00767CDA"/>
    <w:rsid w:val="008F1CE1"/>
    <w:rsid w:val="00981DAA"/>
    <w:rsid w:val="009E682D"/>
    <w:rsid w:val="00AD38BA"/>
    <w:rsid w:val="00C30A78"/>
    <w:rsid w:val="00CD07B9"/>
    <w:rsid w:val="00E90DCA"/>
    <w:rsid w:val="00F03AF9"/>
    <w:rsid w:val="00F070F6"/>
    <w:rsid w:val="00F5561C"/>
    <w:rsid w:val="00FA3DE0"/>
    <w:rsid w:val="00FB4C92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D9F1C"/>
  <w15:chartTrackingRefBased/>
  <w15:docId w15:val="{77DDC978-D268-4815-8861-BCA85A95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CA"/>
  </w:style>
  <w:style w:type="paragraph" w:styleId="Footer">
    <w:name w:val="footer"/>
    <w:basedOn w:val="Normal"/>
    <w:link w:val="FooterChar"/>
    <w:uiPriority w:val="99"/>
    <w:unhideWhenUsed/>
    <w:rsid w:val="00E9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CA"/>
  </w:style>
  <w:style w:type="paragraph" w:styleId="ListParagraph">
    <w:name w:val="List Paragraph"/>
    <w:basedOn w:val="Normal"/>
    <w:uiPriority w:val="34"/>
    <w:qFormat/>
    <w:rsid w:val="00E9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</dc:creator>
  <cp:keywords/>
  <dc:description/>
  <cp:lastModifiedBy>devk</cp:lastModifiedBy>
  <cp:revision>5</cp:revision>
  <dcterms:created xsi:type="dcterms:W3CDTF">2021-02-06T06:31:00Z</dcterms:created>
  <dcterms:modified xsi:type="dcterms:W3CDTF">2022-01-31T10:08:00Z</dcterms:modified>
</cp:coreProperties>
</file>