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AB21" w14:textId="77777777" w:rsidR="004B4FB6" w:rsidRDefault="00DE4168">
      <w:pPr>
        <w:pStyle w:val="2"/>
      </w:pPr>
      <w:r>
        <w:t>1.5</w:t>
      </w:r>
      <w:r>
        <w:tab/>
        <w:t>Table 2 Stepwise Summary Table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4B4FB6" w:rsidRPr="00D2705D" w14:paraId="6B6B3D63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F76A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column name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82F5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p&lt;0.01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EEF5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p&lt;0.05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13E1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p&lt;0.01(Weight)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87B6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p&lt;0.05(Weight)</w:t>
            </w:r>
          </w:p>
        </w:tc>
      </w:tr>
      <w:tr w:rsidR="004B4FB6" w:rsidRPr="00D2705D" w14:paraId="0F6AF02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EADD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CPI_lag1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E958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3.31%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88C44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13.22%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E87E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0.34%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8F0CD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1.45%</w:t>
            </w:r>
          </w:p>
        </w:tc>
      </w:tr>
      <w:tr w:rsidR="004B4FB6" w:rsidRPr="00D2705D" w14:paraId="12F90D6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79AA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CPI_lag2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32A4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4.96%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7AD25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11.57%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A501C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0.68%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430D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1.50%</w:t>
            </w:r>
          </w:p>
        </w:tc>
      </w:tr>
      <w:tr w:rsidR="004B4FB6" w:rsidRPr="00D2705D" w14:paraId="639D1C3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4343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CPI_lag3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594E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6.61%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6B179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15.70%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21E9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0.47%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C5E7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1.15%</w:t>
            </w:r>
          </w:p>
        </w:tc>
      </w:tr>
      <w:tr w:rsidR="004B4FB6" w:rsidRPr="00D2705D" w14:paraId="2323AB5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2A87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CPI_lag4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32C4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6.61%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6C1C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9.09%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93F06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0.70%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7C48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0.98%</w:t>
            </w:r>
          </w:p>
        </w:tc>
      </w:tr>
      <w:tr w:rsidR="004B4FB6" w:rsidRPr="00D2705D" w14:paraId="6DC2DE9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6354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CPI_lag5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59DE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0.83%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7703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9.09%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6E00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0.09%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F3E0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1.11%</w:t>
            </w:r>
          </w:p>
        </w:tc>
      </w:tr>
      <w:tr w:rsidR="004B4FB6" w:rsidRPr="00D2705D" w14:paraId="6E39955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6D2A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CPI_lag6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5D446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9.92%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707A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  <w:highlight w:val="yellow"/>
              </w:rPr>
              <w:t>19.01%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0B323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0.75%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361C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1.59%</w:t>
            </w:r>
          </w:p>
        </w:tc>
      </w:tr>
      <w:tr w:rsidR="004B4FB6" w:rsidRPr="00D2705D" w14:paraId="38956A6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AA75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CPI_lag7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168E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6.61%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2D70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15.70%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F23D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0.53%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CBC1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1.46%</w:t>
            </w:r>
          </w:p>
        </w:tc>
      </w:tr>
      <w:tr w:rsidR="004B4FB6" w:rsidRPr="00D2705D" w14:paraId="7E858D6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0C418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CPI_lag8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A729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0.83%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8C96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4.13%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3547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0.06%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B604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0.38%</w:t>
            </w:r>
          </w:p>
        </w:tc>
      </w:tr>
      <w:tr w:rsidR="004B4FB6" w:rsidRPr="00D2705D" w14:paraId="59ECCF4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42A4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CPI_lag9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7D99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4.13%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1F43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12.40%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62E87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0.55%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94B6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1.18%</w:t>
            </w:r>
          </w:p>
        </w:tc>
      </w:tr>
      <w:tr w:rsidR="004B4FB6" w:rsidRPr="00D2705D" w14:paraId="686280B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A35E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CPI_lag10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3F6A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2.48%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9F7E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6.61%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AABF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0.38%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3289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0.87%</w:t>
            </w:r>
          </w:p>
        </w:tc>
      </w:tr>
      <w:tr w:rsidR="004B4FB6" w:rsidRPr="00D2705D" w14:paraId="102C941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E419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CPI_lag11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5C36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0.83%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683F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6.61%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A108E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0.06%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DEFE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0.77%</w:t>
            </w:r>
          </w:p>
        </w:tc>
      </w:tr>
      <w:tr w:rsidR="004B4FB6" w:rsidRPr="00D2705D" w14:paraId="6BA1735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9D35B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CPI_lag12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E08D9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0.83%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4EEA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5.79%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E37EE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0.13%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85E4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0.62%</w:t>
            </w:r>
          </w:p>
        </w:tc>
      </w:tr>
      <w:tr w:rsidR="004B4FB6" w:rsidRPr="00D2705D" w14:paraId="7B6141D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29F95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lag1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DBFD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  <w:highlight w:val="yellow"/>
              </w:rPr>
              <w:t>53.72%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4FFA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  <w:highlight w:val="yellow"/>
              </w:rPr>
              <w:t>57.85%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0636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5.44%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F7AC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5.89%</w:t>
            </w:r>
          </w:p>
        </w:tc>
      </w:tr>
      <w:tr w:rsidR="004B4FB6" w:rsidRPr="00D2705D" w14:paraId="7E59DD9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7FCCB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lag2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E55D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24.79%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1706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33.88%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0CC8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2.15%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3910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3.30%</w:t>
            </w:r>
          </w:p>
        </w:tc>
      </w:tr>
      <w:tr w:rsidR="004B4FB6" w:rsidRPr="00D2705D" w14:paraId="40711BB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242C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lag3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88D3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16.53%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BC27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25.62%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F22A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1.85%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38D6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2.76%</w:t>
            </w:r>
          </w:p>
        </w:tc>
      </w:tr>
      <w:tr w:rsidR="004B4FB6" w:rsidRPr="00D2705D" w14:paraId="01FD65B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419B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lag4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A708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8.26%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C1EF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17.36%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DA78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0.72%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161E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1.66%</w:t>
            </w:r>
          </w:p>
        </w:tc>
      </w:tr>
      <w:tr w:rsidR="004B4FB6" w:rsidRPr="00D2705D" w14:paraId="36EE5AD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488A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lag5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CA45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5.79%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BED1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12.40%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143E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0.70%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70D4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1.35%</w:t>
            </w:r>
          </w:p>
        </w:tc>
      </w:tr>
      <w:tr w:rsidR="004B4FB6" w:rsidRPr="00D2705D" w14:paraId="4F2F118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E49C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lag6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3432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19.83%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685C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25.62%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778C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1.90%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25CE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2.56%</w:t>
            </w:r>
          </w:p>
        </w:tc>
      </w:tr>
      <w:tr w:rsidR="004B4FB6" w:rsidRPr="00D2705D" w14:paraId="6C11F86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0D29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lag7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2CDEA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9.92%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252B1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14.88%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0B1F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1.15%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6E4A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1.58%</w:t>
            </w:r>
          </w:p>
        </w:tc>
      </w:tr>
      <w:tr w:rsidR="004B4FB6" w:rsidRPr="00D2705D" w14:paraId="554E1F0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7A70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lag8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C745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6.61%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7ED4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11.57%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5FE9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0.94%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3FC5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1.51%</w:t>
            </w:r>
          </w:p>
        </w:tc>
      </w:tr>
      <w:tr w:rsidR="004B4FB6" w:rsidRPr="00D2705D" w14:paraId="0831BB8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9E7F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lag9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C23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9.92%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9E7ED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15.70%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4770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1.09%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7372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1.67%</w:t>
            </w:r>
          </w:p>
        </w:tc>
      </w:tr>
      <w:tr w:rsidR="004B4FB6" w:rsidRPr="00D2705D" w14:paraId="03863F5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E43B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lag10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9741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9.09%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8122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14.05%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0477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0.87%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420AD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1.30%</w:t>
            </w:r>
          </w:p>
        </w:tc>
      </w:tr>
      <w:tr w:rsidR="004B4FB6" w:rsidRPr="00D2705D" w14:paraId="6743FE5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2381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lag11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3F477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8.26%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4297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14.88%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47AA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0.90%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B100F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1.62%</w:t>
            </w:r>
          </w:p>
        </w:tc>
      </w:tr>
      <w:tr w:rsidR="004B4FB6" w:rsidRPr="00D2705D" w14:paraId="3439DBE0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4937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lag12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9541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  <w:highlight w:val="yellow"/>
              </w:rPr>
              <w:t>51.24%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A306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  <w:highlight w:val="yellow"/>
              </w:rPr>
              <w:t>66.12%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F0CD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5.11%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8B739" w14:textId="77777777" w:rsidR="004B4FB6" w:rsidRPr="00D2705D" w:rsidRDefault="00DE4168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D2705D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6.82%</w:t>
            </w:r>
          </w:p>
        </w:tc>
      </w:tr>
    </w:tbl>
    <w:p w14:paraId="2AB4F5DF" w14:textId="77777777" w:rsidR="00DE4168" w:rsidRDefault="00DE4168"/>
    <w:sectPr w:rsidR="00DE416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C854" w14:textId="77777777" w:rsidR="00DE4168" w:rsidRDefault="00DE4168" w:rsidP="00D2705D">
      <w:r>
        <w:separator/>
      </w:r>
    </w:p>
  </w:endnote>
  <w:endnote w:type="continuationSeparator" w:id="0">
    <w:p w14:paraId="3E351E6F" w14:textId="77777777" w:rsidR="00DE4168" w:rsidRDefault="00DE4168" w:rsidP="00D2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4B49" w14:textId="77777777" w:rsidR="00DE4168" w:rsidRDefault="00DE4168" w:rsidP="00D2705D">
      <w:r>
        <w:separator/>
      </w:r>
    </w:p>
  </w:footnote>
  <w:footnote w:type="continuationSeparator" w:id="0">
    <w:p w14:paraId="1E788E4E" w14:textId="77777777" w:rsidR="00DE4168" w:rsidRDefault="00DE4168" w:rsidP="00D27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B4FB6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01B95"/>
    <w:rsid w:val="00D2705D"/>
    <w:rsid w:val="00DE4168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F99BB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  <w:style w:type="paragraph" w:styleId="a6">
    <w:name w:val="header"/>
    <w:basedOn w:val="a"/>
    <w:link w:val="a7"/>
    <w:uiPriority w:val="99"/>
    <w:unhideWhenUsed/>
    <w:rsid w:val="00D2705D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D2705D"/>
  </w:style>
  <w:style w:type="paragraph" w:styleId="a8">
    <w:name w:val="footer"/>
    <w:basedOn w:val="a"/>
    <w:link w:val="a9"/>
    <w:uiPriority w:val="99"/>
    <w:unhideWhenUsed/>
    <w:rsid w:val="00D2705D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D27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Yiyi Li</cp:lastModifiedBy>
  <cp:revision>10</cp:revision>
  <dcterms:created xsi:type="dcterms:W3CDTF">2017-02-28T11:18:00Z</dcterms:created>
  <dcterms:modified xsi:type="dcterms:W3CDTF">2021-08-10T09:18:00Z</dcterms:modified>
  <cp:category/>
</cp:coreProperties>
</file>