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D1AF" w14:textId="77777777" w:rsidR="00D33D6D" w:rsidRPr="00D311D9" w:rsidRDefault="00D33D6D" w:rsidP="00D33D6D">
      <w:pPr>
        <w:rPr>
          <w:rFonts w:ascii="Tahoma" w:hAnsi="Tahoma" w:cs="Tahoma"/>
          <w:sz w:val="28"/>
          <w:szCs w:val="28"/>
          <w:rtl/>
        </w:rPr>
      </w:pPr>
      <w:r w:rsidRPr="00D311D9">
        <w:rPr>
          <w:rFonts w:ascii="Tahoma" w:hAnsi="Tahoma" w:cs="Tahoma"/>
          <w:b/>
          <w:bCs/>
          <w:sz w:val="28"/>
          <w:szCs w:val="28"/>
          <w:rtl/>
        </w:rPr>
        <w:t>קורס</w:t>
      </w:r>
      <w:r w:rsidRPr="00D311D9">
        <w:rPr>
          <w:rFonts w:ascii="Tahoma" w:hAnsi="Tahoma" w:cs="Tahoma"/>
          <w:sz w:val="28"/>
          <w:szCs w:val="28"/>
          <w:rtl/>
        </w:rPr>
        <w:t>:</w:t>
      </w:r>
      <w:r w:rsidRPr="00B2195F">
        <w:rPr>
          <w:rFonts w:ascii="Tahoma" w:hAnsi="Tahoma" w:cs="Tahoma"/>
          <w:color w:val="FFFFB7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311D9">
        <w:rPr>
          <w:rFonts w:ascii="Tahoma" w:hAnsi="Tahoma" w:cs="Tahoma"/>
          <w:sz w:val="28"/>
          <w:szCs w:val="28"/>
          <w:rtl/>
        </w:rPr>
        <w:t>מערכות תגובתיות וזמן אמת (153203)</w:t>
      </w:r>
    </w:p>
    <w:p w14:paraId="357DD661" w14:textId="77777777" w:rsidR="00D33D6D" w:rsidRPr="00D311D9" w:rsidRDefault="00D33D6D" w:rsidP="008B1EB9">
      <w:pPr>
        <w:rPr>
          <w:rFonts w:ascii="Tahoma" w:hAnsi="Tahoma" w:cs="Tahoma"/>
          <w:sz w:val="28"/>
          <w:szCs w:val="28"/>
          <w:rtl/>
        </w:rPr>
      </w:pPr>
      <w:r w:rsidRPr="00D311D9">
        <w:rPr>
          <w:rFonts w:ascii="Tahoma" w:hAnsi="Tahoma" w:cs="Tahoma"/>
          <w:b/>
          <w:bCs/>
          <w:sz w:val="28"/>
          <w:szCs w:val="28"/>
          <w:rtl/>
        </w:rPr>
        <w:t>מרצה</w:t>
      </w:r>
      <w:r w:rsidRPr="00D311D9">
        <w:rPr>
          <w:rFonts w:ascii="Tahoma" w:hAnsi="Tahoma" w:cs="Tahoma"/>
          <w:sz w:val="28"/>
          <w:szCs w:val="28"/>
          <w:rtl/>
        </w:rPr>
        <w:t xml:space="preserve">: </w:t>
      </w:r>
      <w:r w:rsidR="008B1EB9" w:rsidRPr="00D311D9">
        <w:rPr>
          <w:rFonts w:ascii="Tahoma" w:hAnsi="Tahoma" w:cs="Tahoma"/>
          <w:sz w:val="28"/>
          <w:szCs w:val="28"/>
          <w:rtl/>
        </w:rPr>
        <w:t>ד"ר ארי</w:t>
      </w:r>
      <w:r w:rsidRPr="00D311D9">
        <w:rPr>
          <w:rFonts w:ascii="Tahoma" w:hAnsi="Tahoma" w:cs="Tahoma"/>
          <w:sz w:val="28"/>
          <w:szCs w:val="28"/>
          <w:rtl/>
        </w:rPr>
        <w:t xml:space="preserve">ה </w:t>
      </w:r>
      <w:proofErr w:type="spellStart"/>
      <w:r w:rsidRPr="00D311D9">
        <w:rPr>
          <w:rFonts w:ascii="Tahoma" w:hAnsi="Tahoma" w:cs="Tahoma"/>
          <w:sz w:val="28"/>
          <w:szCs w:val="28"/>
          <w:rtl/>
        </w:rPr>
        <w:t>טייטלבאום</w:t>
      </w:r>
      <w:proofErr w:type="spellEnd"/>
      <w:r w:rsidRPr="00D311D9">
        <w:rPr>
          <w:rFonts w:ascii="Tahoma" w:hAnsi="Tahoma" w:cs="Tahoma"/>
          <w:sz w:val="28"/>
          <w:szCs w:val="28"/>
          <w:rtl/>
        </w:rPr>
        <w:t>, י. לויאן</w:t>
      </w:r>
    </w:p>
    <w:p w14:paraId="37961CBB" w14:textId="77777777" w:rsidR="00D33D6D" w:rsidRPr="00D311D9" w:rsidRDefault="00D33D6D" w:rsidP="00D33D6D">
      <w:pPr>
        <w:rPr>
          <w:rFonts w:ascii="Tahoma" w:hAnsi="Tahoma" w:cs="Tahoma"/>
          <w:sz w:val="36"/>
          <w:szCs w:val="36"/>
          <w:rtl/>
        </w:rPr>
      </w:pPr>
    </w:p>
    <w:p w14:paraId="14D91571" w14:textId="77777777" w:rsidR="00AF665F" w:rsidRPr="00D311D9" w:rsidRDefault="00AF665F" w:rsidP="00D311D9">
      <w:pPr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D311D9">
        <w:rPr>
          <w:rFonts w:ascii="Tahoma" w:hAnsi="Tahoma" w:cs="Tahoma"/>
          <w:b/>
          <w:bCs/>
          <w:sz w:val="36"/>
          <w:szCs w:val="36"/>
          <w:u w:val="single"/>
          <w:rtl/>
        </w:rPr>
        <w:t>תרגיל 1</w:t>
      </w:r>
    </w:p>
    <w:p w14:paraId="67184BEB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הפעלת תהליכים מחזוריים</w:t>
      </w:r>
    </w:p>
    <w:p w14:paraId="2A25553B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על ידי אלגוריתם שונים</w:t>
      </w:r>
    </w:p>
    <w:p w14:paraId="7543909F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3C101BF2" w14:textId="77777777" w:rsidR="001820FF" w:rsidRDefault="001820FF" w:rsidP="001820FF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הפעלת תהליכים מחזוריים:</w:t>
      </w:r>
    </w:p>
    <w:p w14:paraId="510CFA3D" w14:textId="77777777" w:rsidR="001820FF" w:rsidRDefault="001820F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האלגוריתם מנהל תהליכים מחזוריים. יש להפעיל את התהליכים מספר </w:t>
      </w:r>
      <w:r w:rsidR="00A60B0F">
        <w:rPr>
          <w:rFonts w:ascii="Tahoma" w:hAnsi="Tahoma" w:cs="Tahoma" w:hint="cs"/>
          <w:sz w:val="28"/>
          <w:szCs w:val="28"/>
          <w:rtl/>
        </w:rPr>
        <w:t>מחזורים</w:t>
      </w:r>
      <w:r>
        <w:rPr>
          <w:rFonts w:ascii="Tahoma" w:hAnsi="Tahoma" w:cs="Tahoma" w:hint="cs"/>
          <w:sz w:val="28"/>
          <w:szCs w:val="28"/>
          <w:rtl/>
        </w:rPr>
        <w:t>,  על פי זמן מחזור המוגדר לכל תהליך. כך שכל תהליך מעוניין לסיים את פעילותו פעם אחת בכל זמן מחזור.</w:t>
      </w:r>
    </w:p>
    <w:p w14:paraId="79E8E281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לדוגמא :</w:t>
      </w:r>
    </w:p>
    <w:tbl>
      <w:tblPr>
        <w:tblpPr w:leftFromText="180" w:rightFromText="180" w:vertAnchor="text" w:horzAnchor="margin" w:tblpXSpec="center" w:tblpY="152"/>
        <w:bidiVisual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295"/>
        <w:gridCol w:w="2296"/>
        <w:gridCol w:w="2296"/>
      </w:tblGrid>
      <w:tr w:rsidR="00A60B0F" w:rsidRPr="001820FF" w14:paraId="268F349A" w14:textId="77777777" w:rsidTr="00A60B0F">
        <w:trPr>
          <w:trHeight w:val="338"/>
        </w:trPr>
        <w:tc>
          <w:tcPr>
            <w:tcW w:w="2295" w:type="dxa"/>
            <w:shd w:val="clear" w:color="auto" w:fill="auto"/>
          </w:tcPr>
          <w:p w14:paraId="764661BA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תהליך</w:t>
            </w:r>
          </w:p>
        </w:tc>
        <w:tc>
          <w:tcPr>
            <w:tcW w:w="2296" w:type="dxa"/>
            <w:shd w:val="clear" w:color="auto" w:fill="auto"/>
          </w:tcPr>
          <w:p w14:paraId="052007F2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זמן מחזור</w:t>
            </w:r>
          </w:p>
        </w:tc>
        <w:tc>
          <w:tcPr>
            <w:tcW w:w="2296" w:type="dxa"/>
            <w:shd w:val="clear" w:color="auto" w:fill="auto"/>
          </w:tcPr>
          <w:p w14:paraId="38DD8DA1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מחזורים</w:t>
            </w:r>
          </w:p>
        </w:tc>
      </w:tr>
      <w:tr w:rsidR="00A60B0F" w:rsidRPr="001820FF" w14:paraId="1E124F8D" w14:textId="77777777" w:rsidTr="00A60B0F">
        <w:trPr>
          <w:trHeight w:val="323"/>
        </w:trPr>
        <w:tc>
          <w:tcPr>
            <w:tcW w:w="2295" w:type="dxa"/>
            <w:shd w:val="clear" w:color="auto" w:fill="auto"/>
          </w:tcPr>
          <w:p w14:paraId="5EE1CCFD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A</w:t>
            </w:r>
          </w:p>
        </w:tc>
        <w:tc>
          <w:tcPr>
            <w:tcW w:w="2296" w:type="dxa"/>
            <w:shd w:val="clear" w:color="auto" w:fill="auto"/>
          </w:tcPr>
          <w:p w14:paraId="1781E5F9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5</w:t>
            </w:r>
          </w:p>
        </w:tc>
        <w:tc>
          <w:tcPr>
            <w:tcW w:w="2296" w:type="dxa"/>
            <w:shd w:val="clear" w:color="auto" w:fill="auto"/>
          </w:tcPr>
          <w:p w14:paraId="6D602FAF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3</w:t>
            </w:r>
          </w:p>
        </w:tc>
      </w:tr>
      <w:tr w:rsidR="00A60B0F" w:rsidRPr="001820FF" w14:paraId="23C82ED1" w14:textId="77777777" w:rsidTr="00A60B0F">
        <w:trPr>
          <w:trHeight w:val="338"/>
        </w:trPr>
        <w:tc>
          <w:tcPr>
            <w:tcW w:w="2295" w:type="dxa"/>
            <w:shd w:val="clear" w:color="auto" w:fill="auto"/>
          </w:tcPr>
          <w:p w14:paraId="3F829B2E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B</w:t>
            </w:r>
          </w:p>
        </w:tc>
        <w:tc>
          <w:tcPr>
            <w:tcW w:w="2296" w:type="dxa"/>
            <w:shd w:val="clear" w:color="auto" w:fill="auto"/>
          </w:tcPr>
          <w:p w14:paraId="10880E14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7</w:t>
            </w:r>
          </w:p>
        </w:tc>
        <w:tc>
          <w:tcPr>
            <w:tcW w:w="2296" w:type="dxa"/>
            <w:shd w:val="clear" w:color="auto" w:fill="auto"/>
          </w:tcPr>
          <w:p w14:paraId="4E90CAFD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4</w:t>
            </w:r>
          </w:p>
        </w:tc>
      </w:tr>
      <w:tr w:rsidR="00A60B0F" w:rsidRPr="001820FF" w14:paraId="17F12C19" w14:textId="77777777" w:rsidTr="00A60B0F">
        <w:trPr>
          <w:trHeight w:val="323"/>
        </w:trPr>
        <w:tc>
          <w:tcPr>
            <w:tcW w:w="2295" w:type="dxa"/>
            <w:shd w:val="clear" w:color="auto" w:fill="auto"/>
          </w:tcPr>
          <w:p w14:paraId="51B8D8C6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C</w:t>
            </w:r>
          </w:p>
        </w:tc>
        <w:tc>
          <w:tcPr>
            <w:tcW w:w="2296" w:type="dxa"/>
            <w:shd w:val="clear" w:color="auto" w:fill="auto"/>
          </w:tcPr>
          <w:p w14:paraId="3B60FD65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10</w:t>
            </w:r>
          </w:p>
        </w:tc>
        <w:tc>
          <w:tcPr>
            <w:tcW w:w="2296" w:type="dxa"/>
            <w:shd w:val="clear" w:color="auto" w:fill="auto"/>
          </w:tcPr>
          <w:p w14:paraId="12E5E0E3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5</w:t>
            </w:r>
          </w:p>
        </w:tc>
      </w:tr>
    </w:tbl>
    <w:p w14:paraId="1A358770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12998AB0" w14:textId="77777777" w:rsidR="00A60B0F" w:rsidRDefault="00A60B0F" w:rsidP="001820FF">
      <w:pPr>
        <w:rPr>
          <w:rFonts w:ascii="Tahoma" w:hAnsi="Tahoma" w:cs="Tahoma"/>
          <w:sz w:val="28"/>
          <w:szCs w:val="28"/>
          <w:rtl/>
        </w:rPr>
      </w:pPr>
    </w:p>
    <w:p w14:paraId="276A41DA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326D1FB6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1F6668F4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36D51855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2813377E" w14:textId="77777777" w:rsidR="001820FF" w:rsidRDefault="001820F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על תהליך </w:t>
      </w:r>
      <w:r>
        <w:rPr>
          <w:rFonts w:ascii="Tahoma" w:hAnsi="Tahoma" w:cs="Tahoma" w:hint="cs"/>
          <w:sz w:val="28"/>
          <w:szCs w:val="28"/>
        </w:rPr>
        <w:t>A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5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</w:t>
      </w:r>
      <w:r>
        <w:rPr>
          <w:rFonts w:ascii="Tahoma" w:hAnsi="Tahoma" w:cs="Tahoma" w:hint="cs"/>
          <w:sz w:val="28"/>
          <w:szCs w:val="28"/>
          <w:rtl/>
        </w:rPr>
        <w:t xml:space="preserve">, על תהליך </w:t>
      </w:r>
      <w:r>
        <w:rPr>
          <w:rFonts w:ascii="Tahoma" w:hAnsi="Tahoma" w:cs="Tahoma" w:hint="cs"/>
          <w:sz w:val="28"/>
          <w:szCs w:val="28"/>
        </w:rPr>
        <w:t>B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7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זמן,</w:t>
      </w:r>
      <w:r>
        <w:rPr>
          <w:rFonts w:ascii="Tahoma" w:hAnsi="Tahoma" w:cs="Tahoma" w:hint="cs"/>
          <w:sz w:val="28"/>
          <w:szCs w:val="28"/>
          <w:rtl/>
        </w:rPr>
        <w:t xml:space="preserve"> ועל תהליך </w:t>
      </w:r>
      <w:r w:rsidR="00A60B0F">
        <w:rPr>
          <w:rFonts w:ascii="Tahoma" w:hAnsi="Tahoma" w:cs="Tahoma" w:hint="cs"/>
          <w:sz w:val="28"/>
          <w:szCs w:val="28"/>
        </w:rPr>
        <w:t>C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10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0444A29C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581EF93C" w14:textId="77777777" w:rsidR="00A60B0F" w:rsidRPr="00786081" w:rsidRDefault="00A60B0F" w:rsidP="00A60B0F">
      <w:pPr>
        <w:rPr>
          <w:rFonts w:ascii="Tahoma" w:hAnsi="Tahoma" w:cs="Tahoma"/>
          <w:sz w:val="36"/>
          <w:szCs w:val="36"/>
          <w:rtl/>
        </w:rPr>
      </w:pPr>
      <w:r w:rsidRPr="00786081">
        <w:rPr>
          <w:rFonts w:ascii="Tahoma" w:hAnsi="Tahoma" w:cs="Tahoma" w:hint="cs"/>
          <w:sz w:val="36"/>
          <w:szCs w:val="36"/>
          <w:rtl/>
        </w:rPr>
        <w:t>אלגוריתם</w:t>
      </w:r>
      <w:r w:rsidR="00952E82">
        <w:rPr>
          <w:rFonts w:ascii="Tahoma" w:hAnsi="Tahoma" w:cs="Tahoma" w:hint="cs"/>
          <w:sz w:val="36"/>
          <w:szCs w:val="36"/>
          <w:rtl/>
        </w:rPr>
        <w:t xml:space="preserve"> </w:t>
      </w:r>
      <w:r w:rsidR="00241F92">
        <w:rPr>
          <w:rFonts w:ascii="Tahoma" w:hAnsi="Tahoma" w:cs="Tahoma" w:hint="cs"/>
          <w:sz w:val="36"/>
          <w:szCs w:val="36"/>
          <w:rtl/>
        </w:rPr>
        <w:t xml:space="preserve">לניהול מצב התהליכים </w:t>
      </w:r>
      <w:r w:rsidRPr="00786081">
        <w:rPr>
          <w:rFonts w:ascii="Tahoma" w:hAnsi="Tahoma" w:cs="Tahoma" w:hint="cs"/>
          <w:sz w:val="36"/>
          <w:szCs w:val="36"/>
          <w:rtl/>
        </w:rPr>
        <w:t>:</w:t>
      </w:r>
    </w:p>
    <w:p w14:paraId="374C6656" w14:textId="77777777" w:rsidR="00A60B0F" w:rsidRDefault="00A60B0F" w:rsidP="00A60B0F">
      <w:pPr>
        <w:rPr>
          <w:rFonts w:ascii="Tahoma" w:hAnsi="Tahoma" w:cs="Tahoma"/>
          <w:b/>
          <w:bCs/>
          <w:sz w:val="28"/>
          <w:szCs w:val="28"/>
          <w:rtl/>
        </w:rPr>
      </w:pPr>
    </w:p>
    <w:p w14:paraId="08FECE88" w14:textId="77777777" w:rsidR="00A60B0F" w:rsidRDefault="00A60B0F" w:rsidP="00241F92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להוריד מונה זמן מחזור</w:t>
      </w:r>
      <w:r w:rsidR="00206E91">
        <w:rPr>
          <w:rFonts w:ascii="Tahoma" w:hAnsi="Tahoma" w:cs="Tahoma" w:hint="cs"/>
          <w:sz w:val="28"/>
          <w:szCs w:val="28"/>
          <w:rtl/>
        </w:rPr>
        <w:t xml:space="preserve"> לכל </w:t>
      </w:r>
      <w:r w:rsidR="00241F92">
        <w:rPr>
          <w:rFonts w:ascii="Tahoma" w:hAnsi="Tahoma" w:cs="Tahoma" w:hint="cs"/>
          <w:sz w:val="28"/>
          <w:szCs w:val="28"/>
          <w:rtl/>
        </w:rPr>
        <w:t>התהליכים</w:t>
      </w:r>
      <w:r w:rsidR="00206E91">
        <w:rPr>
          <w:rFonts w:ascii="Tahoma" w:hAnsi="Tahoma" w:cs="Tahoma" w:hint="cs"/>
          <w:sz w:val="28"/>
          <w:szCs w:val="28"/>
          <w:rtl/>
        </w:rPr>
        <w:t>.</w:t>
      </w:r>
    </w:p>
    <w:p w14:paraId="3245F05A" w14:textId="77777777" w:rsidR="00A60B0F" w:rsidRDefault="00A60B0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אם הגיע זמן מחזור חדש</w:t>
      </w:r>
      <w:r w:rsidR="002D5732">
        <w:rPr>
          <w:rFonts w:ascii="Tahoma" w:hAnsi="Tahoma" w:cs="Tahoma" w:hint="cs"/>
          <w:sz w:val="28"/>
          <w:szCs w:val="28"/>
          <w:rtl/>
        </w:rPr>
        <w:t>: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40228855" w14:textId="77777777" w:rsidR="00A60B0F" w:rsidRDefault="00A60B0F" w:rsidP="00A60B0F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יש להכניס את התהליך לעבודה על ידי שחזור נתוני התהליך. </w:t>
      </w:r>
    </w:p>
    <w:p w14:paraId="07D50457" w14:textId="77777777" w:rsidR="00A60B0F" w:rsidRDefault="00A60B0F" w:rsidP="00A60B0F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(כל זאת במידה ואין תקלה. תקלה יכולה להיות כאשר התהליך עדיין עובד מהמחזור הקודם. במקרה זה יש להודיע הודעה מתאימה ולצאת מהתוכנית)</w:t>
      </w:r>
    </w:p>
    <w:p w14:paraId="121440D2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2E076925" w14:textId="77777777" w:rsidR="00A60B0F" w:rsidRDefault="00A60B0F" w:rsidP="00206E91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אלגוריתם שונים</w:t>
      </w:r>
      <w:r w:rsidR="00206E91">
        <w:rPr>
          <w:rFonts w:ascii="Tahoma" w:hAnsi="Tahoma" w:cs="Tahoma"/>
          <w:sz w:val="36"/>
          <w:szCs w:val="36"/>
        </w:rPr>
        <w:t xml:space="preserve"> </w:t>
      </w:r>
      <w:r w:rsidR="00206E91">
        <w:rPr>
          <w:rFonts w:ascii="Tahoma" w:hAnsi="Tahoma" w:cs="Tahoma" w:hint="cs"/>
          <w:sz w:val="36"/>
          <w:szCs w:val="36"/>
          <w:rtl/>
        </w:rPr>
        <w:t>לבחירת המשימה הבאה</w:t>
      </w:r>
      <w:r>
        <w:rPr>
          <w:rFonts w:ascii="Tahoma" w:hAnsi="Tahoma" w:cs="Tahoma" w:hint="cs"/>
          <w:sz w:val="36"/>
          <w:szCs w:val="36"/>
          <w:rtl/>
        </w:rPr>
        <w:t>:</w:t>
      </w:r>
    </w:p>
    <w:p w14:paraId="6D597466" w14:textId="77777777" w:rsidR="00952E82" w:rsidRDefault="00952E82" w:rsidP="00206E91">
      <w:pPr>
        <w:rPr>
          <w:rFonts w:ascii="Tahoma" w:hAnsi="Tahoma" w:cs="Tahoma"/>
          <w:sz w:val="36"/>
          <w:szCs w:val="36"/>
          <w:rtl/>
        </w:rPr>
      </w:pPr>
    </w:p>
    <w:p w14:paraId="1BD36398" w14:textId="77777777" w:rsidR="001820FF" w:rsidRDefault="00A60B0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על האלגוריתם לקבוע איזה תהליך אמור להחליף את התהליך שעבד עד עכשיו.</w:t>
      </w:r>
    </w:p>
    <w:p w14:paraId="17A07F7C" w14:textId="77777777" w:rsidR="00241F92" w:rsidRDefault="00241F92" w:rsidP="00241F92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שים לב: ייתכן שיהיה זמן 'פנוי' שלא יהיה את מי להפעיל.</w:t>
      </w:r>
    </w:p>
    <w:p w14:paraId="0347738B" w14:textId="77777777" w:rsidR="00241F92" w:rsidRDefault="00241F92" w:rsidP="00A60B0F">
      <w:pPr>
        <w:rPr>
          <w:rFonts w:ascii="Tahoma" w:hAnsi="Tahoma" w:cs="Tahoma"/>
          <w:sz w:val="28"/>
          <w:szCs w:val="28"/>
          <w:rtl/>
        </w:rPr>
      </w:pPr>
    </w:p>
    <w:p w14:paraId="67285783" w14:textId="77777777" w:rsidR="002D5732" w:rsidRDefault="00D5589D" w:rsidP="00A60B0F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/>
          <w:sz w:val="36"/>
          <w:szCs w:val="36"/>
          <w:rtl/>
        </w:rPr>
        <w:br w:type="page"/>
      </w:r>
      <w:r w:rsidR="00241F92" w:rsidRPr="00241F92">
        <w:rPr>
          <w:rFonts w:ascii="Tahoma" w:hAnsi="Tahoma" w:cs="Tahoma" w:hint="cs"/>
          <w:sz w:val="36"/>
          <w:szCs w:val="36"/>
          <w:rtl/>
        </w:rPr>
        <w:lastRenderedPageBreak/>
        <w:t xml:space="preserve">נבחן </w:t>
      </w:r>
      <w:r w:rsidR="002D5732" w:rsidRPr="00241F92">
        <w:rPr>
          <w:rFonts w:ascii="Tahoma" w:hAnsi="Tahoma" w:cs="Tahoma" w:hint="cs"/>
          <w:sz w:val="36"/>
          <w:szCs w:val="36"/>
          <w:rtl/>
        </w:rPr>
        <w:t>שני אלגורית</w:t>
      </w:r>
      <w:r>
        <w:rPr>
          <w:rFonts w:ascii="Tahoma" w:hAnsi="Tahoma" w:cs="Tahoma" w:hint="cs"/>
          <w:sz w:val="36"/>
          <w:szCs w:val="36"/>
          <w:rtl/>
        </w:rPr>
        <w:t>מי</w:t>
      </w:r>
      <w:r w:rsidR="002D5732" w:rsidRPr="00241F92">
        <w:rPr>
          <w:rFonts w:ascii="Tahoma" w:hAnsi="Tahoma" w:cs="Tahoma" w:hint="cs"/>
          <w:sz w:val="36"/>
          <w:szCs w:val="36"/>
          <w:rtl/>
        </w:rPr>
        <w:t>ם:</w:t>
      </w:r>
    </w:p>
    <w:p w14:paraId="11B22964" w14:textId="77777777" w:rsidR="00241F92" w:rsidRPr="00241F92" w:rsidRDefault="00241F92" w:rsidP="00A60B0F">
      <w:pPr>
        <w:rPr>
          <w:rFonts w:ascii="Tahoma" w:hAnsi="Tahoma" w:cs="Tahoma"/>
          <w:sz w:val="36"/>
          <w:szCs w:val="36"/>
        </w:rPr>
      </w:pPr>
    </w:p>
    <w:p w14:paraId="7AEAA1EA" w14:textId="77777777" w:rsidR="00AD0E3A" w:rsidRPr="00A60B0F" w:rsidRDefault="00A60B0F" w:rsidP="00A60B0F">
      <w:pPr>
        <w:numPr>
          <w:ilvl w:val="0"/>
          <w:numId w:val="8"/>
        </w:numPr>
        <w:rPr>
          <w:rFonts w:ascii="Tahoma" w:hAnsi="Tahoma" w:cs="Tahoma"/>
          <w:sz w:val="36"/>
          <w:szCs w:val="36"/>
          <w:rtl/>
        </w:rPr>
      </w:pPr>
      <w:r w:rsidRPr="00A60B0F">
        <w:rPr>
          <w:rFonts w:ascii="Tahoma" w:hAnsi="Tahoma" w:cs="Tahoma"/>
          <w:sz w:val="28"/>
          <w:szCs w:val="28"/>
        </w:rPr>
        <w:t>ED</w:t>
      </w:r>
      <w:r w:rsidRPr="00A60B0F">
        <w:rPr>
          <w:rFonts w:ascii="Tahoma" w:hAnsi="Tahoma" w:cs="Tahoma" w:hint="cs"/>
          <w:sz w:val="28"/>
          <w:szCs w:val="28"/>
        </w:rPr>
        <w:t>F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16527DE1" w14:textId="77777777" w:rsidR="00241F92" w:rsidRDefault="00241F92" w:rsidP="00241F92">
      <w:pPr>
        <w:ind w:left="-35" w:firstLine="755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האלגוריתם הבסיסי הוא : למי מהתהליכים שיש פחות זמן עד סיום</w:t>
      </w:r>
    </w:p>
    <w:p w14:paraId="75B3DB8E" w14:textId="77777777" w:rsidR="00241F92" w:rsidRDefault="00241F92" w:rsidP="00241F92">
      <w:pPr>
        <w:ind w:left="-35" w:firstLine="755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המחזור שלו  יקבל עדיפות.</w:t>
      </w:r>
    </w:p>
    <w:p w14:paraId="0FFAC6FB" w14:textId="77777777" w:rsidR="00241F92" w:rsidRDefault="00241F92" w:rsidP="00241F92">
      <w:pPr>
        <w:ind w:firstLine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יש לבחור מבין התהליכים את זה שזמנו הוא הדחוק ביותר.</w:t>
      </w:r>
    </w:p>
    <w:p w14:paraId="22B05058" w14:textId="77777777" w:rsidR="00241F92" w:rsidRPr="00AD0E3A" w:rsidRDefault="00241F92" w:rsidP="00241F92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אם אין משימה שצריכה לעבוד עכשיו אך יש לפחות לאחד מהם עוד פעם לעבוד </w:t>
      </w:r>
      <w:r>
        <w:rPr>
          <w:rFonts w:ascii="Tahoma" w:hAnsi="Tahoma" w:cs="Tahoma"/>
          <w:sz w:val="28"/>
          <w:szCs w:val="28"/>
          <w:rtl/>
        </w:rPr>
        <w:t>–</w:t>
      </w:r>
      <w:r>
        <w:rPr>
          <w:rFonts w:ascii="Tahoma" w:hAnsi="Tahoma" w:cs="Tahoma" w:hint="cs"/>
          <w:sz w:val="28"/>
          <w:szCs w:val="28"/>
          <w:rtl/>
        </w:rPr>
        <w:t xml:space="preserve"> יש לאפשר ללולאת הרקע לעבוד. </w:t>
      </w:r>
    </w:p>
    <w:p w14:paraId="61070C8B" w14:textId="77777777" w:rsidR="00AB2B2D" w:rsidRDefault="00AB2B2D" w:rsidP="00AB2B2D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proofErr w:type="spellStart"/>
      <w:r w:rsidRPr="00A60B0F">
        <w:rPr>
          <w:rFonts w:ascii="Tahoma" w:hAnsi="Tahoma" w:cs="Tahoma"/>
          <w:sz w:val="28"/>
          <w:szCs w:val="28"/>
        </w:rPr>
        <w:t>RoundRobin</w:t>
      </w:r>
      <w:proofErr w:type="spellEnd"/>
      <w:r w:rsidRPr="00A60B0F">
        <w:rPr>
          <w:rFonts w:ascii="Tahoma" w:hAnsi="Tahoma" w:cs="Tahoma" w:hint="cs"/>
          <w:sz w:val="28"/>
          <w:szCs w:val="28"/>
          <w:rtl/>
        </w:rPr>
        <w:t>.</w:t>
      </w:r>
      <w:r w:rsidRPr="00241F92"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 w:hint="cs"/>
          <w:sz w:val="28"/>
          <w:szCs w:val="28"/>
          <w:rtl/>
        </w:rPr>
        <w:t>נתון.</w:t>
      </w:r>
    </w:p>
    <w:p w14:paraId="667922C2" w14:textId="77777777" w:rsidR="00AB2B2D" w:rsidRDefault="00AB2B2D" w:rsidP="00AB2B2D">
      <w:pPr>
        <w:ind w:left="720"/>
        <w:rPr>
          <w:rFonts w:ascii="Tahoma" w:hAnsi="Tahoma" w:cs="Tahoma"/>
          <w:sz w:val="28"/>
          <w:szCs w:val="28"/>
          <w:rtl/>
        </w:rPr>
      </w:pPr>
    </w:p>
    <w:p w14:paraId="50376CC1" w14:textId="77777777" w:rsidR="00AB2B2D" w:rsidRPr="00A60B0F" w:rsidRDefault="00AB2B2D" w:rsidP="00AB2B2D">
      <w:pPr>
        <w:ind w:left="720"/>
        <w:rPr>
          <w:rFonts w:ascii="Tahoma" w:hAnsi="Tahoma" w:cs="Tahoma"/>
          <w:sz w:val="28"/>
          <w:szCs w:val="28"/>
        </w:rPr>
      </w:pPr>
    </w:p>
    <w:p w14:paraId="795400C0" w14:textId="77777777" w:rsidR="00A60B0F" w:rsidRDefault="00A60B0F" w:rsidP="00AD0E3A">
      <w:pPr>
        <w:rPr>
          <w:rFonts w:ascii="Tahoma" w:hAnsi="Tahoma" w:cs="Tahoma"/>
          <w:sz w:val="28"/>
          <w:szCs w:val="28"/>
          <w:rtl/>
        </w:rPr>
      </w:pPr>
    </w:p>
    <w:p w14:paraId="26ADC162" w14:textId="77777777" w:rsidR="00D5589D" w:rsidRDefault="00D5589D" w:rsidP="00D5589D">
      <w:pPr>
        <w:rPr>
          <w:rFonts w:ascii="Tahoma" w:hAnsi="Tahoma" w:cs="Tahoma"/>
          <w:sz w:val="36"/>
          <w:szCs w:val="36"/>
          <w:rtl/>
        </w:rPr>
      </w:pPr>
      <w:r w:rsidRPr="00241F92">
        <w:rPr>
          <w:rFonts w:ascii="Tahoma" w:hAnsi="Tahoma" w:cs="Tahoma" w:hint="cs"/>
          <w:sz w:val="36"/>
          <w:szCs w:val="36"/>
          <w:rtl/>
        </w:rPr>
        <w:t>הכנת תשתית</w:t>
      </w:r>
      <w:r w:rsidRPr="00241F92">
        <w:rPr>
          <w:rFonts w:ascii="Tahoma" w:hAnsi="Tahoma" w:cs="Tahoma"/>
          <w:sz w:val="36"/>
          <w:szCs w:val="36"/>
          <w:rtl/>
        </w:rPr>
        <w:t>:</w:t>
      </w:r>
    </w:p>
    <w:p w14:paraId="72E09B59" w14:textId="77777777" w:rsidR="00D5589D" w:rsidRPr="00241F92" w:rsidRDefault="00D5589D" w:rsidP="00D5589D">
      <w:pPr>
        <w:rPr>
          <w:rFonts w:ascii="Tahoma" w:hAnsi="Tahoma" w:cs="Tahoma"/>
          <w:sz w:val="36"/>
          <w:szCs w:val="36"/>
          <w:rtl/>
        </w:rPr>
      </w:pPr>
    </w:p>
    <w:p w14:paraId="2DB4A1DD" w14:textId="77777777" w:rsidR="00D5589D" w:rsidRPr="00307C2E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  <w:rtl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להוסיף שדות ב </w:t>
      </w:r>
      <w:r w:rsidRPr="00307C2E">
        <w:rPr>
          <w:rFonts w:ascii="Tahoma" w:hAnsi="Tahoma" w:cs="Tahoma"/>
          <w:sz w:val="28"/>
          <w:szCs w:val="28"/>
        </w:rPr>
        <w:t>class Task</w:t>
      </w:r>
    </w:p>
    <w:p w14:paraId="05B270EF" w14:textId="77777777" w:rsidR="00D5589D" w:rsidRPr="00307C2E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להתאים את הפונקציה </w:t>
      </w:r>
      <w:proofErr w:type="spellStart"/>
      <w:r>
        <w:rPr>
          <w:rFonts w:ascii="Tahoma" w:hAnsi="Tahoma" w:cs="Tahoma"/>
          <w:sz w:val="28"/>
          <w:szCs w:val="28"/>
        </w:rPr>
        <w:t>d</w:t>
      </w:r>
      <w:r w:rsidRPr="00307C2E">
        <w:rPr>
          <w:rFonts w:ascii="Tahoma" w:hAnsi="Tahoma" w:cs="Tahoma"/>
          <w:sz w:val="28"/>
          <w:szCs w:val="28"/>
        </w:rPr>
        <w:t>eclareTask</w:t>
      </w:r>
      <w:proofErr w:type="spellEnd"/>
      <w:r w:rsidRPr="00307C2E">
        <w:rPr>
          <w:rFonts w:ascii="Tahoma" w:hAnsi="Tahoma" w:cs="Tahoma" w:hint="cs"/>
          <w:sz w:val="28"/>
          <w:szCs w:val="28"/>
          <w:rtl/>
        </w:rPr>
        <w:t xml:space="preserve"> (זמן מחזור ומספר פעמים שמעוניין לעבוד)</w:t>
      </w:r>
    </w:p>
    <w:p w14:paraId="29A3258A" w14:textId="77777777" w:rsidR="00D5589D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להוסיף פונקציה </w:t>
      </w:r>
      <w:proofErr w:type="spellStart"/>
      <w:r>
        <w:rPr>
          <w:rFonts w:ascii="Tahoma" w:hAnsi="Tahoma" w:cs="Tahoma"/>
          <w:sz w:val="28"/>
          <w:szCs w:val="28"/>
        </w:rPr>
        <w:t>r</w:t>
      </w:r>
      <w:r w:rsidRPr="00307C2E">
        <w:rPr>
          <w:rFonts w:ascii="Tahoma" w:hAnsi="Tahoma" w:cs="Tahoma"/>
          <w:sz w:val="28"/>
          <w:szCs w:val="28"/>
        </w:rPr>
        <w:t>eDeclare</w:t>
      </w:r>
      <w:proofErr w:type="spellEnd"/>
      <w:r w:rsidRPr="00307C2E">
        <w:rPr>
          <w:rFonts w:ascii="Tahoma" w:hAnsi="Tahoma" w:cs="Tahoma"/>
          <w:sz w:val="28"/>
          <w:szCs w:val="28"/>
          <w:rtl/>
        </w:rPr>
        <w:t xml:space="preserve"> המשחזרת את נתוני המשימה בכדי שתוכל לפעול שוב</w:t>
      </w:r>
      <w:r w:rsidRPr="00307C2E">
        <w:rPr>
          <w:rFonts w:ascii="Tahoma" w:hAnsi="Tahoma" w:cs="Tahoma" w:hint="cs"/>
          <w:sz w:val="28"/>
          <w:szCs w:val="28"/>
          <w:rtl/>
        </w:rPr>
        <w:t>.</w:t>
      </w:r>
      <w:r>
        <w:rPr>
          <w:rFonts w:ascii="Tahoma" w:hAnsi="Tahoma" w:cs="Tahoma" w:hint="cs"/>
          <w:sz w:val="28"/>
          <w:szCs w:val="28"/>
          <w:rtl/>
        </w:rPr>
        <w:t xml:space="preserve"> (בדומה </w:t>
      </w:r>
      <w:proofErr w:type="spellStart"/>
      <w:r>
        <w:rPr>
          <w:rFonts w:ascii="Tahoma" w:hAnsi="Tahoma" w:cs="Tahoma" w:hint="cs"/>
          <w:sz w:val="28"/>
          <w:szCs w:val="28"/>
          <w:rtl/>
        </w:rPr>
        <w:t>לשיחזור</w:t>
      </w:r>
      <w:proofErr w:type="spellEnd"/>
      <w:r>
        <w:rPr>
          <w:rFonts w:ascii="Tahoma" w:hAnsi="Tahoma" w:cs="Tahoma" w:hint="cs"/>
          <w:sz w:val="28"/>
          <w:szCs w:val="28"/>
          <w:rtl/>
        </w:rPr>
        <w:t xml:space="preserve"> המתבצע על הסדרן.)</w:t>
      </w:r>
    </w:p>
    <w:p w14:paraId="72E3F91E" w14:textId="77777777" w:rsidR="00E75DE1" w:rsidRDefault="00E75DE1" w:rsidP="00D5589D">
      <w:pPr>
        <w:rPr>
          <w:rFonts w:ascii="Tahoma" w:hAnsi="Tahoma" w:cs="Tahoma"/>
          <w:sz w:val="28"/>
          <w:szCs w:val="28"/>
          <w:rtl/>
        </w:rPr>
      </w:pPr>
    </w:p>
    <w:p w14:paraId="2ED8F9DF" w14:textId="77777777" w:rsidR="002D5732" w:rsidRDefault="002D5732" w:rsidP="00307C2E">
      <w:pPr>
        <w:rPr>
          <w:rFonts w:ascii="Tahoma" w:hAnsi="Tahoma" w:cs="Tahoma"/>
          <w:sz w:val="28"/>
          <w:szCs w:val="28"/>
          <w:rtl/>
        </w:rPr>
      </w:pPr>
    </w:p>
    <w:p w14:paraId="54F6B128" w14:textId="77777777" w:rsidR="002140FD" w:rsidRPr="00D311D9" w:rsidRDefault="002140FD">
      <w:pPr>
        <w:rPr>
          <w:rFonts w:ascii="Tahoma" w:hAnsi="Tahoma" w:cs="Tahoma"/>
          <w:sz w:val="36"/>
          <w:szCs w:val="36"/>
          <w:rtl/>
        </w:rPr>
      </w:pPr>
    </w:p>
    <w:p w14:paraId="16F740DF" w14:textId="77777777" w:rsidR="002140FD" w:rsidRPr="00241F92" w:rsidRDefault="002140FD">
      <w:pPr>
        <w:rPr>
          <w:rFonts w:ascii="Tahoma" w:hAnsi="Tahoma" w:cs="Tahoma"/>
          <w:sz w:val="36"/>
          <w:szCs w:val="36"/>
          <w:rtl/>
        </w:rPr>
      </w:pPr>
      <w:r w:rsidRPr="00241F92">
        <w:rPr>
          <w:rFonts w:ascii="Tahoma" w:hAnsi="Tahoma" w:cs="Tahoma"/>
          <w:sz w:val="36"/>
          <w:szCs w:val="36"/>
          <w:rtl/>
        </w:rPr>
        <w:t>הנחיות</w:t>
      </w:r>
      <w:r w:rsidR="00307C2E" w:rsidRPr="00241F92">
        <w:rPr>
          <w:rFonts w:ascii="Tahoma" w:hAnsi="Tahoma" w:cs="Tahoma" w:hint="cs"/>
          <w:sz w:val="36"/>
          <w:szCs w:val="36"/>
          <w:rtl/>
        </w:rPr>
        <w:t xml:space="preserve"> טכניות</w:t>
      </w:r>
      <w:r w:rsidRPr="00241F92">
        <w:rPr>
          <w:rFonts w:ascii="Tahoma" w:hAnsi="Tahoma" w:cs="Tahoma"/>
          <w:sz w:val="36"/>
          <w:szCs w:val="36"/>
          <w:rtl/>
        </w:rPr>
        <w:t>:</w:t>
      </w:r>
    </w:p>
    <w:p w14:paraId="26806FB9" w14:textId="77777777" w:rsidR="00C60A38" w:rsidRPr="00307C2E" w:rsidRDefault="00C60A38" w:rsidP="00C60A38">
      <w:pPr>
        <w:ind w:left="1440"/>
        <w:rPr>
          <w:rFonts w:ascii="Tahoma" w:hAnsi="Tahoma" w:cs="Tahoma"/>
          <w:sz w:val="28"/>
          <w:szCs w:val="28"/>
        </w:rPr>
      </w:pPr>
    </w:p>
    <w:p w14:paraId="284AD557" w14:textId="77777777" w:rsidR="00D33D6D" w:rsidRPr="00307C2E" w:rsidRDefault="00307C2E" w:rsidP="00206E91">
      <w:pPr>
        <w:rPr>
          <w:rFonts w:ascii="Tahoma" w:hAnsi="Tahoma" w:cs="Tahoma"/>
          <w:sz w:val="28"/>
          <w:szCs w:val="28"/>
          <w:rtl/>
        </w:rPr>
      </w:pPr>
      <w:r w:rsidRPr="00307C2E">
        <w:rPr>
          <w:rFonts w:ascii="Tahoma" w:hAnsi="Tahoma" w:cs="Tahoma"/>
          <w:sz w:val="28"/>
          <w:szCs w:val="28"/>
          <w:rtl/>
        </w:rPr>
        <w:t>יש</w:t>
      </w:r>
      <w:r w:rsidRPr="00307C2E">
        <w:rPr>
          <w:rFonts w:ascii="Tahoma" w:hAnsi="Tahoma" w:cs="Tahoma" w:hint="cs"/>
          <w:sz w:val="28"/>
          <w:szCs w:val="28"/>
          <w:rtl/>
        </w:rPr>
        <w:t xml:space="preserve"> ל</w:t>
      </w:r>
      <w:r w:rsidR="008B1EB9" w:rsidRPr="00307C2E">
        <w:rPr>
          <w:rFonts w:ascii="Tahoma" w:hAnsi="Tahoma" w:cs="Tahoma"/>
          <w:sz w:val="28"/>
          <w:szCs w:val="28"/>
          <w:rtl/>
        </w:rPr>
        <w:t>כתוב פונקצי</w:t>
      </w:r>
      <w:r w:rsidR="00952E82">
        <w:rPr>
          <w:rFonts w:ascii="Tahoma" w:hAnsi="Tahoma" w:cs="Tahoma" w:hint="cs"/>
          <w:sz w:val="28"/>
          <w:szCs w:val="28"/>
          <w:rtl/>
        </w:rPr>
        <w:t xml:space="preserve">ות </w:t>
      </w:r>
      <w:r w:rsidR="00D33D6D" w:rsidRPr="00307C2E">
        <w:rPr>
          <w:rFonts w:ascii="Tahoma" w:hAnsi="Tahoma" w:cs="Tahoma"/>
          <w:sz w:val="28"/>
          <w:szCs w:val="28"/>
          <w:rtl/>
        </w:rPr>
        <w:t xml:space="preserve"> </w:t>
      </w:r>
      <w:r w:rsidR="00952E82">
        <w:rPr>
          <w:rFonts w:ascii="Tahoma" w:hAnsi="Tahoma" w:cs="Tahoma" w:hint="cs"/>
          <w:sz w:val="28"/>
          <w:szCs w:val="28"/>
          <w:rtl/>
        </w:rPr>
        <w:t>שי</w:t>
      </w:r>
      <w:r w:rsidR="00206E91">
        <w:rPr>
          <w:rFonts w:ascii="Tahoma" w:hAnsi="Tahoma" w:cs="Tahoma" w:hint="cs"/>
          <w:sz w:val="28"/>
          <w:szCs w:val="28"/>
          <w:rtl/>
        </w:rPr>
        <w:t>ממש</w:t>
      </w:r>
      <w:r w:rsidR="00952E82">
        <w:rPr>
          <w:rFonts w:ascii="Tahoma" w:hAnsi="Tahoma" w:cs="Tahoma" w:hint="cs"/>
          <w:sz w:val="28"/>
          <w:szCs w:val="28"/>
          <w:rtl/>
        </w:rPr>
        <w:t>ו</w:t>
      </w:r>
      <w:r w:rsidR="00206E91">
        <w:rPr>
          <w:rFonts w:ascii="Tahoma" w:hAnsi="Tahoma" w:cs="Tahoma" w:hint="cs"/>
          <w:sz w:val="28"/>
          <w:szCs w:val="28"/>
          <w:rtl/>
        </w:rPr>
        <w:t xml:space="preserve"> את </w:t>
      </w:r>
      <w:r w:rsidR="00952E82">
        <w:rPr>
          <w:rFonts w:ascii="Tahoma" w:hAnsi="Tahoma" w:cs="Tahoma" w:hint="cs"/>
          <w:sz w:val="28"/>
          <w:szCs w:val="28"/>
          <w:rtl/>
        </w:rPr>
        <w:t>האלגוריתמים</w:t>
      </w:r>
      <w:r>
        <w:rPr>
          <w:rFonts w:ascii="Tahoma" w:hAnsi="Tahoma" w:cs="Tahoma" w:hint="cs"/>
          <w:sz w:val="28"/>
          <w:szCs w:val="28"/>
          <w:rtl/>
        </w:rPr>
        <w:t xml:space="preserve"> שתואר</w:t>
      </w:r>
      <w:r w:rsidR="00952E82">
        <w:rPr>
          <w:rFonts w:ascii="Tahoma" w:hAnsi="Tahoma" w:cs="Tahoma" w:hint="cs"/>
          <w:sz w:val="28"/>
          <w:szCs w:val="28"/>
          <w:rtl/>
        </w:rPr>
        <w:t>ו</w:t>
      </w:r>
      <w:r>
        <w:rPr>
          <w:rFonts w:ascii="Tahoma" w:hAnsi="Tahoma" w:cs="Tahoma" w:hint="cs"/>
          <w:sz w:val="28"/>
          <w:szCs w:val="28"/>
          <w:rtl/>
        </w:rPr>
        <w:t xml:space="preserve"> לעיל</w:t>
      </w:r>
      <w:r w:rsidR="00C60A38">
        <w:rPr>
          <w:rFonts w:ascii="Tahoma" w:hAnsi="Tahoma" w:cs="Tahoma" w:hint="cs"/>
          <w:sz w:val="28"/>
          <w:szCs w:val="28"/>
          <w:rtl/>
        </w:rPr>
        <w:t>.</w:t>
      </w:r>
    </w:p>
    <w:p w14:paraId="59E728DF" w14:textId="77777777" w:rsidR="007622C8" w:rsidRDefault="00206E91" w:rsidP="00206E91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יש להריץ את האפליקציה עבור שני האלגוריתם.</w:t>
      </w:r>
      <w:r w:rsidR="00AB2B2D">
        <w:rPr>
          <w:rFonts w:ascii="Tahoma" w:hAnsi="Tahoma" w:cs="Tahoma" w:hint="cs"/>
          <w:sz w:val="28"/>
          <w:szCs w:val="28"/>
          <w:rtl/>
        </w:rPr>
        <w:t xml:space="preserve"> ולערוך בדיקות עבור מקרים שונים של הרצה תקינה או כישלון</w:t>
      </w:r>
    </w:p>
    <w:p w14:paraId="1417CAAE" w14:textId="77777777" w:rsidR="00206E91" w:rsidRPr="00D311D9" w:rsidRDefault="00206E91" w:rsidP="00206E91">
      <w:pPr>
        <w:rPr>
          <w:rFonts w:ascii="Tahoma" w:hAnsi="Tahoma" w:cs="Tahoma"/>
          <w:b/>
          <w:bCs/>
          <w:sz w:val="52"/>
          <w:szCs w:val="52"/>
          <w:rtl/>
        </w:rPr>
      </w:pPr>
    </w:p>
    <w:p w14:paraId="6FC73C9D" w14:textId="77777777" w:rsidR="00AF665F" w:rsidRDefault="00AF665F" w:rsidP="00C60A3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C60A38">
        <w:rPr>
          <w:rFonts w:ascii="Tahoma" w:hAnsi="Tahoma" w:cs="Tahoma"/>
          <w:b/>
          <w:bCs/>
          <w:sz w:val="36"/>
          <w:szCs w:val="36"/>
          <w:rtl/>
        </w:rPr>
        <w:t>בהצלחה !!!!</w:t>
      </w:r>
    </w:p>
    <w:p w14:paraId="496D5735" w14:textId="77777777" w:rsidR="00C60A38" w:rsidRDefault="00C60A38" w:rsidP="00C60A38">
      <w:pPr>
        <w:rPr>
          <w:rFonts w:ascii="Tahoma" w:hAnsi="Tahoma" w:cs="Tahoma"/>
          <w:b/>
          <w:bCs/>
          <w:sz w:val="28"/>
          <w:szCs w:val="28"/>
          <w:rtl/>
        </w:rPr>
      </w:pPr>
    </w:p>
    <w:p w14:paraId="02B775FB" w14:textId="77777777" w:rsidR="00C60A38" w:rsidRPr="00C60A38" w:rsidRDefault="00C60A38" w:rsidP="00C60A38">
      <w:pPr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8"/>
          <w:szCs w:val="28"/>
          <w:rtl/>
        </w:rPr>
        <w:t>הגשת התרגיל בשבוע השמיני של הסמסטר.</w:t>
      </w:r>
    </w:p>
    <w:sectPr w:rsidR="00C60A38" w:rsidRPr="00C60A38" w:rsidSect="00D311D9">
      <w:headerReference w:type="default" r:id="rId7"/>
      <w:pgSz w:w="11906" w:h="16838"/>
      <w:pgMar w:top="1440" w:right="1080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7DD3" w14:textId="77777777" w:rsidR="001155EF" w:rsidRDefault="001155EF" w:rsidP="00D311D9">
      <w:r>
        <w:separator/>
      </w:r>
    </w:p>
  </w:endnote>
  <w:endnote w:type="continuationSeparator" w:id="0">
    <w:p w14:paraId="2B5A6F5B" w14:textId="77777777" w:rsidR="001155EF" w:rsidRDefault="001155EF" w:rsidP="00D3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5DCF9" w14:textId="77777777" w:rsidR="001155EF" w:rsidRDefault="001155EF" w:rsidP="00D311D9">
      <w:r>
        <w:separator/>
      </w:r>
    </w:p>
  </w:footnote>
  <w:footnote w:type="continuationSeparator" w:id="0">
    <w:p w14:paraId="2C7F7C0F" w14:textId="77777777" w:rsidR="001155EF" w:rsidRDefault="001155EF" w:rsidP="00D31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C1278" w14:textId="31D1F695" w:rsidR="00D311D9" w:rsidRPr="00D311D9" w:rsidRDefault="00B2114C" w:rsidP="00B2195F">
    <w:pPr>
      <w:tabs>
        <w:tab w:val="right" w:pos="9604"/>
      </w:tabs>
      <w:rPr>
        <w:rFonts w:ascii="Tahoma" w:hAnsi="Tahoma" w:cs="Tahoma"/>
        <w:sz w:val="28"/>
        <w:szCs w:val="28"/>
        <w:rtl/>
      </w:rPr>
    </w:pPr>
    <w:r>
      <w:rPr>
        <w:rFonts w:ascii="Tahoma" w:hAnsi="Tahoma" w:cs="Tahoma"/>
        <w:sz w:val="28"/>
        <w:szCs w:val="28"/>
        <w:rtl/>
      </w:rPr>
      <w:t>בס"ד</w:t>
    </w:r>
    <w:r>
      <w:rPr>
        <w:rFonts w:ascii="Tahoma" w:hAnsi="Tahoma" w:cs="Tahoma"/>
        <w:sz w:val="28"/>
        <w:szCs w:val="28"/>
        <w:rtl/>
      </w:rPr>
      <w:tab/>
      <w:t>תש</w:t>
    </w:r>
    <w:r w:rsidR="005C7392">
      <w:rPr>
        <w:rFonts w:ascii="Tahoma" w:hAnsi="Tahoma" w:cs="Tahoma" w:hint="cs"/>
        <w:sz w:val="28"/>
        <w:szCs w:val="28"/>
        <w:rtl/>
      </w:rPr>
      <w:t>פ"א</w:t>
    </w:r>
  </w:p>
  <w:p w14:paraId="3E9D7144" w14:textId="77777777" w:rsidR="00D311D9" w:rsidRDefault="00D311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02C74"/>
    <w:multiLevelType w:val="hybridMultilevel"/>
    <w:tmpl w:val="4A2CD7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0F3"/>
    <w:multiLevelType w:val="hybridMultilevel"/>
    <w:tmpl w:val="52E2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83A"/>
    <w:multiLevelType w:val="hybridMultilevel"/>
    <w:tmpl w:val="1EFC21E8"/>
    <w:lvl w:ilvl="0" w:tplc="3026A80A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CC5"/>
    <w:multiLevelType w:val="hybridMultilevel"/>
    <w:tmpl w:val="08202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9336D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893E2D"/>
    <w:multiLevelType w:val="multilevel"/>
    <w:tmpl w:val="EF80BD6E"/>
    <w:lvl w:ilvl="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ECD6100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960F44"/>
    <w:multiLevelType w:val="hybridMultilevel"/>
    <w:tmpl w:val="CB8EB88E"/>
    <w:lvl w:ilvl="0" w:tplc="0FC8B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4243"/>
    <w:multiLevelType w:val="multilevel"/>
    <w:tmpl w:val="D0A84BE2"/>
    <w:lvl w:ilvl="0">
      <w:start w:val="1"/>
      <w:numFmt w:val="none"/>
      <w:lvlText w:val="א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84"/>
    <w:rsid w:val="000B1E99"/>
    <w:rsid w:val="001155EF"/>
    <w:rsid w:val="001820FF"/>
    <w:rsid w:val="00206E91"/>
    <w:rsid w:val="002140FD"/>
    <w:rsid w:val="00241F92"/>
    <w:rsid w:val="002C0665"/>
    <w:rsid w:val="002D5732"/>
    <w:rsid w:val="00307C2E"/>
    <w:rsid w:val="003D5E7B"/>
    <w:rsid w:val="005C7392"/>
    <w:rsid w:val="005E6963"/>
    <w:rsid w:val="00611468"/>
    <w:rsid w:val="007622C8"/>
    <w:rsid w:val="00786081"/>
    <w:rsid w:val="007F370B"/>
    <w:rsid w:val="0081111F"/>
    <w:rsid w:val="008B1EB9"/>
    <w:rsid w:val="00916FF3"/>
    <w:rsid w:val="00952E82"/>
    <w:rsid w:val="009A0584"/>
    <w:rsid w:val="00A60B0F"/>
    <w:rsid w:val="00AB2B2D"/>
    <w:rsid w:val="00AD0E3A"/>
    <w:rsid w:val="00AF665F"/>
    <w:rsid w:val="00B12861"/>
    <w:rsid w:val="00B2114C"/>
    <w:rsid w:val="00B2195F"/>
    <w:rsid w:val="00C60A38"/>
    <w:rsid w:val="00D311D9"/>
    <w:rsid w:val="00D33D6D"/>
    <w:rsid w:val="00D5589D"/>
    <w:rsid w:val="00D83878"/>
    <w:rsid w:val="00D9112C"/>
    <w:rsid w:val="00E75DE1"/>
    <w:rsid w:val="00EB1F8C"/>
    <w:rsid w:val="00F5653D"/>
    <w:rsid w:val="00F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A696B58"/>
  <w15:chartTrackingRefBased/>
  <w15:docId w15:val="{85901C9D-48F0-43D9-B2AB-CADDCC8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5E7B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1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4">
    <w:name w:val="כותרת עליונה תו"/>
    <w:link w:val="a3"/>
    <w:rsid w:val="00D311D9"/>
    <w:rPr>
      <w:sz w:val="24"/>
      <w:szCs w:val="24"/>
    </w:rPr>
  </w:style>
  <w:style w:type="paragraph" w:styleId="a5">
    <w:name w:val="footer"/>
    <w:basedOn w:val="a"/>
    <w:link w:val="a6"/>
    <w:rsid w:val="00D311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6">
    <w:name w:val="כותרת תחתונה תו"/>
    <w:link w:val="a5"/>
    <w:rsid w:val="00D311D9"/>
    <w:rPr>
      <w:sz w:val="24"/>
      <w:szCs w:val="24"/>
    </w:rPr>
  </w:style>
  <w:style w:type="table" w:styleId="a7">
    <w:name w:val="Table Grid"/>
    <w:basedOn w:val="a1"/>
    <w:rsid w:val="00182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Elegant"/>
    <w:basedOn w:val="a1"/>
    <w:rsid w:val="001820F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a_hay</dc:creator>
  <cp:keywords/>
  <cp:lastModifiedBy>יהונתן לויאן</cp:lastModifiedBy>
  <cp:revision>2</cp:revision>
  <cp:lastPrinted>2015-10-26T07:33:00Z</cp:lastPrinted>
  <dcterms:created xsi:type="dcterms:W3CDTF">2020-10-13T08:11:00Z</dcterms:created>
  <dcterms:modified xsi:type="dcterms:W3CDTF">2020-10-13T08:11:00Z</dcterms:modified>
</cp:coreProperties>
</file>