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F895B" w14:textId="77777777" w:rsidR="00BA6313" w:rsidRPr="00BA6313" w:rsidRDefault="00BA6313" w:rsidP="00BA6313">
      <w:r w:rsidRPr="00BA6313">
        <w:rPr>
          <w:highlight w:val="yellow"/>
        </w:rPr>
        <w:t>Monitoring Strategy and Implementation Guide</w:t>
      </w:r>
    </w:p>
    <w:p w14:paraId="22403F51" w14:textId="77777777" w:rsidR="00BA6313" w:rsidRPr="00BA6313" w:rsidRDefault="00BA6313" w:rsidP="00BA6313">
      <w:r w:rsidRPr="00BA6313">
        <w:rPr>
          <w:highlight w:val="yellow"/>
        </w:rPr>
        <w:t>1. Plan &amp; Design the Monitoring Strategy</w:t>
      </w:r>
    </w:p>
    <w:p w14:paraId="15C9D9AD" w14:textId="77777777" w:rsidR="00BA6313" w:rsidRPr="00BA6313" w:rsidRDefault="00BA6313" w:rsidP="00BA6313">
      <w:pPr>
        <w:rPr>
          <w:b/>
          <w:bCs/>
        </w:rPr>
      </w:pPr>
      <w:r w:rsidRPr="00BA6313">
        <w:rPr>
          <w:b/>
          <w:bCs/>
        </w:rPr>
        <w:t>What to Monitor:</w:t>
      </w:r>
    </w:p>
    <w:p w14:paraId="7BB06DC1" w14:textId="77777777" w:rsidR="00BA6313" w:rsidRPr="00BA6313" w:rsidRDefault="00BA6313" w:rsidP="00BA6313">
      <w:pPr>
        <w:numPr>
          <w:ilvl w:val="0"/>
          <w:numId w:val="10"/>
        </w:numPr>
      </w:pPr>
      <w:r w:rsidRPr="00BA6313">
        <w:t>Availability</w:t>
      </w:r>
    </w:p>
    <w:p w14:paraId="3A6F6FE3" w14:textId="77777777" w:rsidR="00BA6313" w:rsidRPr="00BA6313" w:rsidRDefault="00BA6313" w:rsidP="00BA6313">
      <w:pPr>
        <w:numPr>
          <w:ilvl w:val="0"/>
          <w:numId w:val="10"/>
        </w:numPr>
      </w:pPr>
      <w:r w:rsidRPr="00BA6313">
        <w:t>Performance</w:t>
      </w:r>
    </w:p>
    <w:p w14:paraId="60242B28" w14:textId="77777777" w:rsidR="00BA6313" w:rsidRPr="00BA6313" w:rsidRDefault="00BA6313" w:rsidP="00BA6313">
      <w:pPr>
        <w:numPr>
          <w:ilvl w:val="0"/>
          <w:numId w:val="10"/>
        </w:numPr>
      </w:pPr>
      <w:r w:rsidRPr="00BA6313">
        <w:t>Usage</w:t>
      </w:r>
    </w:p>
    <w:p w14:paraId="6698999C" w14:textId="77777777" w:rsidR="00BA6313" w:rsidRPr="00BA6313" w:rsidRDefault="00BA6313" w:rsidP="00BA6313">
      <w:pPr>
        <w:numPr>
          <w:ilvl w:val="0"/>
          <w:numId w:val="10"/>
        </w:numPr>
      </w:pPr>
      <w:r w:rsidRPr="00BA6313">
        <w:t>Exceptions</w:t>
      </w:r>
    </w:p>
    <w:p w14:paraId="0749EE16" w14:textId="77777777" w:rsidR="00BA6313" w:rsidRPr="00BA6313" w:rsidRDefault="00BA6313" w:rsidP="00BA6313">
      <w:pPr>
        <w:numPr>
          <w:ilvl w:val="0"/>
          <w:numId w:val="10"/>
        </w:numPr>
      </w:pPr>
      <w:r w:rsidRPr="00BA6313">
        <w:t>Dependencies</w:t>
      </w:r>
    </w:p>
    <w:p w14:paraId="3A3F717F" w14:textId="77777777" w:rsidR="00BA6313" w:rsidRPr="00BA6313" w:rsidRDefault="00BA6313" w:rsidP="00BA6313">
      <w:pPr>
        <w:rPr>
          <w:b/>
          <w:bCs/>
        </w:rPr>
      </w:pPr>
      <w:r w:rsidRPr="00BA6313">
        <w:rPr>
          <w:b/>
          <w:bCs/>
        </w:rPr>
        <w:t>Where to Monitor:</w:t>
      </w:r>
    </w:p>
    <w:p w14:paraId="2EF1F51F" w14:textId="77777777" w:rsidR="00BA6313" w:rsidRPr="00BA6313" w:rsidRDefault="00BA6313" w:rsidP="00BA6313">
      <w:pPr>
        <w:numPr>
          <w:ilvl w:val="0"/>
          <w:numId w:val="11"/>
        </w:numPr>
      </w:pPr>
      <w:r w:rsidRPr="00BA6313">
        <w:t>Backend APIs</w:t>
      </w:r>
    </w:p>
    <w:p w14:paraId="135573E4" w14:textId="77777777" w:rsidR="00BA6313" w:rsidRPr="00BA6313" w:rsidRDefault="00BA6313" w:rsidP="00BA6313">
      <w:pPr>
        <w:numPr>
          <w:ilvl w:val="0"/>
          <w:numId w:val="11"/>
        </w:numPr>
      </w:pPr>
      <w:r w:rsidRPr="00BA6313">
        <w:t>Frontend applications</w:t>
      </w:r>
    </w:p>
    <w:p w14:paraId="504BAC32" w14:textId="77777777" w:rsidR="00BA6313" w:rsidRPr="00BA6313" w:rsidRDefault="00BA6313" w:rsidP="00BA6313">
      <w:pPr>
        <w:numPr>
          <w:ilvl w:val="0"/>
          <w:numId w:val="11"/>
        </w:numPr>
      </w:pPr>
      <w:r w:rsidRPr="00BA6313">
        <w:t>Services</w:t>
      </w:r>
    </w:p>
    <w:p w14:paraId="0219E71D" w14:textId="77777777" w:rsidR="00BA6313" w:rsidRPr="00BA6313" w:rsidRDefault="00BA6313" w:rsidP="00BA6313">
      <w:pPr>
        <w:rPr>
          <w:b/>
          <w:bCs/>
        </w:rPr>
      </w:pPr>
      <w:r w:rsidRPr="00BA6313">
        <w:rPr>
          <w:b/>
          <w:bCs/>
        </w:rPr>
        <w:t>Alerting Strategy:</w:t>
      </w:r>
    </w:p>
    <w:p w14:paraId="36C3FB0F" w14:textId="77777777" w:rsidR="00BA6313" w:rsidRPr="00BA6313" w:rsidRDefault="00BA6313" w:rsidP="00BA6313">
      <w:pPr>
        <w:numPr>
          <w:ilvl w:val="0"/>
          <w:numId w:val="12"/>
        </w:numPr>
      </w:pPr>
      <w:r w:rsidRPr="00BA6313">
        <w:t>Define who gets notified</w:t>
      </w:r>
    </w:p>
    <w:p w14:paraId="178338C9" w14:textId="77777777" w:rsidR="00BA6313" w:rsidRDefault="00BA6313" w:rsidP="00BA6313">
      <w:pPr>
        <w:numPr>
          <w:ilvl w:val="0"/>
          <w:numId w:val="12"/>
        </w:numPr>
      </w:pPr>
      <w:r w:rsidRPr="00BA6313">
        <w:t>Specify notification triggers (errors, performance issues, failures)</w:t>
      </w:r>
    </w:p>
    <w:p w14:paraId="0BC6D6F9" w14:textId="649F6CFB" w:rsidR="00A62724" w:rsidRPr="00BA6313" w:rsidRDefault="008A03AD" w:rsidP="00A62724">
      <w:r w:rsidRPr="007F4EAC">
        <w:rPr>
          <w:b/>
          <w:bCs/>
          <w:color w:val="FF0000"/>
        </w:rPr>
        <w:t xml:space="preserve">WOW:  </w:t>
      </w:r>
      <w:proofErr w:type="spellStart"/>
      <w:r w:rsidRPr="007F4EAC">
        <w:rPr>
          <w:b/>
          <w:bCs/>
          <w:color w:val="FF0000"/>
        </w:rPr>
        <w:t>apim</w:t>
      </w:r>
      <w:proofErr w:type="spellEnd"/>
      <w:r w:rsidRPr="007F4EAC">
        <w:rPr>
          <w:b/>
          <w:bCs/>
          <w:color w:val="FF0000"/>
        </w:rPr>
        <w:t xml:space="preserve"> setup, pass the instrumental key to share log, centralized </w:t>
      </w:r>
      <w:proofErr w:type="gramStart"/>
      <w:r w:rsidRPr="007F4EAC">
        <w:rPr>
          <w:b/>
          <w:bCs/>
          <w:color w:val="FF0000"/>
        </w:rPr>
        <w:t>log  management</w:t>
      </w:r>
      <w:proofErr w:type="gramEnd"/>
      <w:r w:rsidRPr="007F4EAC">
        <w:rPr>
          <w:b/>
          <w:bCs/>
          <w:color w:val="FF0000"/>
        </w:rPr>
        <w:t xml:space="preserve"> system, KQL, action group, alert matrix.</w:t>
      </w:r>
    </w:p>
    <w:p w14:paraId="38661B33" w14:textId="257AF8B1" w:rsidR="00BA6313" w:rsidRPr="00BA6313" w:rsidRDefault="00A62724" w:rsidP="00BA6313">
      <w:r w:rsidRPr="00A62724">
        <w:rPr>
          <w:highlight w:val="yellow"/>
        </w:rPr>
        <w:t>3</w:t>
      </w:r>
      <w:r w:rsidR="00BA6313" w:rsidRPr="00BA6313">
        <w:rPr>
          <w:highlight w:val="yellow"/>
        </w:rPr>
        <w:t>. Understanding App Insights Workspace</w:t>
      </w:r>
    </w:p>
    <w:p w14:paraId="402E4965" w14:textId="77777777" w:rsidR="00BA6313" w:rsidRPr="00BA6313" w:rsidRDefault="00BA6313" w:rsidP="00BA6313">
      <w:r w:rsidRPr="00BA6313">
        <w:t>Azure Application Insights is an APM (Application Performance Management) tool that provides insights into:</w:t>
      </w:r>
    </w:p>
    <w:p w14:paraId="4AC287AD" w14:textId="77777777" w:rsidR="00BA6313" w:rsidRPr="00BA6313" w:rsidRDefault="00BA6313" w:rsidP="00BA6313">
      <w:pPr>
        <w:numPr>
          <w:ilvl w:val="0"/>
          <w:numId w:val="13"/>
        </w:numPr>
      </w:pPr>
      <w:r w:rsidRPr="00BA6313">
        <w:t>Application availability</w:t>
      </w:r>
    </w:p>
    <w:p w14:paraId="23DBC57A" w14:textId="77777777" w:rsidR="00BA6313" w:rsidRPr="00BA6313" w:rsidRDefault="00BA6313" w:rsidP="00BA6313">
      <w:pPr>
        <w:numPr>
          <w:ilvl w:val="0"/>
          <w:numId w:val="13"/>
        </w:numPr>
      </w:pPr>
      <w:r w:rsidRPr="00BA6313">
        <w:t>Performance bottlenecks</w:t>
      </w:r>
    </w:p>
    <w:p w14:paraId="413393B1" w14:textId="77777777" w:rsidR="00BA6313" w:rsidRPr="00BA6313" w:rsidRDefault="00BA6313" w:rsidP="00BA6313">
      <w:pPr>
        <w:numPr>
          <w:ilvl w:val="0"/>
          <w:numId w:val="13"/>
        </w:numPr>
      </w:pPr>
      <w:r w:rsidRPr="00BA6313">
        <w:t>Request/response times</w:t>
      </w:r>
    </w:p>
    <w:p w14:paraId="72B5B3E1" w14:textId="77777777" w:rsidR="00BA6313" w:rsidRPr="00BA6313" w:rsidRDefault="00BA6313" w:rsidP="00BA6313">
      <w:pPr>
        <w:numPr>
          <w:ilvl w:val="0"/>
          <w:numId w:val="13"/>
        </w:numPr>
      </w:pPr>
      <w:r w:rsidRPr="00BA6313">
        <w:t>Exceptions and failures</w:t>
      </w:r>
    </w:p>
    <w:p w14:paraId="3FC2C2FD" w14:textId="77777777" w:rsidR="00BA6313" w:rsidRPr="00BA6313" w:rsidRDefault="00BA6313" w:rsidP="00BA6313">
      <w:pPr>
        <w:numPr>
          <w:ilvl w:val="0"/>
          <w:numId w:val="13"/>
        </w:numPr>
      </w:pPr>
      <w:r w:rsidRPr="00BA6313">
        <w:t xml:space="preserve">User </w:t>
      </w:r>
      <w:proofErr w:type="spellStart"/>
      <w:r w:rsidRPr="00BA6313">
        <w:t>behavior</w:t>
      </w:r>
      <w:proofErr w:type="spellEnd"/>
    </w:p>
    <w:p w14:paraId="2DBF2E51" w14:textId="77777777" w:rsidR="00BA6313" w:rsidRPr="00BA6313" w:rsidRDefault="00BA6313" w:rsidP="00BA6313">
      <w:r w:rsidRPr="00BA6313">
        <w:t>App Insights Data Storage Models:</w:t>
      </w:r>
    </w:p>
    <w:p w14:paraId="1A609B11" w14:textId="77777777" w:rsidR="00BA6313" w:rsidRPr="00BA6313" w:rsidRDefault="00BA6313" w:rsidP="00BA6313">
      <w:pPr>
        <w:numPr>
          <w:ilvl w:val="0"/>
          <w:numId w:val="14"/>
        </w:numPr>
      </w:pPr>
      <w:r w:rsidRPr="00BA6313">
        <w:t>Classic Model: Data is stored in an Application Insights resource.</w:t>
      </w:r>
    </w:p>
    <w:p w14:paraId="07299327" w14:textId="77777777" w:rsidR="00BA6313" w:rsidRPr="00BA6313" w:rsidRDefault="00BA6313" w:rsidP="00BA6313">
      <w:pPr>
        <w:numPr>
          <w:ilvl w:val="0"/>
          <w:numId w:val="14"/>
        </w:numPr>
      </w:pPr>
      <w:r w:rsidRPr="00BA6313">
        <w:t>Workspace-Based Model: Data flows into a Log Analytics Workspace, enabling centralized logging and queries.</w:t>
      </w:r>
    </w:p>
    <w:p w14:paraId="065F3F53" w14:textId="77777777" w:rsidR="00BA6313" w:rsidRPr="00BA6313" w:rsidRDefault="00BA6313" w:rsidP="00BA6313">
      <w:pPr>
        <w:numPr>
          <w:ilvl w:val="0"/>
          <w:numId w:val="15"/>
        </w:numPr>
      </w:pPr>
      <w:r w:rsidRPr="00BA6313">
        <w:t>Dependencies: Calls to external services.</w:t>
      </w:r>
    </w:p>
    <w:p w14:paraId="0F0D10D2" w14:textId="77777777" w:rsidR="00BA6313" w:rsidRPr="00BA6313" w:rsidRDefault="00BA6313" w:rsidP="00BA6313">
      <w:pPr>
        <w:numPr>
          <w:ilvl w:val="0"/>
          <w:numId w:val="15"/>
        </w:numPr>
      </w:pPr>
      <w:r w:rsidRPr="00BA6313">
        <w:t>Performance Metrics: CPU, memory usage.</w:t>
      </w:r>
    </w:p>
    <w:p w14:paraId="034B0E93" w14:textId="77777777" w:rsidR="00BA6313" w:rsidRPr="00BA6313" w:rsidRDefault="00BA6313" w:rsidP="00BA6313">
      <w:pPr>
        <w:numPr>
          <w:ilvl w:val="0"/>
          <w:numId w:val="15"/>
        </w:numPr>
      </w:pPr>
      <w:r w:rsidRPr="00BA6313">
        <w:t>Custom Events/Traces: User interactions, specific business events.</w:t>
      </w:r>
    </w:p>
    <w:p w14:paraId="2C57C390" w14:textId="77777777" w:rsidR="00BA6313" w:rsidRPr="00BA6313" w:rsidRDefault="00BA6313" w:rsidP="004D0D73"/>
    <w:p w14:paraId="0E4887B8" w14:textId="1DE3198C" w:rsidR="004D0D73" w:rsidRPr="00BA6313" w:rsidRDefault="004D0D73" w:rsidP="004D0D73">
      <w:r w:rsidRPr="00A62724">
        <w:rPr>
          <w:highlight w:val="yellow"/>
        </w:rPr>
        <w:t>Telemetry</w:t>
      </w:r>
      <w:r w:rsidRPr="00BA6313">
        <w:t>: it</w:t>
      </w:r>
      <w:r w:rsidRPr="00BA6313">
        <w:t xml:space="preserve"> simply means automatic data collection from your app, system, or device to monitor its </w:t>
      </w:r>
      <w:r w:rsidR="00F00F7F" w:rsidRPr="00BA6313">
        <w:t>behaviour</w:t>
      </w:r>
      <w:r w:rsidRPr="00BA6313">
        <w:t xml:space="preserve"> and performance.</w:t>
      </w:r>
    </w:p>
    <w:p w14:paraId="0F8B60D5" w14:textId="77777777" w:rsidR="004D0D73" w:rsidRPr="00BA6313" w:rsidRDefault="004D0D73" w:rsidP="004D0D73">
      <w:r w:rsidRPr="00BA6313">
        <w:t>In the Azure or App Insights context, telemetry includes things like:</w:t>
      </w:r>
    </w:p>
    <w:p w14:paraId="565E8F9F" w14:textId="77777777" w:rsidR="004D0D73" w:rsidRPr="00BA6313" w:rsidRDefault="004D0D73" w:rsidP="004D0D73">
      <w:r w:rsidRPr="00BA6313">
        <w:t>Requests: How many times people call your API or website.</w:t>
      </w:r>
    </w:p>
    <w:p w14:paraId="3E17D607" w14:textId="77777777" w:rsidR="004D0D73" w:rsidRPr="00BA6313" w:rsidRDefault="004D0D73" w:rsidP="004D0D73">
      <w:r w:rsidRPr="00BA6313">
        <w:t>Responses: How fast and successful your system responds.</w:t>
      </w:r>
    </w:p>
    <w:p w14:paraId="7FE1F939" w14:textId="77777777" w:rsidR="004D0D73" w:rsidRPr="00BA6313" w:rsidRDefault="004D0D73" w:rsidP="004D0D73">
      <w:r w:rsidRPr="00BA6313">
        <w:t>Exceptions/Errors: Any crashes or bugs.</w:t>
      </w:r>
    </w:p>
    <w:p w14:paraId="27E5E939" w14:textId="77777777" w:rsidR="004D0D73" w:rsidRPr="00BA6313" w:rsidRDefault="004D0D73" w:rsidP="004D0D73">
      <w:r w:rsidRPr="00BA6313">
        <w:t>Dependencies: Calls to databases, APIs, or other services your app depends on.</w:t>
      </w:r>
    </w:p>
    <w:p w14:paraId="0273DDA3" w14:textId="77777777" w:rsidR="004D0D73" w:rsidRPr="00BA6313" w:rsidRDefault="004D0D73" w:rsidP="004D0D73">
      <w:r w:rsidRPr="00BA6313">
        <w:t>Performance Metrics: CPU usage, memory, etc.</w:t>
      </w:r>
    </w:p>
    <w:p w14:paraId="593022FD" w14:textId="77777777" w:rsidR="00D10F8E" w:rsidRDefault="004D0D73" w:rsidP="004D0D73">
      <w:r w:rsidRPr="00BA6313">
        <w:t xml:space="preserve">Custom Events/Traces: Anything extra you want to track (e.g., user clicks, specific business </w:t>
      </w:r>
    </w:p>
    <w:p w14:paraId="5254F631" w14:textId="26BB2A91" w:rsidR="004D0D73" w:rsidRDefault="004D0D73" w:rsidP="004D0D73">
      <w:r w:rsidRPr="00BA6313">
        <w:t>processes).</w:t>
      </w:r>
    </w:p>
    <w:p w14:paraId="11D49D61" w14:textId="77777777" w:rsidR="007255EC" w:rsidRPr="007255EC" w:rsidRDefault="00D10F8E" w:rsidP="007255EC">
      <w:r w:rsidRPr="00D6572B">
        <w:rPr>
          <w:highlight w:val="yellow"/>
        </w:rPr>
        <w:t>Instrumental Key</w:t>
      </w:r>
      <w:r>
        <w:t xml:space="preserve">: </w:t>
      </w:r>
      <w:r w:rsidR="007255EC" w:rsidRPr="007255EC">
        <w:t xml:space="preserve">The Instrumentation Key (also called </w:t>
      </w:r>
      <w:proofErr w:type="spellStart"/>
      <w:r w:rsidR="007255EC" w:rsidRPr="007255EC">
        <w:t>iKey</w:t>
      </w:r>
      <w:proofErr w:type="spellEnd"/>
      <w:r w:rsidR="007255EC" w:rsidRPr="007255EC">
        <w:t>) in Azure DevOps is a unique identifier used to send telemetry data from your application to Azure Application Insights. It allows Application Insights to track and monitor application performance, errors, usage, and dependencies.</w:t>
      </w:r>
    </w:p>
    <w:p w14:paraId="6C8B015C" w14:textId="5D64D445" w:rsidR="004D0D73" w:rsidRPr="00BA6313" w:rsidRDefault="004D0D73" w:rsidP="004D0D73">
      <w:r w:rsidRPr="00D10F8E">
        <w:rPr>
          <w:highlight w:val="yellow"/>
        </w:rPr>
        <w:t>How it works</w:t>
      </w:r>
      <w:r w:rsidR="00D10F8E" w:rsidRPr="00D10F8E">
        <w:rPr>
          <w:highlight w:val="yellow"/>
        </w:rPr>
        <w:t>?</w:t>
      </w:r>
    </w:p>
    <w:p w14:paraId="2BC012B2" w14:textId="77777777" w:rsidR="004D0D73" w:rsidRPr="00BA6313" w:rsidRDefault="004D0D73" w:rsidP="004D0D73">
      <w:r w:rsidRPr="00BA6313">
        <w:t>Your app is instrumented (configured) to send telemetry data automatically to Application Insights (or another monitoring tool).</w:t>
      </w:r>
    </w:p>
    <w:p w14:paraId="6F1F2460" w14:textId="0299FC47" w:rsidR="00F277AA" w:rsidRPr="00BA6313" w:rsidRDefault="004D0D73" w:rsidP="004D0D73">
      <w:r w:rsidRPr="00BA6313">
        <w:t>This data gives you real-time visibility into how your app behaves in production.</w:t>
      </w:r>
    </w:p>
    <w:p w14:paraId="069DE9A6" w14:textId="77777777" w:rsidR="004E0B88" w:rsidRPr="00BA6313" w:rsidRDefault="004E0B88" w:rsidP="004D0D73"/>
    <w:sectPr w:rsidR="004E0B88" w:rsidRPr="00BA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27C1"/>
    <w:multiLevelType w:val="multilevel"/>
    <w:tmpl w:val="BF1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049C9"/>
    <w:multiLevelType w:val="multilevel"/>
    <w:tmpl w:val="E7D6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83FDD"/>
    <w:multiLevelType w:val="multilevel"/>
    <w:tmpl w:val="9E3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64A02"/>
    <w:multiLevelType w:val="multilevel"/>
    <w:tmpl w:val="D1B6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022B8"/>
    <w:multiLevelType w:val="multilevel"/>
    <w:tmpl w:val="36AC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874CD"/>
    <w:multiLevelType w:val="multilevel"/>
    <w:tmpl w:val="7572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038DE"/>
    <w:multiLevelType w:val="multilevel"/>
    <w:tmpl w:val="AEB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F43CF"/>
    <w:multiLevelType w:val="multilevel"/>
    <w:tmpl w:val="4256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B0C46"/>
    <w:multiLevelType w:val="multilevel"/>
    <w:tmpl w:val="103E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E6851"/>
    <w:multiLevelType w:val="multilevel"/>
    <w:tmpl w:val="7400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A58C3"/>
    <w:multiLevelType w:val="multilevel"/>
    <w:tmpl w:val="169C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4538"/>
    <w:multiLevelType w:val="multilevel"/>
    <w:tmpl w:val="6EDE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808B6"/>
    <w:multiLevelType w:val="multilevel"/>
    <w:tmpl w:val="ADBC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342B5"/>
    <w:multiLevelType w:val="multilevel"/>
    <w:tmpl w:val="97A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B426C"/>
    <w:multiLevelType w:val="multilevel"/>
    <w:tmpl w:val="E76C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66EC8"/>
    <w:multiLevelType w:val="multilevel"/>
    <w:tmpl w:val="7C2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B50CB"/>
    <w:multiLevelType w:val="multilevel"/>
    <w:tmpl w:val="944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06A7D"/>
    <w:multiLevelType w:val="multilevel"/>
    <w:tmpl w:val="00F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638246">
    <w:abstractNumId w:val="17"/>
  </w:num>
  <w:num w:numId="2" w16cid:durableId="787971097">
    <w:abstractNumId w:val="11"/>
  </w:num>
  <w:num w:numId="3" w16cid:durableId="753434506">
    <w:abstractNumId w:val="8"/>
  </w:num>
  <w:num w:numId="4" w16cid:durableId="2107338623">
    <w:abstractNumId w:val="9"/>
  </w:num>
  <w:num w:numId="5" w16cid:durableId="660154481">
    <w:abstractNumId w:val="3"/>
  </w:num>
  <w:num w:numId="6" w16cid:durableId="627509934">
    <w:abstractNumId w:val="7"/>
  </w:num>
  <w:num w:numId="7" w16cid:durableId="368385985">
    <w:abstractNumId w:val="13"/>
  </w:num>
  <w:num w:numId="8" w16cid:durableId="842865147">
    <w:abstractNumId w:val="12"/>
  </w:num>
  <w:num w:numId="9" w16cid:durableId="255090448">
    <w:abstractNumId w:val="14"/>
  </w:num>
  <w:num w:numId="10" w16cid:durableId="495652840">
    <w:abstractNumId w:val="2"/>
  </w:num>
  <w:num w:numId="11" w16cid:durableId="882985532">
    <w:abstractNumId w:val="16"/>
  </w:num>
  <w:num w:numId="12" w16cid:durableId="1600676998">
    <w:abstractNumId w:val="5"/>
  </w:num>
  <w:num w:numId="13" w16cid:durableId="850024137">
    <w:abstractNumId w:val="10"/>
  </w:num>
  <w:num w:numId="14" w16cid:durableId="1826899000">
    <w:abstractNumId w:val="1"/>
  </w:num>
  <w:num w:numId="15" w16cid:durableId="1743718063">
    <w:abstractNumId w:val="15"/>
  </w:num>
  <w:num w:numId="16" w16cid:durableId="87777246">
    <w:abstractNumId w:val="4"/>
  </w:num>
  <w:num w:numId="17" w16cid:durableId="33047830">
    <w:abstractNumId w:val="0"/>
  </w:num>
  <w:num w:numId="18" w16cid:durableId="125271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01"/>
    <w:rsid w:val="000A68C0"/>
    <w:rsid w:val="00186106"/>
    <w:rsid w:val="001A5534"/>
    <w:rsid w:val="004949F3"/>
    <w:rsid w:val="00497ADB"/>
    <w:rsid w:val="004D0D73"/>
    <w:rsid w:val="004E0B88"/>
    <w:rsid w:val="007255EC"/>
    <w:rsid w:val="007F4EAC"/>
    <w:rsid w:val="00880C64"/>
    <w:rsid w:val="008A03AD"/>
    <w:rsid w:val="00A62724"/>
    <w:rsid w:val="00AD6C01"/>
    <w:rsid w:val="00BA6313"/>
    <w:rsid w:val="00D10F8E"/>
    <w:rsid w:val="00D6572B"/>
    <w:rsid w:val="00DC2B62"/>
    <w:rsid w:val="00DC3530"/>
    <w:rsid w:val="00F00F7F"/>
    <w:rsid w:val="00F277AA"/>
    <w:rsid w:val="00FD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09AC"/>
  <w15:chartTrackingRefBased/>
  <w15:docId w15:val="{6A6DEBBD-1F81-4AE5-A5F7-22E75B7C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55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2025-03-11T10:11:00Z</dcterms:created>
  <dcterms:modified xsi:type="dcterms:W3CDTF">2025-03-18T22:26:00Z</dcterms:modified>
</cp:coreProperties>
</file>