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02BC" w14:textId="77777777" w:rsidR="00AA14BC" w:rsidRPr="00AA14BC" w:rsidRDefault="00AA14BC" w:rsidP="00AA14BC">
      <w:r w:rsidRPr="00AA14BC">
        <w:rPr>
          <w:b/>
          <w:bCs/>
          <w:highlight w:val="yellow"/>
        </w:rPr>
        <w:t>Private Endpoint</w:t>
      </w:r>
      <w:r w:rsidRPr="00AA14BC">
        <w:t xml:space="preserve">: A </w:t>
      </w:r>
      <w:r w:rsidRPr="00AA14BC">
        <w:rPr>
          <w:b/>
          <w:bCs/>
        </w:rPr>
        <w:t>Private Endpoint</w:t>
      </w:r>
      <w:r w:rsidRPr="00AA14BC">
        <w:t xml:space="preserve"> is a network interface that connects securely to Azure services over a Virtual Network (</w:t>
      </w:r>
      <w:proofErr w:type="spellStart"/>
      <w:r w:rsidRPr="00AA14BC">
        <w:t>VNet</w:t>
      </w:r>
      <w:proofErr w:type="spellEnd"/>
      <w:r w:rsidRPr="00AA14BC">
        <w:t xml:space="preserve">) using a private IP address. It ensures traffic never leaves the private network, enhancing security. It’s used to access PaaS services, such as Azure Storage or SQL Database, privately within the </w:t>
      </w:r>
      <w:proofErr w:type="spellStart"/>
      <w:r w:rsidRPr="00AA14BC">
        <w:t>VNet</w:t>
      </w:r>
      <w:proofErr w:type="spellEnd"/>
      <w:r w:rsidRPr="00AA14BC">
        <w:t>.</w:t>
      </w:r>
    </w:p>
    <w:p w14:paraId="260DC35C" w14:textId="77777777" w:rsidR="00AA14BC" w:rsidRPr="00AA14BC" w:rsidRDefault="00AA14BC" w:rsidP="00AA14BC">
      <w:r w:rsidRPr="00AA14BC">
        <w:rPr>
          <w:b/>
          <w:bCs/>
          <w:highlight w:val="yellow"/>
        </w:rPr>
        <w:t>Public Endpoint</w:t>
      </w:r>
      <w:r w:rsidRPr="00AA14BC">
        <w:t xml:space="preserve">: A </w:t>
      </w:r>
      <w:r w:rsidRPr="00AA14BC">
        <w:rPr>
          <w:b/>
          <w:bCs/>
        </w:rPr>
        <w:t>Public Endpoint</w:t>
      </w:r>
      <w:r w:rsidRPr="00AA14BC">
        <w:t xml:space="preserve"> exposes Azure services to the internet through a public IP address. Services are accessible globally, which can introduce security risks. You typically access resources over the internet unless additional security measures, like firewalls, are implemented.</w:t>
      </w:r>
    </w:p>
    <w:p w14:paraId="790C6AD3" w14:textId="77777777" w:rsidR="00AA14BC" w:rsidRPr="00AA14BC" w:rsidRDefault="00AA14BC" w:rsidP="00AA14BC">
      <w:r w:rsidRPr="00AA14BC">
        <w:rPr>
          <w:b/>
          <w:bCs/>
          <w:highlight w:val="yellow"/>
        </w:rPr>
        <w:t>Private Link</w:t>
      </w:r>
      <w:r w:rsidRPr="00AA14BC">
        <w:t xml:space="preserve">: </w:t>
      </w:r>
      <w:r w:rsidRPr="00AA14BC">
        <w:rPr>
          <w:b/>
          <w:bCs/>
        </w:rPr>
        <w:t>Private Link</w:t>
      </w:r>
      <w:r w:rsidRPr="00AA14BC">
        <w:t xml:space="preserve"> enables private connectivity to Azure services via a private IP, ensuring traffic stays within Azure’s network without traversing the public internet. It provides secure, private access to PaaS services by using private endpoints.</w:t>
      </w:r>
    </w:p>
    <w:p w14:paraId="6ECC7DD7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4A"/>
    <w:rsid w:val="0004694A"/>
    <w:rsid w:val="002A7CF6"/>
    <w:rsid w:val="00497ADB"/>
    <w:rsid w:val="00880C64"/>
    <w:rsid w:val="00A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4CA63-E36D-415A-9A42-B605D31D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2025-04-05T17:48:00Z</dcterms:created>
  <dcterms:modified xsi:type="dcterms:W3CDTF">2025-04-05T17:49:00Z</dcterms:modified>
</cp:coreProperties>
</file>