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A0647" w14:textId="77777777" w:rsidR="00471FC1" w:rsidRPr="00471FC1" w:rsidRDefault="00471FC1" w:rsidP="00471FC1">
      <w:r w:rsidRPr="00471FC1">
        <w:rPr>
          <w:rFonts w:ascii="Segoe UI Emoji" w:hAnsi="Segoe UI Emoji" w:cs="Segoe UI Emoji"/>
          <w:highlight w:val="yellow"/>
        </w:rPr>
        <w:t>🔐</w:t>
      </w:r>
      <w:r w:rsidRPr="00471FC1">
        <w:rPr>
          <w:highlight w:val="yellow"/>
        </w:rPr>
        <w:t xml:space="preserve"> What is a Managed Identity?</w:t>
      </w:r>
    </w:p>
    <w:p w14:paraId="140FCCE7" w14:textId="77777777" w:rsidR="00471FC1" w:rsidRPr="00471FC1" w:rsidRDefault="00471FC1" w:rsidP="00471FC1">
      <w:r w:rsidRPr="00471FC1">
        <w:t>Managed Identity provides an automatically managed identity in Azure AD for applications to use when connecting to resources that support Azure AD authentication (e.g., Azure Key Vault, Azure SQL Database, Azure Storage, etc.).</w:t>
      </w:r>
    </w:p>
    <w:p w14:paraId="3D347E2E" w14:textId="77777777" w:rsidR="00471FC1" w:rsidRPr="00471FC1" w:rsidRDefault="00471FC1" w:rsidP="00471FC1">
      <w:r w:rsidRPr="00471FC1">
        <w:t>With Managed Identities:</w:t>
      </w:r>
    </w:p>
    <w:p w14:paraId="21D97065" w14:textId="77777777" w:rsidR="00471FC1" w:rsidRPr="00471FC1" w:rsidRDefault="00471FC1" w:rsidP="00471FC1">
      <w:pPr>
        <w:numPr>
          <w:ilvl w:val="0"/>
          <w:numId w:val="1"/>
        </w:numPr>
      </w:pPr>
      <w:r w:rsidRPr="00471FC1">
        <w:t>No credentials are required in the code.</w:t>
      </w:r>
    </w:p>
    <w:p w14:paraId="2DB9A9AF" w14:textId="77777777" w:rsidR="00471FC1" w:rsidRPr="00471FC1" w:rsidRDefault="00471FC1" w:rsidP="00471FC1">
      <w:pPr>
        <w:numPr>
          <w:ilvl w:val="0"/>
          <w:numId w:val="1"/>
        </w:numPr>
      </w:pPr>
      <w:r w:rsidRPr="00471FC1">
        <w:t>Identity lifecycle is fully managed by Azure.</w:t>
      </w:r>
    </w:p>
    <w:p w14:paraId="46AF73FE" w14:textId="77777777" w:rsidR="00471FC1" w:rsidRPr="00471FC1" w:rsidRDefault="00471FC1" w:rsidP="00471FC1">
      <w:pPr>
        <w:numPr>
          <w:ilvl w:val="0"/>
          <w:numId w:val="1"/>
        </w:numPr>
      </w:pPr>
      <w:r w:rsidRPr="00471FC1">
        <w:t>It's more secure and easier to manage compared to using secrets or connection strings.</w:t>
      </w:r>
    </w:p>
    <w:p w14:paraId="5401B3CF" w14:textId="77777777" w:rsidR="00471FC1" w:rsidRPr="00471FC1" w:rsidRDefault="00471FC1" w:rsidP="00471FC1">
      <w:r w:rsidRPr="00471FC1">
        <w:rPr>
          <w:rFonts w:ascii="Segoe UI Emoji" w:hAnsi="Segoe UI Emoji" w:cs="Segoe UI Emoji"/>
        </w:rPr>
        <w:t>🧾</w:t>
      </w:r>
      <w:r w:rsidRPr="00471FC1">
        <w:t xml:space="preserve"> Types of Managed Identity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1"/>
        <w:gridCol w:w="7725"/>
      </w:tblGrid>
      <w:tr w:rsidR="00471FC1" w:rsidRPr="00471FC1" w14:paraId="1A36A078" w14:textId="77777777" w:rsidTr="00F830E7">
        <w:trPr>
          <w:tblHeader/>
          <w:tblCellSpacing w:w="15" w:type="dxa"/>
        </w:trPr>
        <w:tc>
          <w:tcPr>
            <w:tcW w:w="0" w:type="auto"/>
            <w:vAlign w:val="center"/>
            <w:hideMark/>
          </w:tcPr>
          <w:p w14:paraId="605BF28D" w14:textId="77777777" w:rsidR="00471FC1" w:rsidRPr="00471FC1" w:rsidRDefault="00471FC1" w:rsidP="00471FC1">
            <w:pPr>
              <w:rPr>
                <w:b/>
                <w:bCs/>
              </w:rPr>
            </w:pPr>
            <w:r w:rsidRPr="00471FC1">
              <w:rPr>
                <w:b/>
                <w:bCs/>
              </w:rPr>
              <w:t>Type</w:t>
            </w:r>
          </w:p>
        </w:tc>
        <w:tc>
          <w:tcPr>
            <w:tcW w:w="0" w:type="auto"/>
            <w:vAlign w:val="center"/>
            <w:hideMark/>
          </w:tcPr>
          <w:p w14:paraId="4274E9B5" w14:textId="77777777" w:rsidR="00471FC1" w:rsidRPr="00471FC1" w:rsidRDefault="00471FC1" w:rsidP="00471FC1">
            <w:pPr>
              <w:rPr>
                <w:b/>
                <w:bCs/>
              </w:rPr>
            </w:pPr>
            <w:r w:rsidRPr="00471FC1">
              <w:rPr>
                <w:b/>
                <w:bCs/>
              </w:rPr>
              <w:t>Description</w:t>
            </w:r>
          </w:p>
        </w:tc>
      </w:tr>
      <w:tr w:rsidR="00471FC1" w:rsidRPr="00471FC1" w14:paraId="2EE0E9A4" w14:textId="77777777" w:rsidTr="00F830E7">
        <w:trPr>
          <w:tblCellSpacing w:w="15" w:type="dxa"/>
        </w:trPr>
        <w:tc>
          <w:tcPr>
            <w:tcW w:w="0" w:type="auto"/>
            <w:vAlign w:val="center"/>
            <w:hideMark/>
          </w:tcPr>
          <w:p w14:paraId="3CB6DBA8" w14:textId="77777777" w:rsidR="00471FC1" w:rsidRPr="00471FC1" w:rsidRDefault="00471FC1" w:rsidP="00471FC1">
            <w:r w:rsidRPr="00471FC1">
              <w:t>System-assigned</w:t>
            </w:r>
          </w:p>
        </w:tc>
        <w:tc>
          <w:tcPr>
            <w:tcW w:w="0" w:type="auto"/>
            <w:vAlign w:val="center"/>
            <w:hideMark/>
          </w:tcPr>
          <w:p w14:paraId="4E15A17C" w14:textId="77777777" w:rsidR="00471FC1" w:rsidRPr="00471FC1" w:rsidRDefault="00471FC1" w:rsidP="00471FC1">
            <w:r w:rsidRPr="00471FC1">
              <w:t>Tied to the lifecycle of the Azure resource (e.g., VM, App Service, Function App). Deleted automatically when the resource is deleted.</w:t>
            </w:r>
          </w:p>
        </w:tc>
      </w:tr>
      <w:tr w:rsidR="00471FC1" w:rsidRPr="00471FC1" w14:paraId="2602C8F4" w14:textId="77777777" w:rsidTr="00F830E7">
        <w:trPr>
          <w:tblCellSpacing w:w="15" w:type="dxa"/>
        </w:trPr>
        <w:tc>
          <w:tcPr>
            <w:tcW w:w="0" w:type="auto"/>
            <w:vAlign w:val="center"/>
            <w:hideMark/>
          </w:tcPr>
          <w:p w14:paraId="056FF905" w14:textId="77777777" w:rsidR="00471FC1" w:rsidRPr="00471FC1" w:rsidRDefault="00471FC1" w:rsidP="00471FC1">
            <w:r w:rsidRPr="00471FC1">
              <w:t>User-assigned</w:t>
            </w:r>
          </w:p>
        </w:tc>
        <w:tc>
          <w:tcPr>
            <w:tcW w:w="0" w:type="auto"/>
            <w:vAlign w:val="center"/>
            <w:hideMark/>
          </w:tcPr>
          <w:p w14:paraId="33B0F063" w14:textId="77777777" w:rsidR="00471FC1" w:rsidRPr="00471FC1" w:rsidRDefault="00471FC1" w:rsidP="00471FC1">
            <w:r w:rsidRPr="00471FC1">
              <w:t>A standalone Azure resource. Can be shared across multiple resources. Managed independently of any service.</w:t>
            </w:r>
          </w:p>
        </w:tc>
      </w:tr>
    </w:tbl>
    <w:p w14:paraId="53E3FAF4" w14:textId="77777777" w:rsidR="00471FC1" w:rsidRPr="00471FC1" w:rsidRDefault="00471FC1" w:rsidP="00471FC1">
      <w:r w:rsidRPr="00471FC1">
        <w:rPr>
          <w:rFonts w:ascii="Segoe UI Emoji" w:hAnsi="Segoe UI Emoji" w:cs="Segoe UI Emoji"/>
          <w:highlight w:val="yellow"/>
        </w:rPr>
        <w:t>📘</w:t>
      </w:r>
      <w:r w:rsidRPr="00471FC1">
        <w:rPr>
          <w:highlight w:val="yellow"/>
        </w:rPr>
        <w:t xml:space="preserve"> When to Use Which?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57"/>
        <w:gridCol w:w="1571"/>
      </w:tblGrid>
      <w:tr w:rsidR="00471FC1" w:rsidRPr="00471FC1" w14:paraId="1BD85069" w14:textId="77777777" w:rsidTr="00B972FE">
        <w:trPr>
          <w:tblHeader/>
          <w:tblCellSpacing w:w="15" w:type="dxa"/>
        </w:trPr>
        <w:tc>
          <w:tcPr>
            <w:tcW w:w="0" w:type="auto"/>
            <w:vAlign w:val="center"/>
            <w:hideMark/>
          </w:tcPr>
          <w:p w14:paraId="6C1F32F6" w14:textId="77777777" w:rsidR="00471FC1" w:rsidRPr="00471FC1" w:rsidRDefault="00471FC1" w:rsidP="00471FC1">
            <w:pPr>
              <w:rPr>
                <w:b/>
                <w:bCs/>
              </w:rPr>
            </w:pPr>
            <w:r w:rsidRPr="00471FC1">
              <w:rPr>
                <w:b/>
                <w:bCs/>
              </w:rPr>
              <w:t>Scenario</w:t>
            </w:r>
          </w:p>
        </w:tc>
        <w:tc>
          <w:tcPr>
            <w:tcW w:w="0" w:type="auto"/>
            <w:vAlign w:val="center"/>
            <w:hideMark/>
          </w:tcPr>
          <w:p w14:paraId="03F2FCC9" w14:textId="77777777" w:rsidR="00471FC1" w:rsidRPr="00471FC1" w:rsidRDefault="00471FC1" w:rsidP="00471FC1">
            <w:pPr>
              <w:rPr>
                <w:b/>
                <w:bCs/>
              </w:rPr>
            </w:pPr>
            <w:r w:rsidRPr="00471FC1">
              <w:rPr>
                <w:b/>
                <w:bCs/>
              </w:rPr>
              <w:t>Use</w:t>
            </w:r>
          </w:p>
        </w:tc>
      </w:tr>
      <w:tr w:rsidR="00471FC1" w:rsidRPr="00471FC1" w14:paraId="55DC65F6" w14:textId="77777777" w:rsidTr="00B972FE">
        <w:trPr>
          <w:tblCellSpacing w:w="15" w:type="dxa"/>
        </w:trPr>
        <w:tc>
          <w:tcPr>
            <w:tcW w:w="0" w:type="auto"/>
            <w:vAlign w:val="center"/>
            <w:hideMark/>
          </w:tcPr>
          <w:p w14:paraId="5491981F" w14:textId="77777777" w:rsidR="00471FC1" w:rsidRPr="00471FC1" w:rsidRDefault="00471FC1" w:rsidP="00471FC1">
            <w:r w:rsidRPr="00471FC1">
              <w:t>A VM, App Service, or Function App needs to access Azure Key Vault</w:t>
            </w:r>
          </w:p>
        </w:tc>
        <w:tc>
          <w:tcPr>
            <w:tcW w:w="0" w:type="auto"/>
            <w:vAlign w:val="center"/>
            <w:hideMark/>
          </w:tcPr>
          <w:p w14:paraId="7085BE24" w14:textId="77777777" w:rsidR="00471FC1" w:rsidRPr="00471FC1" w:rsidRDefault="00471FC1" w:rsidP="00471FC1">
            <w:r w:rsidRPr="00471FC1">
              <w:t>System-assigned</w:t>
            </w:r>
          </w:p>
        </w:tc>
      </w:tr>
      <w:tr w:rsidR="00471FC1" w:rsidRPr="00471FC1" w14:paraId="1979559D" w14:textId="77777777" w:rsidTr="00B972FE">
        <w:trPr>
          <w:tblCellSpacing w:w="15" w:type="dxa"/>
        </w:trPr>
        <w:tc>
          <w:tcPr>
            <w:tcW w:w="0" w:type="auto"/>
            <w:vAlign w:val="center"/>
            <w:hideMark/>
          </w:tcPr>
          <w:p w14:paraId="03406404" w14:textId="77777777" w:rsidR="00471FC1" w:rsidRPr="00471FC1" w:rsidRDefault="00471FC1" w:rsidP="00471FC1">
            <w:r w:rsidRPr="00471FC1">
              <w:t>Multiple services need to share the same identity</w:t>
            </w:r>
          </w:p>
        </w:tc>
        <w:tc>
          <w:tcPr>
            <w:tcW w:w="0" w:type="auto"/>
            <w:vAlign w:val="center"/>
            <w:hideMark/>
          </w:tcPr>
          <w:p w14:paraId="5849922B" w14:textId="77777777" w:rsidR="00471FC1" w:rsidRPr="00471FC1" w:rsidRDefault="00471FC1" w:rsidP="00471FC1">
            <w:r w:rsidRPr="00471FC1">
              <w:t>User-assigned</w:t>
            </w:r>
          </w:p>
        </w:tc>
      </w:tr>
      <w:tr w:rsidR="00471FC1" w:rsidRPr="00471FC1" w14:paraId="5D9BB3BE" w14:textId="77777777" w:rsidTr="00B972FE">
        <w:trPr>
          <w:tblCellSpacing w:w="15" w:type="dxa"/>
        </w:trPr>
        <w:tc>
          <w:tcPr>
            <w:tcW w:w="0" w:type="auto"/>
            <w:vAlign w:val="center"/>
            <w:hideMark/>
          </w:tcPr>
          <w:p w14:paraId="5ED63848" w14:textId="77777777" w:rsidR="00471FC1" w:rsidRPr="00471FC1" w:rsidRDefault="00471FC1" w:rsidP="00471FC1">
            <w:r w:rsidRPr="00471FC1">
              <w:t>You want full control over identity lifecycle</w:t>
            </w:r>
          </w:p>
        </w:tc>
        <w:tc>
          <w:tcPr>
            <w:tcW w:w="0" w:type="auto"/>
            <w:vAlign w:val="center"/>
            <w:hideMark/>
          </w:tcPr>
          <w:p w14:paraId="5B3A1099" w14:textId="77777777" w:rsidR="00471FC1" w:rsidRPr="00471FC1" w:rsidRDefault="00471FC1" w:rsidP="00471FC1">
            <w:r w:rsidRPr="00471FC1">
              <w:t>User-assigned</w:t>
            </w:r>
          </w:p>
        </w:tc>
      </w:tr>
      <w:tr w:rsidR="00471FC1" w:rsidRPr="00471FC1" w14:paraId="7535FD5A" w14:textId="77777777" w:rsidTr="00B972FE">
        <w:trPr>
          <w:tblCellSpacing w:w="15" w:type="dxa"/>
        </w:trPr>
        <w:tc>
          <w:tcPr>
            <w:tcW w:w="0" w:type="auto"/>
            <w:vAlign w:val="center"/>
            <w:hideMark/>
          </w:tcPr>
          <w:p w14:paraId="394B6B06" w14:textId="77777777" w:rsidR="00471FC1" w:rsidRPr="00471FC1" w:rsidRDefault="00471FC1" w:rsidP="00471FC1">
            <w:r w:rsidRPr="00471FC1">
              <w:t>Simpler use, tied to resource lifecycle</w:t>
            </w:r>
          </w:p>
        </w:tc>
        <w:tc>
          <w:tcPr>
            <w:tcW w:w="0" w:type="auto"/>
            <w:vAlign w:val="center"/>
            <w:hideMark/>
          </w:tcPr>
          <w:p w14:paraId="1D558758" w14:textId="77777777" w:rsidR="00471FC1" w:rsidRPr="00471FC1" w:rsidRDefault="00471FC1" w:rsidP="00471FC1">
            <w:r w:rsidRPr="00471FC1">
              <w:t>System-assigned</w:t>
            </w:r>
          </w:p>
        </w:tc>
      </w:tr>
    </w:tbl>
    <w:p w14:paraId="3345635A" w14:textId="77777777" w:rsidR="00471FC1" w:rsidRPr="00471FC1" w:rsidRDefault="00471FC1" w:rsidP="00471FC1">
      <w:r w:rsidRPr="00471FC1">
        <w:rPr>
          <w:rFonts w:ascii="Segoe UI Emoji" w:hAnsi="Segoe UI Emoji" w:cs="Segoe UI Emoji"/>
        </w:rPr>
        <w:t>🧭</w:t>
      </w:r>
      <w:r w:rsidRPr="00471FC1">
        <w:t xml:space="preserve"> Step-by-Step Guide</w:t>
      </w:r>
    </w:p>
    <w:p w14:paraId="08013EB4" w14:textId="77777777" w:rsidR="00471FC1" w:rsidRPr="00471FC1" w:rsidRDefault="00471FC1" w:rsidP="00471FC1">
      <w:r w:rsidRPr="00471FC1">
        <w:rPr>
          <w:rFonts w:ascii="Segoe UI Emoji" w:hAnsi="Segoe UI Emoji" w:cs="Segoe UI Emoji"/>
        </w:rPr>
        <w:t>🚀</w:t>
      </w:r>
      <w:r w:rsidRPr="00471FC1">
        <w:t xml:space="preserve"> Step 1: Enable Managed Identity</w:t>
      </w:r>
    </w:p>
    <w:p w14:paraId="32CF2C0D" w14:textId="77777777" w:rsidR="00471FC1" w:rsidRPr="00471FC1" w:rsidRDefault="00471FC1" w:rsidP="00471FC1">
      <w:r w:rsidRPr="00471FC1">
        <w:t>1.1. System-assigned Managed Identity</w:t>
      </w:r>
    </w:p>
    <w:p w14:paraId="50D9AC17" w14:textId="77777777" w:rsidR="00471FC1" w:rsidRPr="00471FC1" w:rsidRDefault="00471FC1" w:rsidP="00471FC1">
      <w:pPr>
        <w:numPr>
          <w:ilvl w:val="0"/>
          <w:numId w:val="2"/>
        </w:numPr>
      </w:pPr>
      <w:r w:rsidRPr="00471FC1">
        <w:t>Navigate to your Azure resource (e.g., App Service, Function App, VM)</w:t>
      </w:r>
    </w:p>
    <w:p w14:paraId="49ABBF21" w14:textId="77777777" w:rsidR="00471FC1" w:rsidRPr="00471FC1" w:rsidRDefault="00471FC1" w:rsidP="00471FC1">
      <w:pPr>
        <w:numPr>
          <w:ilvl w:val="0"/>
          <w:numId w:val="2"/>
        </w:numPr>
      </w:pPr>
      <w:r w:rsidRPr="00471FC1">
        <w:t xml:space="preserve">Go to </w:t>
      </w:r>
      <w:r w:rsidRPr="00471FC1">
        <w:rPr>
          <w:b/>
          <w:bCs/>
        </w:rPr>
        <w:t>Identity &gt; System-assigned</w:t>
      </w:r>
    </w:p>
    <w:p w14:paraId="5CD0277C" w14:textId="77777777" w:rsidR="00471FC1" w:rsidRPr="00471FC1" w:rsidRDefault="00471FC1" w:rsidP="00471FC1">
      <w:pPr>
        <w:numPr>
          <w:ilvl w:val="0"/>
          <w:numId w:val="2"/>
        </w:numPr>
      </w:pPr>
      <w:r w:rsidRPr="00471FC1">
        <w:t xml:space="preserve">Set </w:t>
      </w:r>
      <w:r w:rsidRPr="00471FC1">
        <w:rPr>
          <w:b/>
          <w:bCs/>
        </w:rPr>
        <w:t>Status: On</w:t>
      </w:r>
    </w:p>
    <w:p w14:paraId="3887995D" w14:textId="77777777" w:rsidR="00471FC1" w:rsidRPr="00471FC1" w:rsidRDefault="00471FC1" w:rsidP="00471FC1">
      <w:pPr>
        <w:numPr>
          <w:ilvl w:val="0"/>
          <w:numId w:val="2"/>
        </w:numPr>
      </w:pPr>
      <w:r w:rsidRPr="00471FC1">
        <w:t xml:space="preserve">Click </w:t>
      </w:r>
      <w:r w:rsidRPr="00471FC1">
        <w:rPr>
          <w:b/>
          <w:bCs/>
        </w:rPr>
        <w:t>Save</w:t>
      </w:r>
    </w:p>
    <w:p w14:paraId="45134C0B" w14:textId="77777777" w:rsidR="00471FC1" w:rsidRPr="00471FC1" w:rsidRDefault="00471FC1" w:rsidP="00471FC1">
      <w:pPr>
        <w:numPr>
          <w:ilvl w:val="0"/>
          <w:numId w:val="2"/>
        </w:numPr>
      </w:pPr>
      <w:r w:rsidRPr="00471FC1">
        <w:t>Azure AD identity is automatically created for the resource</w:t>
      </w:r>
    </w:p>
    <w:p w14:paraId="105911DF" w14:textId="77777777" w:rsidR="00471FC1" w:rsidRPr="00471FC1" w:rsidRDefault="00471FC1" w:rsidP="00471FC1">
      <w:r w:rsidRPr="00471FC1">
        <w:t>1.2. User-assigned Managed Identity</w:t>
      </w:r>
    </w:p>
    <w:p w14:paraId="440F639D" w14:textId="77777777" w:rsidR="00471FC1" w:rsidRPr="00471FC1" w:rsidRDefault="00471FC1" w:rsidP="00471FC1">
      <w:pPr>
        <w:numPr>
          <w:ilvl w:val="0"/>
          <w:numId w:val="3"/>
        </w:numPr>
      </w:pPr>
      <w:r w:rsidRPr="00471FC1">
        <w:t xml:space="preserve">Go to </w:t>
      </w:r>
      <w:r w:rsidRPr="00471FC1">
        <w:rPr>
          <w:b/>
          <w:bCs/>
        </w:rPr>
        <w:t>Azure Portal &gt; Create a Resource &gt; User-assigned managed identity</w:t>
      </w:r>
    </w:p>
    <w:p w14:paraId="1D6D6271" w14:textId="77777777" w:rsidR="00471FC1" w:rsidRPr="00471FC1" w:rsidRDefault="00471FC1" w:rsidP="00471FC1">
      <w:pPr>
        <w:numPr>
          <w:ilvl w:val="0"/>
          <w:numId w:val="3"/>
        </w:numPr>
      </w:pPr>
      <w:r w:rsidRPr="00471FC1">
        <w:lastRenderedPageBreak/>
        <w:t>Give it a name, region, and resource group</w:t>
      </w:r>
    </w:p>
    <w:p w14:paraId="08664BD1" w14:textId="77777777" w:rsidR="00471FC1" w:rsidRPr="00471FC1" w:rsidRDefault="00471FC1" w:rsidP="00471FC1">
      <w:pPr>
        <w:numPr>
          <w:ilvl w:val="0"/>
          <w:numId w:val="3"/>
        </w:numPr>
      </w:pPr>
      <w:r w:rsidRPr="00471FC1">
        <w:t>Once created, go to your resource (App Service, VM, etc.)</w:t>
      </w:r>
    </w:p>
    <w:p w14:paraId="57773E55" w14:textId="77777777" w:rsidR="00471FC1" w:rsidRPr="00471FC1" w:rsidRDefault="00471FC1" w:rsidP="00471FC1">
      <w:pPr>
        <w:numPr>
          <w:ilvl w:val="0"/>
          <w:numId w:val="3"/>
        </w:numPr>
      </w:pPr>
      <w:r w:rsidRPr="00471FC1">
        <w:t xml:space="preserve">Go to </w:t>
      </w:r>
      <w:r w:rsidRPr="00471FC1">
        <w:rPr>
          <w:b/>
          <w:bCs/>
        </w:rPr>
        <w:t>Identity &gt; User-assigned</w:t>
      </w:r>
    </w:p>
    <w:p w14:paraId="149F1F91" w14:textId="77777777" w:rsidR="00471FC1" w:rsidRPr="00471FC1" w:rsidRDefault="00471FC1" w:rsidP="00471FC1">
      <w:pPr>
        <w:numPr>
          <w:ilvl w:val="0"/>
          <w:numId w:val="3"/>
        </w:numPr>
      </w:pPr>
      <w:r w:rsidRPr="00471FC1">
        <w:t xml:space="preserve">Click </w:t>
      </w:r>
      <w:r w:rsidRPr="00471FC1">
        <w:rPr>
          <w:b/>
          <w:bCs/>
        </w:rPr>
        <w:t>Add</w:t>
      </w:r>
      <w:r w:rsidRPr="00471FC1">
        <w:t xml:space="preserve"> and select the identity created earlier</w:t>
      </w:r>
    </w:p>
    <w:p w14:paraId="378ACB9A" w14:textId="77777777" w:rsidR="00471FC1" w:rsidRPr="00471FC1" w:rsidRDefault="00471FC1" w:rsidP="00471FC1">
      <w:r w:rsidRPr="00471FC1">
        <w:rPr>
          <w:rFonts w:ascii="Segoe UI Emoji" w:hAnsi="Segoe UI Emoji" w:cs="Segoe UI Emoji"/>
        </w:rPr>
        <w:t>🔐</w:t>
      </w:r>
      <w:r w:rsidRPr="00471FC1">
        <w:t xml:space="preserve"> Step 2: Assign Permissions to the Identity</w:t>
      </w:r>
    </w:p>
    <w:p w14:paraId="62B1A930" w14:textId="77777777" w:rsidR="00471FC1" w:rsidRPr="00471FC1" w:rsidRDefault="00471FC1" w:rsidP="00471FC1">
      <w:r w:rsidRPr="00471FC1">
        <w:t>Use Azure Role-Based Access Control (RBAC) to grant the identity access to the target resource.</w:t>
      </w:r>
    </w:p>
    <w:p w14:paraId="54B472E6" w14:textId="77777777" w:rsidR="00471FC1" w:rsidRPr="00471FC1" w:rsidRDefault="00471FC1" w:rsidP="00471FC1">
      <w:r w:rsidRPr="00471FC1">
        <w:t>Example: Grant Key Vault access</w:t>
      </w:r>
    </w:p>
    <w:p w14:paraId="29A8C0F1" w14:textId="77777777" w:rsidR="00471FC1" w:rsidRPr="00471FC1" w:rsidRDefault="00471FC1" w:rsidP="00471FC1">
      <w:pPr>
        <w:numPr>
          <w:ilvl w:val="0"/>
          <w:numId w:val="4"/>
        </w:numPr>
      </w:pPr>
      <w:r w:rsidRPr="00471FC1">
        <w:t xml:space="preserve">Go to the </w:t>
      </w:r>
      <w:r w:rsidRPr="00471FC1">
        <w:rPr>
          <w:b/>
          <w:bCs/>
        </w:rPr>
        <w:t>Key Vault</w:t>
      </w:r>
    </w:p>
    <w:p w14:paraId="49FE99CB" w14:textId="77777777" w:rsidR="00471FC1" w:rsidRPr="00471FC1" w:rsidRDefault="00471FC1" w:rsidP="00471FC1">
      <w:pPr>
        <w:numPr>
          <w:ilvl w:val="0"/>
          <w:numId w:val="4"/>
        </w:numPr>
      </w:pPr>
      <w:r w:rsidRPr="00471FC1">
        <w:t xml:space="preserve">Go to </w:t>
      </w:r>
      <w:r w:rsidRPr="00471FC1">
        <w:rPr>
          <w:b/>
          <w:bCs/>
        </w:rPr>
        <w:t>Access control (IAM) &gt; Add role assignment</w:t>
      </w:r>
    </w:p>
    <w:p w14:paraId="475EDC15" w14:textId="77777777" w:rsidR="00471FC1" w:rsidRPr="00471FC1" w:rsidRDefault="00471FC1" w:rsidP="00471FC1">
      <w:pPr>
        <w:numPr>
          <w:ilvl w:val="0"/>
          <w:numId w:val="4"/>
        </w:numPr>
      </w:pPr>
      <w:r w:rsidRPr="00471FC1">
        <w:t xml:space="preserve">Role: </w:t>
      </w:r>
      <w:r w:rsidRPr="00471FC1">
        <w:rPr>
          <w:b/>
          <w:bCs/>
        </w:rPr>
        <w:t>Key Vault Secrets User</w:t>
      </w:r>
      <w:r w:rsidRPr="00471FC1">
        <w:t xml:space="preserve"> (or Reader, Contributor, etc.)</w:t>
      </w:r>
    </w:p>
    <w:p w14:paraId="1D2DFB94" w14:textId="77777777" w:rsidR="00471FC1" w:rsidRPr="00471FC1" w:rsidRDefault="00471FC1" w:rsidP="00471FC1">
      <w:pPr>
        <w:numPr>
          <w:ilvl w:val="0"/>
          <w:numId w:val="4"/>
        </w:numPr>
      </w:pPr>
      <w:r w:rsidRPr="00471FC1">
        <w:t>Assign to: The identity (either system or user-assigned)</w:t>
      </w:r>
    </w:p>
    <w:p w14:paraId="08193077" w14:textId="77777777" w:rsidR="00471FC1" w:rsidRPr="00471FC1" w:rsidRDefault="00471FC1" w:rsidP="00471FC1">
      <w:r w:rsidRPr="00471FC1">
        <w:rPr>
          <w:rFonts w:ascii="Segoe UI Emoji" w:hAnsi="Segoe UI Emoji" w:cs="Segoe UI Emoji"/>
        </w:rPr>
        <w:t>💻</w:t>
      </w:r>
      <w:r w:rsidRPr="00471FC1">
        <w:t xml:space="preserve"> Step 3: Use Managed Identity in Code (Example: Azure Key Vault from Azure Function)</w:t>
      </w:r>
    </w:p>
    <w:p w14:paraId="4964F496" w14:textId="77777777" w:rsidR="00471FC1" w:rsidRPr="00471FC1" w:rsidRDefault="00471FC1" w:rsidP="00471FC1">
      <w:r w:rsidRPr="00471FC1">
        <w:rPr>
          <w:b/>
          <w:bCs/>
        </w:rPr>
        <w:t>Prerequisite:</w:t>
      </w:r>
    </w:p>
    <w:p w14:paraId="4107F08A" w14:textId="77777777" w:rsidR="00471FC1" w:rsidRPr="00471FC1" w:rsidRDefault="00471FC1" w:rsidP="00471FC1">
      <w:pPr>
        <w:numPr>
          <w:ilvl w:val="0"/>
          <w:numId w:val="5"/>
        </w:numPr>
      </w:pPr>
      <w:r w:rsidRPr="00471FC1">
        <w:t>Enable managed identity on the Azure Function</w:t>
      </w:r>
    </w:p>
    <w:p w14:paraId="68A3B400" w14:textId="77777777" w:rsidR="00471FC1" w:rsidRPr="00471FC1" w:rsidRDefault="00471FC1" w:rsidP="00471FC1">
      <w:pPr>
        <w:numPr>
          <w:ilvl w:val="0"/>
          <w:numId w:val="5"/>
        </w:numPr>
      </w:pPr>
      <w:r w:rsidRPr="00471FC1">
        <w:t>Assign the role in Key Vault</w:t>
      </w:r>
    </w:p>
    <w:p w14:paraId="6B3D43FB" w14:textId="77777777" w:rsidR="00471FC1" w:rsidRPr="00471FC1" w:rsidRDefault="00471FC1" w:rsidP="00471FC1">
      <w:r w:rsidRPr="00471FC1">
        <w:rPr>
          <w:b/>
          <w:bCs/>
        </w:rPr>
        <w:t>Sample Code (.NET)</w:t>
      </w:r>
    </w:p>
    <w:p w14:paraId="2865E82D" w14:textId="77777777" w:rsidR="00471FC1" w:rsidRPr="00471FC1" w:rsidRDefault="00471FC1" w:rsidP="00471FC1">
      <w:r w:rsidRPr="00471FC1">
        <w:t xml:space="preserve">using </w:t>
      </w:r>
      <w:proofErr w:type="spellStart"/>
      <w:r w:rsidRPr="00471FC1">
        <w:t>Azure.Identity</w:t>
      </w:r>
      <w:proofErr w:type="spellEnd"/>
      <w:r w:rsidRPr="00471FC1">
        <w:t>;</w:t>
      </w:r>
    </w:p>
    <w:p w14:paraId="6888C0B7" w14:textId="77777777" w:rsidR="00471FC1" w:rsidRPr="00471FC1" w:rsidRDefault="00471FC1" w:rsidP="00471FC1">
      <w:r w:rsidRPr="00471FC1">
        <w:t xml:space="preserve">using </w:t>
      </w:r>
      <w:proofErr w:type="spellStart"/>
      <w:proofErr w:type="gramStart"/>
      <w:r w:rsidRPr="00471FC1">
        <w:t>Azure.Security.KeyVault.Secrets</w:t>
      </w:r>
      <w:proofErr w:type="spellEnd"/>
      <w:proofErr w:type="gramEnd"/>
      <w:r w:rsidRPr="00471FC1">
        <w:t>;</w:t>
      </w:r>
    </w:p>
    <w:p w14:paraId="6156196D" w14:textId="77777777" w:rsidR="00471FC1" w:rsidRPr="00471FC1" w:rsidRDefault="00471FC1" w:rsidP="00471FC1"/>
    <w:p w14:paraId="3F1A487C" w14:textId="77777777" w:rsidR="00471FC1" w:rsidRPr="00471FC1" w:rsidRDefault="00471FC1" w:rsidP="00471FC1">
      <w:r w:rsidRPr="00471FC1">
        <w:t xml:space="preserve">var credential = new </w:t>
      </w:r>
      <w:proofErr w:type="spellStart"/>
      <w:proofErr w:type="gramStart"/>
      <w:r w:rsidRPr="00471FC1">
        <w:t>DefaultAzureCredential</w:t>
      </w:r>
      <w:proofErr w:type="spellEnd"/>
      <w:r w:rsidRPr="00471FC1">
        <w:t>(</w:t>
      </w:r>
      <w:proofErr w:type="gramEnd"/>
      <w:r w:rsidRPr="00471FC1">
        <w:t>);</w:t>
      </w:r>
    </w:p>
    <w:p w14:paraId="6E5B8760" w14:textId="77777777" w:rsidR="00471FC1" w:rsidRPr="00471FC1" w:rsidRDefault="00471FC1" w:rsidP="00471FC1">
      <w:r w:rsidRPr="00471FC1">
        <w:t xml:space="preserve">var client = new </w:t>
      </w:r>
      <w:proofErr w:type="spellStart"/>
      <w:proofErr w:type="gramStart"/>
      <w:r w:rsidRPr="00471FC1">
        <w:t>SecretClient</w:t>
      </w:r>
      <w:proofErr w:type="spellEnd"/>
      <w:r w:rsidRPr="00471FC1">
        <w:t>(</w:t>
      </w:r>
      <w:proofErr w:type="gramEnd"/>
      <w:r w:rsidRPr="00471FC1">
        <w:t>new Uri("https://&lt;your-</w:t>
      </w:r>
      <w:proofErr w:type="spellStart"/>
      <w:r w:rsidRPr="00471FC1">
        <w:t>keyvault</w:t>
      </w:r>
      <w:proofErr w:type="spellEnd"/>
      <w:r w:rsidRPr="00471FC1">
        <w:t>-name</w:t>
      </w:r>
      <w:proofErr w:type="gramStart"/>
      <w:r w:rsidRPr="00471FC1">
        <w:t>&gt;.vault.azure.net</w:t>
      </w:r>
      <w:proofErr w:type="gramEnd"/>
      <w:r w:rsidRPr="00471FC1">
        <w:t>/"), credential);</w:t>
      </w:r>
    </w:p>
    <w:p w14:paraId="48654EE8" w14:textId="77777777" w:rsidR="00471FC1" w:rsidRPr="00471FC1" w:rsidRDefault="00471FC1" w:rsidP="00471FC1">
      <w:proofErr w:type="spellStart"/>
      <w:r w:rsidRPr="00471FC1">
        <w:t>KeyVaultSecret</w:t>
      </w:r>
      <w:proofErr w:type="spellEnd"/>
      <w:r w:rsidRPr="00471FC1">
        <w:t xml:space="preserve"> secret = </w:t>
      </w:r>
      <w:proofErr w:type="spellStart"/>
      <w:proofErr w:type="gramStart"/>
      <w:r w:rsidRPr="00471FC1">
        <w:t>client.GetSecret</w:t>
      </w:r>
      <w:proofErr w:type="spellEnd"/>
      <w:proofErr w:type="gramEnd"/>
      <w:r w:rsidRPr="00471FC1">
        <w:t>("&lt;secret-name&gt;");</w:t>
      </w:r>
    </w:p>
    <w:p w14:paraId="7190FCCF" w14:textId="77777777" w:rsidR="00471FC1" w:rsidRPr="00471FC1" w:rsidRDefault="00471FC1" w:rsidP="00471FC1">
      <w:proofErr w:type="spellStart"/>
      <w:r w:rsidRPr="00471FC1">
        <w:t>Console.WriteLine</w:t>
      </w:r>
      <w:proofErr w:type="spellEnd"/>
      <w:r w:rsidRPr="00471FC1">
        <w:t>(</w:t>
      </w:r>
      <w:proofErr w:type="spellStart"/>
      <w:proofErr w:type="gramStart"/>
      <w:r w:rsidRPr="00471FC1">
        <w:t>secret.Value</w:t>
      </w:r>
      <w:proofErr w:type="spellEnd"/>
      <w:proofErr w:type="gramEnd"/>
      <w:r w:rsidRPr="00471FC1">
        <w:t>);</w:t>
      </w:r>
    </w:p>
    <w:p w14:paraId="623F8BEE" w14:textId="77777777" w:rsidR="00471FC1" w:rsidRPr="00471FC1" w:rsidRDefault="00471FC1" w:rsidP="00471FC1">
      <w:proofErr w:type="spellStart"/>
      <w:r w:rsidRPr="00471FC1">
        <w:t>DefaultAzureCredential</w:t>
      </w:r>
      <w:proofErr w:type="spellEnd"/>
      <w:r w:rsidRPr="00471FC1">
        <w:t xml:space="preserve"> automatically picks the right credentials (including managed identity when running in Azure).</w:t>
      </w:r>
    </w:p>
    <w:p w14:paraId="3AE817AE" w14:textId="77777777" w:rsidR="00471FC1" w:rsidRPr="00471FC1" w:rsidRDefault="00471FC1" w:rsidP="00471FC1">
      <w:r w:rsidRPr="00471FC1">
        <w:rPr>
          <w:b/>
          <w:bCs/>
        </w:rPr>
        <w:t>Python Example</w:t>
      </w:r>
    </w:p>
    <w:p w14:paraId="74E14F77" w14:textId="77777777" w:rsidR="00471FC1" w:rsidRPr="00471FC1" w:rsidRDefault="00471FC1" w:rsidP="00471FC1">
      <w:r w:rsidRPr="00471FC1">
        <w:t xml:space="preserve">from </w:t>
      </w:r>
      <w:proofErr w:type="spellStart"/>
      <w:proofErr w:type="gramStart"/>
      <w:r w:rsidRPr="00471FC1">
        <w:t>azure.identity</w:t>
      </w:r>
      <w:proofErr w:type="spellEnd"/>
      <w:proofErr w:type="gramEnd"/>
      <w:r w:rsidRPr="00471FC1">
        <w:t xml:space="preserve"> import </w:t>
      </w:r>
      <w:proofErr w:type="spellStart"/>
      <w:r w:rsidRPr="00471FC1">
        <w:t>DefaultAzureCredential</w:t>
      </w:r>
      <w:proofErr w:type="spellEnd"/>
    </w:p>
    <w:p w14:paraId="02B27F98" w14:textId="77777777" w:rsidR="00471FC1" w:rsidRPr="00471FC1" w:rsidRDefault="00471FC1" w:rsidP="00471FC1">
      <w:r w:rsidRPr="00471FC1">
        <w:t xml:space="preserve">from </w:t>
      </w:r>
      <w:proofErr w:type="spellStart"/>
      <w:proofErr w:type="gramStart"/>
      <w:r w:rsidRPr="00471FC1">
        <w:t>azure.keyvault</w:t>
      </w:r>
      <w:proofErr w:type="gramEnd"/>
      <w:r w:rsidRPr="00471FC1">
        <w:t>.secrets</w:t>
      </w:r>
      <w:proofErr w:type="spellEnd"/>
      <w:r w:rsidRPr="00471FC1">
        <w:t xml:space="preserve"> import </w:t>
      </w:r>
      <w:proofErr w:type="spellStart"/>
      <w:r w:rsidRPr="00471FC1">
        <w:t>SecretClient</w:t>
      </w:r>
      <w:proofErr w:type="spellEnd"/>
    </w:p>
    <w:p w14:paraId="14D5AB56" w14:textId="77777777" w:rsidR="00471FC1" w:rsidRPr="00471FC1" w:rsidRDefault="00471FC1" w:rsidP="00471FC1"/>
    <w:p w14:paraId="641AAFCD" w14:textId="77777777" w:rsidR="00471FC1" w:rsidRPr="00471FC1" w:rsidRDefault="00471FC1" w:rsidP="00471FC1">
      <w:r w:rsidRPr="00471FC1">
        <w:t xml:space="preserve">credential = </w:t>
      </w:r>
      <w:proofErr w:type="spellStart"/>
      <w:proofErr w:type="gramStart"/>
      <w:r w:rsidRPr="00471FC1">
        <w:t>DefaultAzureCredential</w:t>
      </w:r>
      <w:proofErr w:type="spellEnd"/>
      <w:r w:rsidRPr="00471FC1">
        <w:t>(</w:t>
      </w:r>
      <w:proofErr w:type="gramEnd"/>
      <w:r w:rsidRPr="00471FC1">
        <w:t>)</w:t>
      </w:r>
    </w:p>
    <w:p w14:paraId="6ED726BC" w14:textId="77777777" w:rsidR="00471FC1" w:rsidRPr="00471FC1" w:rsidRDefault="00471FC1" w:rsidP="00471FC1">
      <w:r w:rsidRPr="00471FC1">
        <w:t>client = SecretClient(vault_url="https://&lt;your-keyvault-name</w:t>
      </w:r>
      <w:proofErr w:type="gramStart"/>
      <w:r w:rsidRPr="00471FC1">
        <w:t>&gt;.vault.azure.net</w:t>
      </w:r>
      <w:proofErr w:type="gramEnd"/>
      <w:r w:rsidRPr="00471FC1">
        <w:t>/", credential=credential)</w:t>
      </w:r>
    </w:p>
    <w:p w14:paraId="4EF5DD47" w14:textId="77777777" w:rsidR="00471FC1" w:rsidRPr="00471FC1" w:rsidRDefault="00471FC1" w:rsidP="00471FC1">
      <w:r w:rsidRPr="00471FC1">
        <w:lastRenderedPageBreak/>
        <w:t xml:space="preserve">secret = </w:t>
      </w:r>
      <w:proofErr w:type="spellStart"/>
      <w:r w:rsidRPr="00471FC1">
        <w:t>client.get_secret</w:t>
      </w:r>
      <w:proofErr w:type="spellEnd"/>
      <w:r w:rsidRPr="00471FC1">
        <w:t>("&lt;secret-name&gt;")</w:t>
      </w:r>
    </w:p>
    <w:p w14:paraId="4936C4AF" w14:textId="77777777" w:rsidR="00471FC1" w:rsidRPr="00471FC1" w:rsidRDefault="00471FC1" w:rsidP="00471FC1">
      <w:r w:rsidRPr="00471FC1">
        <w:t>print(</w:t>
      </w:r>
      <w:proofErr w:type="spellStart"/>
      <w:r w:rsidRPr="00471FC1">
        <w:t>secret.value</w:t>
      </w:r>
      <w:proofErr w:type="spellEnd"/>
      <w:r w:rsidRPr="00471FC1">
        <w:t>)</w:t>
      </w:r>
    </w:p>
    <w:p w14:paraId="552449E3" w14:textId="77777777" w:rsidR="00471FC1" w:rsidRPr="00471FC1" w:rsidRDefault="00471FC1" w:rsidP="00471FC1">
      <w:r w:rsidRPr="00471FC1">
        <w:rPr>
          <w:rFonts w:ascii="Segoe UI Emoji" w:hAnsi="Segoe UI Emoji" w:cs="Segoe UI Emoji"/>
          <w:highlight w:val="yellow"/>
        </w:rPr>
        <w:t>🧪</w:t>
      </w:r>
      <w:r w:rsidRPr="00471FC1">
        <w:rPr>
          <w:highlight w:val="yellow"/>
        </w:rPr>
        <w:t xml:space="preserve"> Step 4: Test the Identity</w:t>
      </w:r>
    </w:p>
    <w:p w14:paraId="6C335AE9" w14:textId="77777777" w:rsidR="00471FC1" w:rsidRPr="00471FC1" w:rsidRDefault="00471FC1" w:rsidP="00471FC1">
      <w:pPr>
        <w:numPr>
          <w:ilvl w:val="0"/>
          <w:numId w:val="6"/>
        </w:numPr>
      </w:pPr>
      <w:r w:rsidRPr="00471FC1">
        <w:t>Deploy your app to Azure</w:t>
      </w:r>
    </w:p>
    <w:p w14:paraId="0933877F" w14:textId="77777777" w:rsidR="00471FC1" w:rsidRPr="00471FC1" w:rsidRDefault="00471FC1" w:rsidP="00471FC1">
      <w:pPr>
        <w:numPr>
          <w:ilvl w:val="0"/>
          <w:numId w:val="6"/>
        </w:numPr>
      </w:pPr>
      <w:r w:rsidRPr="00471FC1">
        <w:t>Ensure permissions are correct</w:t>
      </w:r>
    </w:p>
    <w:p w14:paraId="18E1C784" w14:textId="77777777" w:rsidR="00471FC1" w:rsidRPr="00471FC1" w:rsidRDefault="00471FC1" w:rsidP="00471FC1">
      <w:pPr>
        <w:numPr>
          <w:ilvl w:val="0"/>
          <w:numId w:val="6"/>
        </w:numPr>
      </w:pPr>
      <w:r w:rsidRPr="00471FC1">
        <w:t>Run the app and verify that it can access the resource without any secrets in code</w:t>
      </w:r>
    </w:p>
    <w:p w14:paraId="28AFC528" w14:textId="77777777" w:rsidR="00471FC1" w:rsidRPr="00471FC1" w:rsidRDefault="00471FC1" w:rsidP="00471FC1">
      <w:r w:rsidRPr="00471FC1">
        <w:rPr>
          <w:rFonts w:ascii="Segoe UI Emoji" w:hAnsi="Segoe UI Emoji" w:cs="Segoe UI Emoji"/>
        </w:rPr>
        <w:t>📎</w:t>
      </w:r>
      <w:r w:rsidRPr="00471FC1">
        <w:t xml:space="preserve"> Additional Notes</w:t>
      </w:r>
    </w:p>
    <w:p w14:paraId="7A2B5DD4" w14:textId="77777777" w:rsidR="00471FC1" w:rsidRPr="00471FC1" w:rsidRDefault="00471FC1" w:rsidP="00471FC1">
      <w:pPr>
        <w:numPr>
          <w:ilvl w:val="0"/>
          <w:numId w:val="7"/>
        </w:numPr>
      </w:pPr>
      <w:r w:rsidRPr="00471FC1">
        <w:t xml:space="preserve">You can use </w:t>
      </w:r>
      <w:proofErr w:type="spellStart"/>
      <w:r w:rsidRPr="00471FC1">
        <w:t>az</w:t>
      </w:r>
      <w:proofErr w:type="spellEnd"/>
      <w:r w:rsidRPr="00471FC1">
        <w:t xml:space="preserve"> login and </w:t>
      </w:r>
      <w:proofErr w:type="spellStart"/>
      <w:r w:rsidRPr="00471FC1">
        <w:t>az</w:t>
      </w:r>
      <w:proofErr w:type="spellEnd"/>
      <w:r w:rsidRPr="00471FC1">
        <w:t xml:space="preserve"> account get-access-token locally to simulate managed identity.</w:t>
      </w:r>
    </w:p>
    <w:p w14:paraId="6CBB8719" w14:textId="77777777" w:rsidR="00471FC1" w:rsidRPr="00471FC1" w:rsidRDefault="00471FC1" w:rsidP="00471FC1">
      <w:pPr>
        <w:numPr>
          <w:ilvl w:val="0"/>
          <w:numId w:val="7"/>
        </w:numPr>
      </w:pPr>
      <w:r w:rsidRPr="00471FC1">
        <w:t>Managed identities work with Azure CLI, Azure SDKs, and REST APIs.</w:t>
      </w:r>
    </w:p>
    <w:p w14:paraId="713AB84D" w14:textId="77777777" w:rsidR="00471FC1" w:rsidRPr="00471FC1" w:rsidRDefault="00471FC1" w:rsidP="00471FC1">
      <w:pPr>
        <w:numPr>
          <w:ilvl w:val="0"/>
          <w:numId w:val="7"/>
        </w:numPr>
      </w:pPr>
      <w:r w:rsidRPr="00471FC1">
        <w:t xml:space="preserve">Works best when combined with </w:t>
      </w:r>
      <w:proofErr w:type="spellStart"/>
      <w:r w:rsidRPr="00471FC1">
        <w:t>DefaultAzureCredential</w:t>
      </w:r>
      <w:proofErr w:type="spellEnd"/>
      <w:r w:rsidRPr="00471FC1">
        <w:t>.</w:t>
      </w:r>
    </w:p>
    <w:p w14:paraId="74BD434D" w14:textId="77777777" w:rsidR="00471FC1" w:rsidRPr="00471FC1" w:rsidRDefault="00471FC1" w:rsidP="00471FC1">
      <w:r w:rsidRPr="00471FC1">
        <w:rPr>
          <w:rFonts w:ascii="Segoe UI Emoji" w:hAnsi="Segoe UI Emoji" w:cs="Segoe UI Emoji"/>
        </w:rPr>
        <w:t>✅</w:t>
      </w:r>
      <w:r w:rsidRPr="00471FC1">
        <w:t xml:space="preserve">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0"/>
        <w:gridCol w:w="1589"/>
        <w:gridCol w:w="1368"/>
      </w:tblGrid>
      <w:tr w:rsidR="00471FC1" w:rsidRPr="00471FC1" w14:paraId="7C49AEA6" w14:textId="77777777" w:rsidTr="001E6DC1">
        <w:trPr>
          <w:tblHeader/>
          <w:tblCellSpacing w:w="15" w:type="dxa"/>
        </w:trPr>
        <w:tc>
          <w:tcPr>
            <w:tcW w:w="0" w:type="auto"/>
            <w:vAlign w:val="center"/>
            <w:hideMark/>
          </w:tcPr>
          <w:p w14:paraId="1BCBDF61" w14:textId="77777777" w:rsidR="00471FC1" w:rsidRPr="00471FC1" w:rsidRDefault="00471FC1" w:rsidP="00471FC1">
            <w:pPr>
              <w:rPr>
                <w:b/>
                <w:bCs/>
              </w:rPr>
            </w:pPr>
            <w:r w:rsidRPr="00471FC1">
              <w:rPr>
                <w:b/>
                <w:bCs/>
              </w:rPr>
              <w:t>Feature</w:t>
            </w:r>
          </w:p>
        </w:tc>
        <w:tc>
          <w:tcPr>
            <w:tcW w:w="0" w:type="auto"/>
            <w:vAlign w:val="center"/>
            <w:hideMark/>
          </w:tcPr>
          <w:p w14:paraId="77455032" w14:textId="77777777" w:rsidR="00471FC1" w:rsidRPr="00471FC1" w:rsidRDefault="00471FC1" w:rsidP="00471FC1">
            <w:pPr>
              <w:rPr>
                <w:b/>
                <w:bCs/>
              </w:rPr>
            </w:pPr>
            <w:r w:rsidRPr="00471FC1">
              <w:rPr>
                <w:b/>
                <w:bCs/>
              </w:rPr>
              <w:t>System-assigned</w:t>
            </w:r>
          </w:p>
        </w:tc>
        <w:tc>
          <w:tcPr>
            <w:tcW w:w="0" w:type="auto"/>
            <w:vAlign w:val="center"/>
            <w:hideMark/>
          </w:tcPr>
          <w:p w14:paraId="392284B4" w14:textId="77777777" w:rsidR="00471FC1" w:rsidRPr="00471FC1" w:rsidRDefault="00471FC1" w:rsidP="00471FC1">
            <w:pPr>
              <w:rPr>
                <w:b/>
                <w:bCs/>
              </w:rPr>
            </w:pPr>
            <w:r w:rsidRPr="00471FC1">
              <w:rPr>
                <w:b/>
                <w:bCs/>
              </w:rPr>
              <w:t>User-assigned</w:t>
            </w:r>
          </w:p>
        </w:tc>
      </w:tr>
      <w:tr w:rsidR="00471FC1" w:rsidRPr="00471FC1" w14:paraId="3311959E" w14:textId="77777777" w:rsidTr="001E6DC1">
        <w:trPr>
          <w:tblCellSpacing w:w="15" w:type="dxa"/>
        </w:trPr>
        <w:tc>
          <w:tcPr>
            <w:tcW w:w="0" w:type="auto"/>
            <w:vAlign w:val="center"/>
            <w:hideMark/>
          </w:tcPr>
          <w:p w14:paraId="31BE1E87" w14:textId="77777777" w:rsidR="00471FC1" w:rsidRPr="00471FC1" w:rsidRDefault="00471FC1" w:rsidP="00471FC1">
            <w:r w:rsidRPr="00471FC1">
              <w:t>Tied to resource</w:t>
            </w:r>
          </w:p>
        </w:tc>
        <w:tc>
          <w:tcPr>
            <w:tcW w:w="0" w:type="auto"/>
            <w:vAlign w:val="center"/>
            <w:hideMark/>
          </w:tcPr>
          <w:p w14:paraId="65A5DD35" w14:textId="77777777" w:rsidR="00471FC1" w:rsidRPr="00471FC1" w:rsidRDefault="00471FC1" w:rsidP="00471FC1">
            <w:r w:rsidRPr="00471FC1">
              <w:t>Yes</w:t>
            </w:r>
          </w:p>
        </w:tc>
        <w:tc>
          <w:tcPr>
            <w:tcW w:w="0" w:type="auto"/>
            <w:vAlign w:val="center"/>
            <w:hideMark/>
          </w:tcPr>
          <w:p w14:paraId="272434FD" w14:textId="77777777" w:rsidR="00471FC1" w:rsidRPr="00471FC1" w:rsidRDefault="00471FC1" w:rsidP="00471FC1">
            <w:r w:rsidRPr="00471FC1">
              <w:t>No</w:t>
            </w:r>
          </w:p>
        </w:tc>
      </w:tr>
      <w:tr w:rsidR="00471FC1" w:rsidRPr="00471FC1" w14:paraId="0030EB28" w14:textId="77777777" w:rsidTr="001E6DC1">
        <w:trPr>
          <w:tblCellSpacing w:w="15" w:type="dxa"/>
        </w:trPr>
        <w:tc>
          <w:tcPr>
            <w:tcW w:w="0" w:type="auto"/>
            <w:vAlign w:val="center"/>
            <w:hideMark/>
          </w:tcPr>
          <w:p w14:paraId="44A5A1B8" w14:textId="77777777" w:rsidR="00471FC1" w:rsidRPr="00471FC1" w:rsidRDefault="00471FC1" w:rsidP="00471FC1">
            <w:r w:rsidRPr="00471FC1">
              <w:t>Can be shared</w:t>
            </w:r>
          </w:p>
        </w:tc>
        <w:tc>
          <w:tcPr>
            <w:tcW w:w="0" w:type="auto"/>
            <w:vAlign w:val="center"/>
            <w:hideMark/>
          </w:tcPr>
          <w:p w14:paraId="2139E916" w14:textId="77777777" w:rsidR="00471FC1" w:rsidRPr="00471FC1" w:rsidRDefault="00471FC1" w:rsidP="00471FC1">
            <w:r w:rsidRPr="00471FC1">
              <w:t>No</w:t>
            </w:r>
          </w:p>
        </w:tc>
        <w:tc>
          <w:tcPr>
            <w:tcW w:w="0" w:type="auto"/>
            <w:vAlign w:val="center"/>
            <w:hideMark/>
          </w:tcPr>
          <w:p w14:paraId="45AFB148" w14:textId="77777777" w:rsidR="00471FC1" w:rsidRPr="00471FC1" w:rsidRDefault="00471FC1" w:rsidP="00471FC1">
            <w:r w:rsidRPr="00471FC1">
              <w:t>Yes</w:t>
            </w:r>
          </w:p>
        </w:tc>
      </w:tr>
      <w:tr w:rsidR="00471FC1" w:rsidRPr="00471FC1" w14:paraId="7DC8D023" w14:textId="77777777" w:rsidTr="001E6DC1">
        <w:trPr>
          <w:tblCellSpacing w:w="15" w:type="dxa"/>
        </w:trPr>
        <w:tc>
          <w:tcPr>
            <w:tcW w:w="0" w:type="auto"/>
            <w:vAlign w:val="center"/>
            <w:hideMark/>
          </w:tcPr>
          <w:p w14:paraId="6FBA0265" w14:textId="77777777" w:rsidR="00471FC1" w:rsidRPr="00471FC1" w:rsidRDefault="00471FC1" w:rsidP="00471FC1">
            <w:r w:rsidRPr="00471FC1">
              <w:t>Lifecycle</w:t>
            </w:r>
          </w:p>
        </w:tc>
        <w:tc>
          <w:tcPr>
            <w:tcW w:w="0" w:type="auto"/>
            <w:vAlign w:val="center"/>
            <w:hideMark/>
          </w:tcPr>
          <w:p w14:paraId="4DFAC49E" w14:textId="77777777" w:rsidR="00471FC1" w:rsidRPr="00471FC1" w:rsidRDefault="00471FC1" w:rsidP="00471FC1">
            <w:r w:rsidRPr="00471FC1">
              <w:t>Auto-managed</w:t>
            </w:r>
          </w:p>
        </w:tc>
        <w:tc>
          <w:tcPr>
            <w:tcW w:w="0" w:type="auto"/>
            <w:vAlign w:val="center"/>
            <w:hideMark/>
          </w:tcPr>
          <w:p w14:paraId="2855C73A" w14:textId="77777777" w:rsidR="00471FC1" w:rsidRPr="00471FC1" w:rsidRDefault="00471FC1" w:rsidP="00471FC1">
            <w:r w:rsidRPr="00471FC1">
              <w:t>Manual</w:t>
            </w:r>
          </w:p>
        </w:tc>
      </w:tr>
      <w:tr w:rsidR="00471FC1" w:rsidRPr="00471FC1" w14:paraId="18E15367" w14:textId="77777777" w:rsidTr="001E6DC1">
        <w:trPr>
          <w:tblCellSpacing w:w="15" w:type="dxa"/>
        </w:trPr>
        <w:tc>
          <w:tcPr>
            <w:tcW w:w="0" w:type="auto"/>
            <w:vAlign w:val="center"/>
            <w:hideMark/>
          </w:tcPr>
          <w:p w14:paraId="1BE5C747" w14:textId="77777777" w:rsidR="00471FC1" w:rsidRPr="00471FC1" w:rsidRDefault="00471FC1" w:rsidP="00471FC1">
            <w:r w:rsidRPr="00471FC1">
              <w:t>Use in multiple resources</w:t>
            </w:r>
          </w:p>
        </w:tc>
        <w:tc>
          <w:tcPr>
            <w:tcW w:w="0" w:type="auto"/>
            <w:vAlign w:val="center"/>
            <w:hideMark/>
          </w:tcPr>
          <w:p w14:paraId="591AAC4F" w14:textId="77777777" w:rsidR="00471FC1" w:rsidRPr="00471FC1" w:rsidRDefault="00471FC1" w:rsidP="00471FC1">
            <w:r w:rsidRPr="00471FC1">
              <w:rPr>
                <w:rFonts w:ascii="Segoe UI Emoji" w:hAnsi="Segoe UI Emoji" w:cs="Segoe UI Emoji"/>
              </w:rPr>
              <w:t>❌</w:t>
            </w:r>
          </w:p>
        </w:tc>
        <w:tc>
          <w:tcPr>
            <w:tcW w:w="0" w:type="auto"/>
            <w:vAlign w:val="center"/>
            <w:hideMark/>
          </w:tcPr>
          <w:p w14:paraId="6F513168" w14:textId="77777777" w:rsidR="00471FC1" w:rsidRPr="00471FC1" w:rsidRDefault="00471FC1" w:rsidP="00471FC1">
            <w:r w:rsidRPr="00471FC1">
              <w:rPr>
                <w:rFonts w:ascii="Segoe UI Emoji" w:hAnsi="Segoe UI Emoji" w:cs="Segoe UI Emoji"/>
              </w:rPr>
              <w:t>✅</w:t>
            </w:r>
          </w:p>
        </w:tc>
      </w:tr>
    </w:tbl>
    <w:p w14:paraId="3C27198E" w14:textId="77777777" w:rsidR="00880C64" w:rsidRDefault="00880C64"/>
    <w:sectPr w:rsidR="00880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25F2B"/>
    <w:multiLevelType w:val="multilevel"/>
    <w:tmpl w:val="9CD2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42D68"/>
    <w:multiLevelType w:val="multilevel"/>
    <w:tmpl w:val="75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400B3"/>
    <w:multiLevelType w:val="multilevel"/>
    <w:tmpl w:val="0DE8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E457F"/>
    <w:multiLevelType w:val="multilevel"/>
    <w:tmpl w:val="A708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573C24"/>
    <w:multiLevelType w:val="multilevel"/>
    <w:tmpl w:val="CDD8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8609FC"/>
    <w:multiLevelType w:val="multilevel"/>
    <w:tmpl w:val="61B8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0C0B95"/>
    <w:multiLevelType w:val="multilevel"/>
    <w:tmpl w:val="FAE6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835264">
    <w:abstractNumId w:val="1"/>
  </w:num>
  <w:num w:numId="2" w16cid:durableId="1737050208">
    <w:abstractNumId w:val="5"/>
  </w:num>
  <w:num w:numId="3" w16cid:durableId="533270869">
    <w:abstractNumId w:val="4"/>
  </w:num>
  <w:num w:numId="4" w16cid:durableId="90709923">
    <w:abstractNumId w:val="2"/>
  </w:num>
  <w:num w:numId="5" w16cid:durableId="395054997">
    <w:abstractNumId w:val="6"/>
  </w:num>
  <w:num w:numId="6" w16cid:durableId="598874366">
    <w:abstractNumId w:val="3"/>
  </w:num>
  <w:num w:numId="7" w16cid:durableId="1070932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D7"/>
    <w:rsid w:val="000B47D7"/>
    <w:rsid w:val="001E6DC1"/>
    <w:rsid w:val="002E7AC3"/>
    <w:rsid w:val="00471FC1"/>
    <w:rsid w:val="00497ADB"/>
    <w:rsid w:val="00551281"/>
    <w:rsid w:val="00880C64"/>
    <w:rsid w:val="00B972FE"/>
    <w:rsid w:val="00F83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2364E-18F3-457B-9BCD-07678B7C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7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47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47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47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47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4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7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47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47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47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47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4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7D7"/>
    <w:rPr>
      <w:rFonts w:eastAsiaTheme="majorEastAsia" w:cstheme="majorBidi"/>
      <w:color w:val="272727" w:themeColor="text1" w:themeTint="D8"/>
    </w:rPr>
  </w:style>
  <w:style w:type="paragraph" w:styleId="Title">
    <w:name w:val="Title"/>
    <w:basedOn w:val="Normal"/>
    <w:next w:val="Normal"/>
    <w:link w:val="TitleChar"/>
    <w:uiPriority w:val="10"/>
    <w:qFormat/>
    <w:rsid w:val="000B4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7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7D7"/>
    <w:pPr>
      <w:spacing w:before="160"/>
      <w:jc w:val="center"/>
    </w:pPr>
    <w:rPr>
      <w:i/>
      <w:iCs/>
      <w:color w:val="404040" w:themeColor="text1" w:themeTint="BF"/>
    </w:rPr>
  </w:style>
  <w:style w:type="character" w:customStyle="1" w:styleId="QuoteChar">
    <w:name w:val="Quote Char"/>
    <w:basedOn w:val="DefaultParagraphFont"/>
    <w:link w:val="Quote"/>
    <w:uiPriority w:val="29"/>
    <w:rsid w:val="000B47D7"/>
    <w:rPr>
      <w:i/>
      <w:iCs/>
      <w:color w:val="404040" w:themeColor="text1" w:themeTint="BF"/>
    </w:rPr>
  </w:style>
  <w:style w:type="paragraph" w:styleId="ListParagraph">
    <w:name w:val="List Paragraph"/>
    <w:basedOn w:val="Normal"/>
    <w:uiPriority w:val="34"/>
    <w:qFormat/>
    <w:rsid w:val="000B47D7"/>
    <w:pPr>
      <w:ind w:left="720"/>
      <w:contextualSpacing/>
    </w:pPr>
  </w:style>
  <w:style w:type="character" w:styleId="IntenseEmphasis">
    <w:name w:val="Intense Emphasis"/>
    <w:basedOn w:val="DefaultParagraphFont"/>
    <w:uiPriority w:val="21"/>
    <w:qFormat/>
    <w:rsid w:val="000B47D7"/>
    <w:rPr>
      <w:i/>
      <w:iCs/>
      <w:color w:val="2F5496" w:themeColor="accent1" w:themeShade="BF"/>
    </w:rPr>
  </w:style>
  <w:style w:type="paragraph" w:styleId="IntenseQuote">
    <w:name w:val="Intense Quote"/>
    <w:basedOn w:val="Normal"/>
    <w:next w:val="Normal"/>
    <w:link w:val="IntenseQuoteChar"/>
    <w:uiPriority w:val="30"/>
    <w:qFormat/>
    <w:rsid w:val="000B47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47D7"/>
    <w:rPr>
      <w:i/>
      <w:iCs/>
      <w:color w:val="2F5496" w:themeColor="accent1" w:themeShade="BF"/>
    </w:rPr>
  </w:style>
  <w:style w:type="character" w:styleId="IntenseReference">
    <w:name w:val="Intense Reference"/>
    <w:basedOn w:val="DefaultParagraphFont"/>
    <w:uiPriority w:val="32"/>
    <w:qFormat/>
    <w:rsid w:val="000B47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9605685">
      <w:bodyDiv w:val="1"/>
      <w:marLeft w:val="0"/>
      <w:marRight w:val="0"/>
      <w:marTop w:val="0"/>
      <w:marBottom w:val="0"/>
      <w:divBdr>
        <w:top w:val="none" w:sz="0" w:space="0" w:color="auto"/>
        <w:left w:val="none" w:sz="0" w:space="0" w:color="auto"/>
        <w:bottom w:val="none" w:sz="0" w:space="0" w:color="auto"/>
        <w:right w:val="none" w:sz="0" w:space="0" w:color="auto"/>
      </w:divBdr>
      <w:divsChild>
        <w:div w:id="116027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161">
      <w:bodyDiv w:val="1"/>
      <w:marLeft w:val="0"/>
      <w:marRight w:val="0"/>
      <w:marTop w:val="0"/>
      <w:marBottom w:val="0"/>
      <w:divBdr>
        <w:top w:val="none" w:sz="0" w:space="0" w:color="auto"/>
        <w:left w:val="none" w:sz="0" w:space="0" w:color="auto"/>
        <w:bottom w:val="none" w:sz="0" w:space="0" w:color="auto"/>
        <w:right w:val="none" w:sz="0" w:space="0" w:color="auto"/>
      </w:divBdr>
      <w:divsChild>
        <w:div w:id="1174153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6</cp:revision>
  <dcterms:created xsi:type="dcterms:W3CDTF">2025-04-16T21:13:00Z</dcterms:created>
  <dcterms:modified xsi:type="dcterms:W3CDTF">2025-04-16T21:25:00Z</dcterms:modified>
</cp:coreProperties>
</file>