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7699F" w14:textId="77777777" w:rsidR="006A3828" w:rsidRPr="006A3828" w:rsidRDefault="006A3828" w:rsidP="006A3828">
      <w:pPr>
        <w:rPr>
          <w:b/>
          <w:bCs/>
        </w:rPr>
      </w:pPr>
      <w:r w:rsidRPr="006A3828">
        <w:rPr>
          <w:b/>
          <w:bCs/>
          <w:highlight w:val="yellow"/>
        </w:rPr>
        <w:t>1. What is a Namespace?</w:t>
      </w:r>
    </w:p>
    <w:p w14:paraId="639BBA06" w14:textId="77777777" w:rsidR="006A3828" w:rsidRPr="006A3828" w:rsidRDefault="006A3828" w:rsidP="006A3828">
      <w:r w:rsidRPr="006A3828">
        <w:t xml:space="preserve">A </w:t>
      </w:r>
      <w:r w:rsidRPr="006A3828">
        <w:rPr>
          <w:i/>
          <w:iCs/>
        </w:rPr>
        <w:t>namespace</w:t>
      </w:r>
      <w:r w:rsidRPr="006A3828">
        <w:t xml:space="preserve"> is a Linux feature that isolates resources for a process.</w:t>
      </w:r>
      <w:r w:rsidRPr="006A3828">
        <w:br/>
        <w:t>Kubernetes uses namespaces heavily to isolate applications, pods, and resources.</w:t>
      </w:r>
    </w:p>
    <w:p w14:paraId="683C5A09" w14:textId="77777777" w:rsidR="006A3828" w:rsidRPr="006A3828" w:rsidRDefault="006A3828" w:rsidP="006A3828">
      <w:r w:rsidRPr="006A3828">
        <w:t xml:space="preserve">Think of namespaces as </w:t>
      </w:r>
      <w:r w:rsidRPr="006A3828">
        <w:rPr>
          <w:b/>
          <w:bCs/>
        </w:rPr>
        <w:t>separate rooms</w:t>
      </w:r>
      <w:r w:rsidRPr="006A3828">
        <w:t xml:space="preserve"> inside the same house.</w:t>
      </w:r>
      <w:r w:rsidRPr="006A3828">
        <w:br/>
        <w:t>Each room can have its own:</w:t>
      </w:r>
    </w:p>
    <w:p w14:paraId="6E56EDA6" w14:textId="77777777" w:rsidR="006A3828" w:rsidRPr="006A3828" w:rsidRDefault="006A3828" w:rsidP="006A3828">
      <w:pPr>
        <w:numPr>
          <w:ilvl w:val="0"/>
          <w:numId w:val="1"/>
        </w:numPr>
      </w:pPr>
      <w:r w:rsidRPr="006A3828">
        <w:t>processes</w:t>
      </w:r>
    </w:p>
    <w:p w14:paraId="17E7E61A" w14:textId="77777777" w:rsidR="006A3828" w:rsidRPr="006A3828" w:rsidRDefault="006A3828" w:rsidP="006A3828">
      <w:pPr>
        <w:numPr>
          <w:ilvl w:val="0"/>
          <w:numId w:val="1"/>
        </w:numPr>
      </w:pPr>
      <w:r w:rsidRPr="006A3828">
        <w:t>network interface</w:t>
      </w:r>
    </w:p>
    <w:p w14:paraId="36734365" w14:textId="77777777" w:rsidR="006A3828" w:rsidRPr="006A3828" w:rsidRDefault="006A3828" w:rsidP="006A3828">
      <w:pPr>
        <w:numPr>
          <w:ilvl w:val="0"/>
          <w:numId w:val="1"/>
        </w:numPr>
      </w:pPr>
      <w:r w:rsidRPr="006A3828">
        <w:t>hostname</w:t>
      </w:r>
    </w:p>
    <w:p w14:paraId="7EED4C42" w14:textId="77777777" w:rsidR="006A3828" w:rsidRPr="006A3828" w:rsidRDefault="006A3828" w:rsidP="006A3828">
      <w:pPr>
        <w:numPr>
          <w:ilvl w:val="0"/>
          <w:numId w:val="1"/>
        </w:numPr>
      </w:pPr>
      <w:r w:rsidRPr="006A3828">
        <w:t>mounted filesystems</w:t>
      </w:r>
    </w:p>
    <w:p w14:paraId="7093869F" w14:textId="77777777" w:rsidR="006A3828" w:rsidRPr="006A3828" w:rsidRDefault="006A3828" w:rsidP="006A3828">
      <w:pPr>
        <w:numPr>
          <w:ilvl w:val="0"/>
          <w:numId w:val="1"/>
        </w:numPr>
      </w:pPr>
      <w:r w:rsidRPr="006A3828">
        <w:t>users</w:t>
      </w:r>
    </w:p>
    <w:p w14:paraId="66A06B55" w14:textId="77777777" w:rsidR="006A3828" w:rsidRPr="006A3828" w:rsidRDefault="006A3828" w:rsidP="006A3828">
      <w:r w:rsidRPr="006A3828">
        <w:t>Processes inside one namespace cannot see or affect things in another (unless allowed).</w:t>
      </w:r>
    </w:p>
    <w:p w14:paraId="1D08E7B3" w14:textId="77777777" w:rsidR="006A3828" w:rsidRPr="006A3828" w:rsidRDefault="006A3828" w:rsidP="006A3828">
      <w:pPr>
        <w:rPr>
          <w:b/>
          <w:bCs/>
        </w:rPr>
      </w:pPr>
      <w:r w:rsidRPr="006A3828">
        <w:rPr>
          <w:b/>
          <w:bCs/>
          <w:highlight w:val="yellow"/>
        </w:rPr>
        <w:t>2. Different Types of Linux Namespaces</w:t>
      </w:r>
    </w:p>
    <w:p w14:paraId="79AD8A14" w14:textId="77777777" w:rsidR="006A3828" w:rsidRPr="006A3828" w:rsidRDefault="006A3828" w:rsidP="006A3828">
      <w:r w:rsidRPr="006A3828">
        <w:t>Linux provides several namespaces. Each isolates specific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3220"/>
        <w:gridCol w:w="4372"/>
      </w:tblGrid>
      <w:tr w:rsidR="006A3828" w:rsidRPr="006A3828" w14:paraId="22D9A4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97091F" w14:textId="77777777" w:rsidR="006A3828" w:rsidRPr="006A3828" w:rsidRDefault="006A3828" w:rsidP="006A3828">
            <w:pPr>
              <w:rPr>
                <w:b/>
                <w:bCs/>
              </w:rPr>
            </w:pPr>
            <w:r w:rsidRPr="006A3828">
              <w:rPr>
                <w:b/>
                <w:bCs/>
              </w:rPr>
              <w:t>Namespace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459472" w14:textId="77777777" w:rsidR="006A3828" w:rsidRPr="006A3828" w:rsidRDefault="006A3828" w:rsidP="006A3828">
            <w:pPr>
              <w:rPr>
                <w:b/>
                <w:bCs/>
              </w:rPr>
            </w:pPr>
            <w:r w:rsidRPr="006A3828">
              <w:rPr>
                <w:b/>
                <w:bCs/>
              </w:rPr>
              <w:t>Isolates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5CBD5F" w14:textId="77777777" w:rsidR="006A3828" w:rsidRPr="006A3828" w:rsidRDefault="006A3828" w:rsidP="006A3828">
            <w:pPr>
              <w:rPr>
                <w:b/>
                <w:bCs/>
              </w:rPr>
            </w:pPr>
            <w:r w:rsidRPr="006A3828">
              <w:rPr>
                <w:b/>
                <w:bCs/>
              </w:rPr>
              <w:t>Example</w:t>
            </w:r>
          </w:p>
        </w:tc>
      </w:tr>
      <w:tr w:rsidR="006A3828" w:rsidRPr="006A3828" w14:paraId="0DECEC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951F27" w14:textId="27D2D95A" w:rsidR="006A3828" w:rsidRPr="006A3828" w:rsidRDefault="00644F43" w:rsidP="006A3828">
            <w:pPr>
              <w:rPr>
                <w:b/>
                <w:bCs/>
              </w:rPr>
            </w:pPr>
            <w:r w:rsidRPr="006A3828">
              <w:rPr>
                <w:b/>
                <w:bCs/>
              </w:rPr>
              <w:t>P</w:t>
            </w:r>
            <w:r w:rsidR="006A3828" w:rsidRPr="006A3828">
              <w:rPr>
                <w:b/>
                <w:bCs/>
              </w:rPr>
              <w:t>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D8CF3D" w14:textId="77777777" w:rsidR="006A3828" w:rsidRPr="006A3828" w:rsidRDefault="006A3828" w:rsidP="006A3828">
            <w:r w:rsidRPr="006A3828">
              <w:t>Process IDs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936095" w14:textId="77777777" w:rsidR="006A3828" w:rsidRPr="006A3828" w:rsidRDefault="006A3828" w:rsidP="006A3828">
            <w:r w:rsidRPr="006A3828">
              <w:t>Each container can have PID 1</w:t>
            </w:r>
          </w:p>
        </w:tc>
      </w:tr>
      <w:tr w:rsidR="006A3828" w:rsidRPr="006A3828" w14:paraId="7ABFE4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416E30" w14:textId="32631681" w:rsidR="006A3828" w:rsidRPr="006A3828" w:rsidRDefault="00644F43" w:rsidP="006A3828">
            <w:pPr>
              <w:rPr>
                <w:b/>
                <w:bCs/>
              </w:rPr>
            </w:pPr>
            <w:r w:rsidRPr="006A3828">
              <w:rPr>
                <w:b/>
                <w:bCs/>
              </w:rPr>
              <w:t>N</w:t>
            </w:r>
            <w:r w:rsidR="006A3828" w:rsidRPr="006A3828">
              <w:rPr>
                <w:b/>
                <w:bCs/>
              </w:rPr>
              <w:t>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2D00A4" w14:textId="77777777" w:rsidR="006A3828" w:rsidRPr="006A3828" w:rsidRDefault="006A3828" w:rsidP="006A3828">
            <w:r w:rsidRPr="006A3828">
              <w:t>Network interfaces, IPs, routes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7E639A" w14:textId="77777777" w:rsidR="006A3828" w:rsidRPr="006A3828" w:rsidRDefault="006A3828" w:rsidP="006A3828">
            <w:r w:rsidRPr="006A3828">
              <w:t>Each container gets its own network stack</w:t>
            </w:r>
          </w:p>
        </w:tc>
      </w:tr>
      <w:tr w:rsidR="006A3828" w:rsidRPr="006A3828" w14:paraId="23B46C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AD4536" w14:textId="5A21D051" w:rsidR="006A3828" w:rsidRPr="006A3828" w:rsidRDefault="00644F43" w:rsidP="006A3828">
            <w:pPr>
              <w:rPr>
                <w:b/>
                <w:bCs/>
              </w:rPr>
            </w:pPr>
            <w:proofErr w:type="spellStart"/>
            <w:r w:rsidRPr="006A3828">
              <w:rPr>
                <w:b/>
                <w:bCs/>
              </w:rPr>
              <w:t>M</w:t>
            </w:r>
            <w:r w:rsidR="006A3828" w:rsidRPr="006A3828">
              <w:rPr>
                <w:b/>
                <w:bCs/>
              </w:rPr>
              <w:t>nt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44EC47" w14:textId="77777777" w:rsidR="006A3828" w:rsidRPr="006A3828" w:rsidRDefault="006A3828" w:rsidP="006A3828">
            <w:r w:rsidRPr="006A3828">
              <w:t>Filesystems &amp; mount points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293A76" w14:textId="77777777" w:rsidR="006A3828" w:rsidRPr="006A3828" w:rsidRDefault="006A3828" w:rsidP="006A3828">
            <w:r w:rsidRPr="006A3828">
              <w:t>Containers have their own root filesystem</w:t>
            </w:r>
          </w:p>
        </w:tc>
      </w:tr>
      <w:tr w:rsidR="006A3828" w:rsidRPr="006A3828" w14:paraId="7F5A27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A3F3DD" w14:textId="154DCA70" w:rsidR="006A3828" w:rsidRPr="006A3828" w:rsidRDefault="00644F43" w:rsidP="006A3828">
            <w:pPr>
              <w:rPr>
                <w:b/>
                <w:bCs/>
              </w:rPr>
            </w:pPr>
            <w:proofErr w:type="spellStart"/>
            <w:r w:rsidRPr="006A3828">
              <w:rPr>
                <w:b/>
                <w:bCs/>
              </w:rPr>
              <w:t>U</w:t>
            </w:r>
            <w:r w:rsidR="006A3828" w:rsidRPr="006A3828">
              <w:rPr>
                <w:b/>
                <w:bCs/>
              </w:rPr>
              <w:t>ts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CF5DFF" w14:textId="77777777" w:rsidR="006A3828" w:rsidRPr="006A3828" w:rsidRDefault="006A3828" w:rsidP="006A3828">
            <w:r w:rsidRPr="006A3828">
              <w:t>Hostname &amp; domain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55CB04" w14:textId="77777777" w:rsidR="006A3828" w:rsidRPr="006A3828" w:rsidRDefault="006A3828" w:rsidP="006A3828">
            <w:r w:rsidRPr="006A3828">
              <w:t>Containers have their own hostname</w:t>
            </w:r>
          </w:p>
        </w:tc>
      </w:tr>
      <w:tr w:rsidR="006A3828" w:rsidRPr="006A3828" w14:paraId="475F72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BB8AC4" w14:textId="32EB287E" w:rsidR="006A3828" w:rsidRPr="006A3828" w:rsidRDefault="00644F43" w:rsidP="006A3828">
            <w:pPr>
              <w:rPr>
                <w:b/>
                <w:bCs/>
              </w:rPr>
            </w:pPr>
            <w:proofErr w:type="spellStart"/>
            <w:r w:rsidRPr="006A3828">
              <w:rPr>
                <w:b/>
                <w:bCs/>
              </w:rPr>
              <w:t>I</w:t>
            </w:r>
            <w:r w:rsidR="006A3828" w:rsidRPr="006A3828">
              <w:rPr>
                <w:b/>
                <w:bCs/>
              </w:rPr>
              <w:t>pc</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C753D9" w14:textId="77777777" w:rsidR="006A3828" w:rsidRPr="006A3828" w:rsidRDefault="006A3828" w:rsidP="006A3828">
            <w:r w:rsidRPr="006A3828">
              <w:t>Inter</w:t>
            </w:r>
            <w:r w:rsidRPr="006A3828">
              <w:noBreakHyphen/>
              <w:t>process communication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E89314" w14:textId="77777777" w:rsidR="006A3828" w:rsidRPr="006A3828" w:rsidRDefault="006A3828" w:rsidP="006A3828">
            <w:r w:rsidRPr="006A3828">
              <w:t>Message queues &amp; semaphores</w:t>
            </w:r>
          </w:p>
        </w:tc>
      </w:tr>
      <w:tr w:rsidR="006A3828" w:rsidRPr="006A3828" w14:paraId="1FC0CC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AB472B" w14:textId="1855E9B4" w:rsidR="006A3828" w:rsidRPr="006A3828" w:rsidRDefault="00644F43" w:rsidP="006A3828">
            <w:pPr>
              <w:rPr>
                <w:b/>
                <w:bCs/>
              </w:rPr>
            </w:pPr>
            <w:r w:rsidRPr="006A3828">
              <w:rPr>
                <w:b/>
                <w:bCs/>
              </w:rPr>
              <w:t>U</w:t>
            </w:r>
            <w:r w:rsidR="006A3828" w:rsidRPr="006A3828">
              <w:rPr>
                <w:b/>
                <w:bCs/>
              </w:rPr>
              <w:t>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D5FFE8" w14:textId="77777777" w:rsidR="006A3828" w:rsidRPr="006A3828" w:rsidRDefault="006A3828" w:rsidP="006A3828">
            <w:r w:rsidRPr="006A3828">
              <w:t>User and group IDs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C74577" w14:textId="77777777" w:rsidR="006A3828" w:rsidRPr="006A3828" w:rsidRDefault="006A3828" w:rsidP="006A3828">
            <w:r w:rsidRPr="006A3828">
              <w:t>Maps container user to host user</w:t>
            </w:r>
          </w:p>
        </w:tc>
      </w:tr>
      <w:tr w:rsidR="006A3828" w:rsidRPr="006A3828" w14:paraId="1AE32B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6F8EDF" w14:textId="3EEE53EA" w:rsidR="006A3828" w:rsidRPr="006A3828" w:rsidRDefault="00644F43" w:rsidP="006A3828">
            <w:pPr>
              <w:rPr>
                <w:b/>
                <w:bCs/>
              </w:rPr>
            </w:pPr>
            <w:proofErr w:type="spellStart"/>
            <w:r w:rsidRPr="006A3828">
              <w:rPr>
                <w:b/>
                <w:bCs/>
              </w:rPr>
              <w:t>C</w:t>
            </w:r>
            <w:r w:rsidR="006A3828" w:rsidRPr="006A3828">
              <w:rPr>
                <w:b/>
                <w:bCs/>
              </w:rPr>
              <w:t>group</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C8E4F7" w14:textId="77777777" w:rsidR="006A3828" w:rsidRPr="006A3828" w:rsidRDefault="006A3828" w:rsidP="006A3828">
            <w:proofErr w:type="spellStart"/>
            <w:r w:rsidRPr="006A3828">
              <w:t>Cgroup</w:t>
            </w:r>
            <w:proofErr w:type="spellEnd"/>
            <w:r w:rsidRPr="006A3828">
              <w:t xml:space="preserve"> root directory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04BD68" w14:textId="77777777" w:rsidR="006A3828" w:rsidRPr="006A3828" w:rsidRDefault="006A3828" w:rsidP="006A3828">
            <w:r w:rsidRPr="006A3828">
              <w:t xml:space="preserve">Attach different </w:t>
            </w:r>
            <w:proofErr w:type="spellStart"/>
            <w:r w:rsidRPr="006A3828">
              <w:t>cgroup</w:t>
            </w:r>
            <w:proofErr w:type="spellEnd"/>
            <w:r w:rsidRPr="006A3828">
              <w:t xml:space="preserve"> limits</w:t>
            </w:r>
          </w:p>
        </w:tc>
      </w:tr>
    </w:tbl>
    <w:p w14:paraId="18001D3C" w14:textId="77777777" w:rsidR="006A3828" w:rsidRDefault="006A3828" w:rsidP="006A3828">
      <w:r w:rsidRPr="006A3828">
        <w:t>Kubernetes uses all of them when creating containers.</w:t>
      </w:r>
    </w:p>
    <w:p w14:paraId="4D4590E0" w14:textId="77777777" w:rsidR="00644F43" w:rsidRPr="00644F43" w:rsidRDefault="00644F43" w:rsidP="00644F43">
      <w:pPr>
        <w:rPr>
          <w:b/>
          <w:bCs/>
        </w:rPr>
      </w:pPr>
      <w:r w:rsidRPr="00644F43">
        <w:rPr>
          <w:b/>
          <w:bCs/>
        </w:rPr>
        <w:t>default</w:t>
      </w:r>
    </w:p>
    <w:p w14:paraId="00D3B693" w14:textId="77777777" w:rsidR="00644F43" w:rsidRPr="00644F43" w:rsidRDefault="00644F43" w:rsidP="00644F43">
      <w:r w:rsidRPr="00644F43">
        <w:t>Kubernetes includes this namespace so that you can start using your new cluster without first creating a namespace.</w:t>
      </w:r>
    </w:p>
    <w:p w14:paraId="550FC6AB" w14:textId="77777777" w:rsidR="00644F43" w:rsidRPr="00644F43" w:rsidRDefault="00644F43" w:rsidP="00644F43">
      <w:pPr>
        <w:rPr>
          <w:b/>
          <w:bCs/>
        </w:rPr>
      </w:pPr>
      <w:proofErr w:type="spellStart"/>
      <w:r w:rsidRPr="00644F43">
        <w:rPr>
          <w:b/>
          <w:bCs/>
        </w:rPr>
        <w:t>kube</w:t>
      </w:r>
      <w:proofErr w:type="spellEnd"/>
      <w:r w:rsidRPr="00644F43">
        <w:rPr>
          <w:b/>
          <w:bCs/>
        </w:rPr>
        <w:t>-node-lease</w:t>
      </w:r>
    </w:p>
    <w:p w14:paraId="594580D6" w14:textId="77777777" w:rsidR="00644F43" w:rsidRPr="00644F43" w:rsidRDefault="00644F43" w:rsidP="00644F43">
      <w:r w:rsidRPr="00644F43">
        <w:t>This namespace holds </w:t>
      </w:r>
      <w:hyperlink r:id="rId5" w:history="1">
        <w:r w:rsidRPr="00644F43">
          <w:rPr>
            <w:rStyle w:val="Hyperlink"/>
          </w:rPr>
          <w:t>Lease</w:t>
        </w:r>
      </w:hyperlink>
      <w:r w:rsidRPr="00644F43">
        <w:t xml:space="preserve"> objects associated with each node. Node leases allow the </w:t>
      </w:r>
      <w:proofErr w:type="spellStart"/>
      <w:r w:rsidRPr="00644F43">
        <w:t>kubelet</w:t>
      </w:r>
      <w:proofErr w:type="spellEnd"/>
      <w:r w:rsidRPr="00644F43">
        <w:t xml:space="preserve"> to send </w:t>
      </w:r>
      <w:hyperlink r:id="rId6" w:anchor="node-heartbeats" w:history="1">
        <w:r w:rsidRPr="00644F43">
          <w:rPr>
            <w:rStyle w:val="Hyperlink"/>
          </w:rPr>
          <w:t>heartbeats</w:t>
        </w:r>
      </w:hyperlink>
      <w:r w:rsidRPr="00644F43">
        <w:t> so that the control plane can detect node failure.</w:t>
      </w:r>
    </w:p>
    <w:p w14:paraId="5A6C7A91" w14:textId="77777777" w:rsidR="00644F43" w:rsidRPr="00644F43" w:rsidRDefault="00644F43" w:rsidP="00644F43">
      <w:pPr>
        <w:rPr>
          <w:b/>
          <w:bCs/>
        </w:rPr>
      </w:pPr>
      <w:proofErr w:type="spellStart"/>
      <w:r w:rsidRPr="00644F43">
        <w:rPr>
          <w:b/>
          <w:bCs/>
        </w:rPr>
        <w:t>kube</w:t>
      </w:r>
      <w:proofErr w:type="spellEnd"/>
      <w:r w:rsidRPr="00644F43">
        <w:rPr>
          <w:b/>
          <w:bCs/>
        </w:rPr>
        <w:t>-public</w:t>
      </w:r>
    </w:p>
    <w:p w14:paraId="0EA6EAF0" w14:textId="77777777" w:rsidR="00644F43" w:rsidRPr="00644F43" w:rsidRDefault="00644F43" w:rsidP="00644F43">
      <w:r w:rsidRPr="00644F43">
        <w:t>This namespace is readable by </w:t>
      </w:r>
      <w:r w:rsidRPr="00644F43">
        <w:rPr>
          <w:i/>
          <w:iCs/>
        </w:rPr>
        <w:t>all</w:t>
      </w:r>
      <w:r w:rsidRPr="00644F43">
        <w:t> clients (including those not authenticated). This namespace is mostly reserved for cluster usage, in case that some resources should be visible and readable publicly throughout the whole cluster. The public aspect of this namespace is only a convention, not a requirement.</w:t>
      </w:r>
    </w:p>
    <w:p w14:paraId="348FBFFF" w14:textId="77777777" w:rsidR="00644F43" w:rsidRPr="00644F43" w:rsidRDefault="00644F43" w:rsidP="00644F43">
      <w:pPr>
        <w:rPr>
          <w:b/>
          <w:bCs/>
        </w:rPr>
      </w:pPr>
      <w:proofErr w:type="spellStart"/>
      <w:r w:rsidRPr="00644F43">
        <w:rPr>
          <w:b/>
          <w:bCs/>
        </w:rPr>
        <w:t>kube</w:t>
      </w:r>
      <w:proofErr w:type="spellEnd"/>
      <w:r w:rsidRPr="00644F43">
        <w:rPr>
          <w:b/>
          <w:bCs/>
        </w:rPr>
        <w:t>-system</w:t>
      </w:r>
    </w:p>
    <w:p w14:paraId="09C56611" w14:textId="77777777" w:rsidR="00644F43" w:rsidRPr="00644F43" w:rsidRDefault="00644F43" w:rsidP="00644F43">
      <w:r w:rsidRPr="00644F43">
        <w:t>The namespace for objects created by the Kubernetes system.</w:t>
      </w:r>
    </w:p>
    <w:p w14:paraId="74E95823" w14:textId="77777777" w:rsidR="00644F43" w:rsidRPr="00644F43" w:rsidRDefault="00644F43" w:rsidP="00644F43">
      <w:r w:rsidRPr="00644F43">
        <w:t>Working with Namespaces</w:t>
      </w:r>
      <w:hyperlink r:id="rId7" w:anchor="working-with-namespaces" w:history="1">
        <w:r w:rsidRPr="00644F43">
          <w:rPr>
            <w:rStyle w:val="Hyperlink"/>
          </w:rPr>
          <w:t> </w:t>
        </w:r>
      </w:hyperlink>
    </w:p>
    <w:p w14:paraId="3C1FF132" w14:textId="77777777" w:rsidR="006A3828" w:rsidRPr="006A3828" w:rsidRDefault="006A3828" w:rsidP="006A3828">
      <w:pPr>
        <w:rPr>
          <w:b/>
          <w:bCs/>
        </w:rPr>
      </w:pPr>
      <w:r w:rsidRPr="006A3828">
        <w:rPr>
          <w:b/>
          <w:bCs/>
          <w:highlight w:val="yellow"/>
        </w:rPr>
        <w:t xml:space="preserve">3. What is a </w:t>
      </w:r>
      <w:proofErr w:type="spellStart"/>
      <w:r w:rsidRPr="006A3828">
        <w:rPr>
          <w:b/>
          <w:bCs/>
          <w:highlight w:val="yellow"/>
        </w:rPr>
        <w:t>CGroup</w:t>
      </w:r>
      <w:proofErr w:type="spellEnd"/>
      <w:r w:rsidRPr="006A3828">
        <w:rPr>
          <w:b/>
          <w:bCs/>
          <w:highlight w:val="yellow"/>
        </w:rPr>
        <w:t>?</w:t>
      </w:r>
    </w:p>
    <w:p w14:paraId="3074DC63" w14:textId="77777777" w:rsidR="006A3828" w:rsidRPr="006A3828" w:rsidRDefault="006A3828" w:rsidP="006A3828">
      <w:r w:rsidRPr="006A3828">
        <w:t xml:space="preserve">A </w:t>
      </w:r>
      <w:proofErr w:type="spellStart"/>
      <w:r w:rsidRPr="006A3828">
        <w:rPr>
          <w:b/>
          <w:bCs/>
        </w:rPr>
        <w:t>cgroup</w:t>
      </w:r>
      <w:proofErr w:type="spellEnd"/>
      <w:r w:rsidRPr="006A3828">
        <w:rPr>
          <w:b/>
          <w:bCs/>
        </w:rPr>
        <w:t xml:space="preserve"> (control group)</w:t>
      </w:r>
      <w:r w:rsidRPr="006A3828">
        <w:t xml:space="preserve"> is a Linux kernel feature used to </w:t>
      </w:r>
      <w:r w:rsidRPr="006A3828">
        <w:rPr>
          <w:b/>
          <w:bCs/>
        </w:rPr>
        <w:t>limit, track, and control</w:t>
      </w:r>
      <w:r w:rsidRPr="006A3828">
        <w:t xml:space="preserve"> resource usage.</w:t>
      </w:r>
    </w:p>
    <w:p w14:paraId="0E3797E9" w14:textId="77777777" w:rsidR="006A3828" w:rsidRPr="006A3828" w:rsidRDefault="006A3828" w:rsidP="006A3828">
      <w:proofErr w:type="spellStart"/>
      <w:r w:rsidRPr="006A3828">
        <w:t>Cgroups</w:t>
      </w:r>
      <w:proofErr w:type="spellEnd"/>
      <w:r w:rsidRPr="006A3828">
        <w:t xml:space="preserve"> can limit:</w:t>
      </w:r>
    </w:p>
    <w:p w14:paraId="05CB863D" w14:textId="77777777" w:rsidR="006A3828" w:rsidRPr="006A3828" w:rsidRDefault="006A3828" w:rsidP="006A3828">
      <w:pPr>
        <w:numPr>
          <w:ilvl w:val="0"/>
          <w:numId w:val="2"/>
        </w:numPr>
      </w:pPr>
      <w:r w:rsidRPr="006A3828">
        <w:t>CPU usage</w:t>
      </w:r>
    </w:p>
    <w:p w14:paraId="6BE9754D" w14:textId="77777777" w:rsidR="006A3828" w:rsidRPr="006A3828" w:rsidRDefault="006A3828" w:rsidP="006A3828">
      <w:pPr>
        <w:numPr>
          <w:ilvl w:val="0"/>
          <w:numId w:val="2"/>
        </w:numPr>
      </w:pPr>
      <w:r w:rsidRPr="006A3828">
        <w:t>Memory usage</w:t>
      </w:r>
    </w:p>
    <w:p w14:paraId="7645EC14" w14:textId="77777777" w:rsidR="006A3828" w:rsidRPr="006A3828" w:rsidRDefault="006A3828" w:rsidP="006A3828">
      <w:pPr>
        <w:numPr>
          <w:ilvl w:val="0"/>
          <w:numId w:val="2"/>
        </w:numPr>
      </w:pPr>
      <w:r w:rsidRPr="006A3828">
        <w:t>IO operations</w:t>
      </w:r>
    </w:p>
    <w:p w14:paraId="737EA4B0" w14:textId="77777777" w:rsidR="006A3828" w:rsidRPr="006A3828" w:rsidRDefault="006A3828" w:rsidP="006A3828">
      <w:pPr>
        <w:numPr>
          <w:ilvl w:val="0"/>
          <w:numId w:val="2"/>
        </w:numPr>
      </w:pPr>
      <w:r w:rsidRPr="006A3828">
        <w:t>Network bandwidth</w:t>
      </w:r>
    </w:p>
    <w:p w14:paraId="5C80E3A7" w14:textId="77777777" w:rsidR="006A3828" w:rsidRPr="006A3828" w:rsidRDefault="006A3828" w:rsidP="006A3828">
      <w:r w:rsidRPr="006A3828">
        <w:t xml:space="preserve">Think of </w:t>
      </w:r>
      <w:proofErr w:type="spellStart"/>
      <w:r w:rsidRPr="006A3828">
        <w:t>cgroups</w:t>
      </w:r>
      <w:proofErr w:type="spellEnd"/>
      <w:r w:rsidRPr="006A3828">
        <w:t xml:space="preserve"> as </w:t>
      </w:r>
      <w:r w:rsidRPr="006A3828">
        <w:rPr>
          <w:b/>
          <w:bCs/>
        </w:rPr>
        <w:t>resource meters</w:t>
      </w:r>
      <w:r w:rsidRPr="006A3828">
        <w:t xml:space="preserve"> for each namespace or container.</w:t>
      </w:r>
    </w:p>
    <w:p w14:paraId="41AEB111" w14:textId="77777777" w:rsidR="006A3828" w:rsidRPr="006A3828" w:rsidRDefault="006A3828" w:rsidP="006A3828">
      <w:pPr>
        <w:rPr>
          <w:b/>
          <w:bCs/>
        </w:rPr>
      </w:pPr>
      <w:r w:rsidRPr="006A3828">
        <w:rPr>
          <w:b/>
          <w:bCs/>
          <w:highlight w:val="yellow"/>
        </w:rPr>
        <w:t>4. How Memory and CPU Are Assigned to a Namespace</w:t>
      </w:r>
    </w:p>
    <w:p w14:paraId="65CB9D95" w14:textId="77777777" w:rsidR="006A3828" w:rsidRPr="006A3828" w:rsidRDefault="006A3828" w:rsidP="006A3828">
      <w:r w:rsidRPr="006A3828">
        <w:t xml:space="preserve">Namespaces do </w:t>
      </w:r>
      <w:r w:rsidRPr="006A3828">
        <w:rPr>
          <w:b/>
          <w:bCs/>
        </w:rPr>
        <w:t>isolation</w:t>
      </w:r>
      <w:r w:rsidRPr="006A3828">
        <w:t xml:space="preserve">, but </w:t>
      </w:r>
      <w:proofErr w:type="spellStart"/>
      <w:r w:rsidRPr="006A3828">
        <w:rPr>
          <w:b/>
          <w:bCs/>
        </w:rPr>
        <w:t>cgroups</w:t>
      </w:r>
      <w:proofErr w:type="spellEnd"/>
      <w:r w:rsidRPr="006A3828">
        <w:rPr>
          <w:b/>
          <w:bCs/>
        </w:rPr>
        <w:t xml:space="preserve"> do resource limitation</w:t>
      </w:r>
      <w:r w:rsidRPr="006A3828">
        <w:t>.</w:t>
      </w:r>
    </w:p>
    <w:p w14:paraId="4F69571D" w14:textId="5B00581C" w:rsidR="006A3828" w:rsidRPr="006A3828" w:rsidRDefault="006A3828" w:rsidP="006A3828">
      <w:pPr>
        <w:rPr>
          <w:b/>
          <w:bCs/>
        </w:rPr>
      </w:pPr>
      <w:r w:rsidRPr="006A3828">
        <w:rPr>
          <w:b/>
          <w:bCs/>
        </w:rPr>
        <w:t>Memory Assignment</w:t>
      </w:r>
    </w:p>
    <w:p w14:paraId="173FC24A" w14:textId="77777777" w:rsidR="006A3828" w:rsidRPr="006A3828" w:rsidRDefault="006A3828" w:rsidP="006A3828">
      <w:proofErr w:type="spellStart"/>
      <w:r w:rsidRPr="006A3828">
        <w:t>Cgroups</w:t>
      </w:r>
      <w:proofErr w:type="spellEnd"/>
      <w:r w:rsidRPr="006A3828">
        <w:t xml:space="preserve"> can limit:</w:t>
      </w:r>
    </w:p>
    <w:p w14:paraId="040D40B1" w14:textId="77777777" w:rsidR="006A3828" w:rsidRPr="006A3828" w:rsidRDefault="006A3828" w:rsidP="006A3828">
      <w:pPr>
        <w:numPr>
          <w:ilvl w:val="0"/>
          <w:numId w:val="3"/>
        </w:numPr>
      </w:pPr>
      <w:r w:rsidRPr="006A3828">
        <w:t>Max memory</w:t>
      </w:r>
    </w:p>
    <w:p w14:paraId="0B77756F" w14:textId="77777777" w:rsidR="006A3828" w:rsidRPr="006A3828" w:rsidRDefault="006A3828" w:rsidP="006A3828">
      <w:pPr>
        <w:numPr>
          <w:ilvl w:val="0"/>
          <w:numId w:val="3"/>
        </w:numPr>
      </w:pPr>
      <w:r w:rsidRPr="006A3828">
        <w:t>Swap memory</w:t>
      </w:r>
    </w:p>
    <w:p w14:paraId="00E0E078" w14:textId="77777777" w:rsidR="006A3828" w:rsidRPr="006A3828" w:rsidRDefault="006A3828" w:rsidP="006A3828">
      <w:r w:rsidRPr="006A3828">
        <w:t>Example (concept):</w:t>
      </w:r>
    </w:p>
    <w:p w14:paraId="4E101776" w14:textId="77777777" w:rsidR="006A3828" w:rsidRPr="006A3828" w:rsidRDefault="006A3828" w:rsidP="006A3828">
      <w:proofErr w:type="spellStart"/>
      <w:proofErr w:type="gramStart"/>
      <w:r w:rsidRPr="006A3828">
        <w:t>memory.limit</w:t>
      </w:r>
      <w:proofErr w:type="gramEnd"/>
      <w:r w:rsidRPr="006A3828">
        <w:t>_in_bytes</w:t>
      </w:r>
      <w:proofErr w:type="spellEnd"/>
      <w:r w:rsidRPr="006A3828">
        <w:t xml:space="preserve"> = 512M</w:t>
      </w:r>
    </w:p>
    <w:p w14:paraId="5A60E8BA" w14:textId="6C8E4DCA" w:rsidR="006A3828" w:rsidRPr="006A3828" w:rsidRDefault="006A3828" w:rsidP="006A3828">
      <w:pPr>
        <w:rPr>
          <w:b/>
          <w:bCs/>
        </w:rPr>
      </w:pPr>
      <w:r w:rsidRPr="006A3828">
        <w:rPr>
          <w:b/>
          <w:bCs/>
        </w:rPr>
        <w:t>CPU Assignment</w:t>
      </w:r>
    </w:p>
    <w:p w14:paraId="52CD0B39" w14:textId="77777777" w:rsidR="006A3828" w:rsidRPr="006A3828" w:rsidRDefault="006A3828" w:rsidP="006A3828">
      <w:proofErr w:type="spellStart"/>
      <w:r w:rsidRPr="006A3828">
        <w:t>Cgroups</w:t>
      </w:r>
      <w:proofErr w:type="spellEnd"/>
      <w:r w:rsidRPr="006A3828">
        <w:t xml:space="preserve"> can limit:</w:t>
      </w:r>
    </w:p>
    <w:p w14:paraId="1F3479E1" w14:textId="77777777" w:rsidR="006A3828" w:rsidRPr="006A3828" w:rsidRDefault="006A3828" w:rsidP="006A3828">
      <w:pPr>
        <w:numPr>
          <w:ilvl w:val="0"/>
          <w:numId w:val="4"/>
        </w:numPr>
      </w:pPr>
      <w:r w:rsidRPr="006A3828">
        <w:t>CPU time (quota)</w:t>
      </w:r>
    </w:p>
    <w:p w14:paraId="3B345CFE" w14:textId="77777777" w:rsidR="006A3828" w:rsidRPr="006A3828" w:rsidRDefault="006A3828" w:rsidP="006A3828">
      <w:pPr>
        <w:numPr>
          <w:ilvl w:val="0"/>
          <w:numId w:val="4"/>
        </w:numPr>
      </w:pPr>
      <w:r w:rsidRPr="006A3828">
        <w:t>CPU share (priority)</w:t>
      </w:r>
    </w:p>
    <w:p w14:paraId="62E05536" w14:textId="77777777" w:rsidR="006A3828" w:rsidRPr="006A3828" w:rsidRDefault="006A3828" w:rsidP="006A3828">
      <w:pPr>
        <w:numPr>
          <w:ilvl w:val="0"/>
          <w:numId w:val="4"/>
        </w:numPr>
      </w:pPr>
      <w:r w:rsidRPr="006A3828">
        <w:t>Allowed CPU cores</w:t>
      </w:r>
    </w:p>
    <w:p w14:paraId="5331E9C2" w14:textId="77777777" w:rsidR="006A3828" w:rsidRPr="006A3828" w:rsidRDefault="006A3828" w:rsidP="006A3828">
      <w:r w:rsidRPr="006A3828">
        <w:t>Example (concept):</w:t>
      </w:r>
    </w:p>
    <w:p w14:paraId="3CE19BF5" w14:textId="77777777" w:rsidR="006A3828" w:rsidRPr="006A3828" w:rsidRDefault="006A3828" w:rsidP="006A3828">
      <w:proofErr w:type="spellStart"/>
      <w:r w:rsidRPr="006A3828">
        <w:t>cpu.cfs_quota_us</w:t>
      </w:r>
      <w:proofErr w:type="spellEnd"/>
      <w:r w:rsidRPr="006A3828">
        <w:t xml:space="preserve"> = 50000     # 50% of a CPU core</w:t>
      </w:r>
    </w:p>
    <w:p w14:paraId="3628CFBC" w14:textId="77777777" w:rsidR="006A3828" w:rsidRPr="006A3828" w:rsidRDefault="006A3828" w:rsidP="006A3828">
      <w:r w:rsidRPr="006A3828">
        <w:t>In Kubernetes, these are set using:</w:t>
      </w:r>
    </w:p>
    <w:p w14:paraId="56B62EF2" w14:textId="77777777" w:rsidR="006A3828" w:rsidRPr="003673E4" w:rsidRDefault="006A3828" w:rsidP="006A3828">
      <w:r w:rsidRPr="003673E4">
        <w:t>YAML</w:t>
      </w:r>
    </w:p>
    <w:p w14:paraId="2633D6FA" w14:textId="77777777" w:rsidR="006A3828" w:rsidRPr="003673E4" w:rsidRDefault="006A3828" w:rsidP="006A3828">
      <w:r w:rsidRPr="003673E4">
        <w:t>resources:</w:t>
      </w:r>
    </w:p>
    <w:p w14:paraId="2DCAFF3A" w14:textId="77777777" w:rsidR="006A3828" w:rsidRPr="003673E4" w:rsidRDefault="006A3828" w:rsidP="006A3828">
      <w:r w:rsidRPr="003673E4">
        <w:t>limits:</w:t>
      </w:r>
    </w:p>
    <w:p w14:paraId="5FAE15B5" w14:textId="77777777" w:rsidR="006A3828" w:rsidRPr="003673E4" w:rsidRDefault="006A3828" w:rsidP="006A3828">
      <w:proofErr w:type="spellStart"/>
      <w:r w:rsidRPr="003673E4">
        <w:t>cpu</w:t>
      </w:r>
      <w:proofErr w:type="spellEnd"/>
      <w:r w:rsidRPr="003673E4">
        <w:t>: "500m"</w:t>
      </w:r>
    </w:p>
    <w:p w14:paraId="34839F17" w14:textId="77777777" w:rsidR="006A3828" w:rsidRPr="006A3828" w:rsidRDefault="006A3828" w:rsidP="006A3828">
      <w:r w:rsidRPr="006A3828">
        <w:t>memory: "512Mi"</w:t>
      </w:r>
    </w:p>
    <w:p w14:paraId="387B0322" w14:textId="77777777" w:rsidR="006A3828" w:rsidRPr="006A3828" w:rsidRDefault="006A3828" w:rsidP="006A3828">
      <w:r w:rsidRPr="006A3828">
        <w:t>Show more lines</w:t>
      </w:r>
    </w:p>
    <w:p w14:paraId="7EB0CCBB" w14:textId="77777777" w:rsidR="006A3828" w:rsidRPr="006A3828" w:rsidRDefault="006A3828" w:rsidP="006A3828">
      <w:pPr>
        <w:rPr>
          <w:b/>
          <w:bCs/>
        </w:rPr>
      </w:pPr>
      <w:r w:rsidRPr="006A3828">
        <w:rPr>
          <w:b/>
          <w:bCs/>
          <w:highlight w:val="yellow"/>
        </w:rPr>
        <w:t>5. Allowing Communication Between Namespaces</w:t>
      </w:r>
    </w:p>
    <w:p w14:paraId="5FAB26EE" w14:textId="77777777" w:rsidR="006A3828" w:rsidRPr="006A3828" w:rsidRDefault="006A3828" w:rsidP="006A3828">
      <w:r w:rsidRPr="006A3828">
        <w:t>To allow communication between network namespaces, Linux uses:</w:t>
      </w:r>
    </w:p>
    <w:p w14:paraId="4401622F" w14:textId="672476E7" w:rsidR="006A3828" w:rsidRPr="006A3828" w:rsidRDefault="006A3828" w:rsidP="006A3828">
      <w:pPr>
        <w:rPr>
          <w:b/>
          <w:bCs/>
        </w:rPr>
      </w:pPr>
      <w:r w:rsidRPr="006A3828">
        <w:rPr>
          <w:b/>
          <w:bCs/>
          <w:highlight w:val="yellow"/>
        </w:rPr>
        <w:t>Virtual Ethernet Pair (</w:t>
      </w:r>
      <w:proofErr w:type="spellStart"/>
      <w:r w:rsidRPr="006A3828">
        <w:rPr>
          <w:b/>
          <w:bCs/>
          <w:highlight w:val="yellow"/>
        </w:rPr>
        <w:t>veth</w:t>
      </w:r>
      <w:proofErr w:type="spellEnd"/>
      <w:r w:rsidRPr="006A3828">
        <w:rPr>
          <w:b/>
          <w:bCs/>
          <w:highlight w:val="yellow"/>
        </w:rPr>
        <w:t>)</w:t>
      </w:r>
    </w:p>
    <w:p w14:paraId="04208A3B" w14:textId="77777777" w:rsidR="006A3828" w:rsidRPr="006A3828" w:rsidRDefault="006A3828" w:rsidP="006A3828">
      <w:r w:rsidRPr="006A3828">
        <w:t>Each container gets:</w:t>
      </w:r>
    </w:p>
    <w:p w14:paraId="6F63B526" w14:textId="77777777" w:rsidR="006A3828" w:rsidRPr="006A3828" w:rsidRDefault="006A3828" w:rsidP="006A3828">
      <w:pPr>
        <w:numPr>
          <w:ilvl w:val="0"/>
          <w:numId w:val="5"/>
        </w:numPr>
      </w:pPr>
      <w:r w:rsidRPr="006A3828">
        <w:t>veth0 inside container</w:t>
      </w:r>
    </w:p>
    <w:p w14:paraId="5F296A17" w14:textId="77777777" w:rsidR="006A3828" w:rsidRPr="006A3828" w:rsidRDefault="006A3828" w:rsidP="006A3828">
      <w:pPr>
        <w:numPr>
          <w:ilvl w:val="0"/>
          <w:numId w:val="5"/>
        </w:numPr>
      </w:pPr>
      <w:r w:rsidRPr="006A3828">
        <w:t>veth1 attached to bridge on host</w:t>
      </w:r>
    </w:p>
    <w:p w14:paraId="52D7D4CA" w14:textId="77777777" w:rsidR="006A3828" w:rsidRPr="006A3828" w:rsidRDefault="006A3828" w:rsidP="006A3828">
      <w:r w:rsidRPr="006A3828">
        <w:t>Bridges (like cni0) allow containers to talk.</w:t>
      </w:r>
    </w:p>
    <w:p w14:paraId="3D0B1A75" w14:textId="7C151400" w:rsidR="006A3828" w:rsidRPr="006A3828" w:rsidRDefault="006A3828" w:rsidP="006A3828">
      <w:pPr>
        <w:rPr>
          <w:b/>
          <w:bCs/>
        </w:rPr>
      </w:pPr>
      <w:r w:rsidRPr="006A3828">
        <w:rPr>
          <w:b/>
          <w:bCs/>
          <w:highlight w:val="yellow"/>
        </w:rPr>
        <w:t>Host and Container Sharing Namespace</w:t>
      </w:r>
    </w:p>
    <w:p w14:paraId="6E02C282" w14:textId="77777777" w:rsidR="006A3828" w:rsidRPr="006A3828" w:rsidRDefault="006A3828" w:rsidP="006A3828">
      <w:r w:rsidRPr="006A3828">
        <w:t>You may allow sharing:</w:t>
      </w:r>
    </w:p>
    <w:p w14:paraId="7AECE46B" w14:textId="77777777" w:rsidR="006A3828" w:rsidRPr="006A3828" w:rsidRDefault="006A3828" w:rsidP="006A3828">
      <w:r w:rsidRPr="006A3828">
        <w:t>--network=host</w:t>
      </w:r>
    </w:p>
    <w:p w14:paraId="6D03CBFD" w14:textId="77777777" w:rsidR="006A3828" w:rsidRPr="006A3828" w:rsidRDefault="006A3828" w:rsidP="006A3828">
      <w:r w:rsidRPr="006A3828">
        <w:t>or in Kubernetes:</w:t>
      </w:r>
    </w:p>
    <w:p w14:paraId="45B59123" w14:textId="77777777" w:rsidR="006A3828" w:rsidRPr="006A3828" w:rsidRDefault="006A3828" w:rsidP="006A3828">
      <w:r w:rsidRPr="006A3828">
        <w:t>YAML</w:t>
      </w:r>
    </w:p>
    <w:p w14:paraId="618DB8AA" w14:textId="77777777" w:rsidR="006A3828" w:rsidRPr="006A3828" w:rsidRDefault="006A3828" w:rsidP="006A3828">
      <w:proofErr w:type="spellStart"/>
      <w:r w:rsidRPr="006A3828">
        <w:t>hostNetwork</w:t>
      </w:r>
      <w:proofErr w:type="spellEnd"/>
      <w:r w:rsidRPr="006A3828">
        <w:t>: true</w:t>
      </w:r>
    </w:p>
    <w:p w14:paraId="14F24081" w14:textId="77777777" w:rsidR="006A3828" w:rsidRPr="006A3828" w:rsidRDefault="006A3828" w:rsidP="006A3828">
      <w:r w:rsidRPr="006A3828">
        <w:t>Show more lines</w:t>
      </w:r>
    </w:p>
    <w:p w14:paraId="450D247F" w14:textId="77777777" w:rsidR="006A3828" w:rsidRPr="006A3828" w:rsidRDefault="006A3828" w:rsidP="006A3828">
      <w:pPr>
        <w:rPr>
          <w:b/>
          <w:bCs/>
        </w:rPr>
      </w:pPr>
      <w:r w:rsidRPr="006A3828">
        <w:rPr>
          <w:b/>
          <w:bCs/>
          <w:highlight w:val="yellow"/>
        </w:rPr>
        <w:t>6. Blocking Communication Between Namespaces</w:t>
      </w:r>
    </w:p>
    <w:p w14:paraId="243E062A" w14:textId="77777777" w:rsidR="006A3828" w:rsidRPr="006A3828" w:rsidRDefault="006A3828" w:rsidP="006A3828">
      <w:r w:rsidRPr="006A3828">
        <w:t>You can block communication using:</w:t>
      </w:r>
    </w:p>
    <w:p w14:paraId="7A7F2D8E" w14:textId="14F0DE63" w:rsidR="006A3828" w:rsidRPr="006A3828" w:rsidRDefault="006A3828" w:rsidP="006A3828">
      <w:r w:rsidRPr="006A3828">
        <w:t>Network Policies (Kubernetes)</w:t>
      </w:r>
      <w:r w:rsidRPr="006A3828">
        <w:br/>
        <w:t>Firewall rules (iptables)</w:t>
      </w:r>
      <w:r w:rsidRPr="006A3828">
        <w:br/>
        <w:t xml:space="preserve">Not connecting namespaces with a </w:t>
      </w:r>
      <w:proofErr w:type="spellStart"/>
      <w:r w:rsidRPr="006A3828">
        <w:t>veth</w:t>
      </w:r>
      <w:proofErr w:type="spellEnd"/>
      <w:r w:rsidRPr="006A3828">
        <w:t xml:space="preserve"> pair</w:t>
      </w:r>
      <w:r w:rsidRPr="006A3828">
        <w:br/>
        <w:t>Different CNI network ranges</w:t>
      </w:r>
    </w:p>
    <w:p w14:paraId="7C03988B" w14:textId="77777777" w:rsidR="006A3828" w:rsidRPr="006A3828" w:rsidRDefault="006A3828" w:rsidP="006A3828">
      <w:r w:rsidRPr="006A3828">
        <w:t xml:space="preserve">Example Kubernetes </w:t>
      </w:r>
      <w:proofErr w:type="spellStart"/>
      <w:r w:rsidRPr="006A3828">
        <w:t>NetworkPolicy</w:t>
      </w:r>
      <w:proofErr w:type="spellEnd"/>
      <w:r w:rsidRPr="006A3828">
        <w:t>:</w:t>
      </w:r>
    </w:p>
    <w:p w14:paraId="3100055B" w14:textId="77777777" w:rsidR="006A3828" w:rsidRPr="006A3828" w:rsidRDefault="006A3828" w:rsidP="006A3828">
      <w:r w:rsidRPr="006A3828">
        <w:t>YAML</w:t>
      </w:r>
    </w:p>
    <w:p w14:paraId="68DA4D72" w14:textId="77777777" w:rsidR="006A3828" w:rsidRPr="006A3828" w:rsidRDefault="006A3828" w:rsidP="006A3828">
      <w:proofErr w:type="spellStart"/>
      <w:r w:rsidRPr="006A3828">
        <w:t>policyTypes</w:t>
      </w:r>
      <w:proofErr w:type="spellEnd"/>
      <w:r w:rsidRPr="006A3828">
        <w:t>:</w:t>
      </w:r>
    </w:p>
    <w:p w14:paraId="19DA0301" w14:textId="77777777" w:rsidR="006A3828" w:rsidRPr="006A3828" w:rsidRDefault="006A3828" w:rsidP="006A3828">
      <w:r w:rsidRPr="006A3828">
        <w:t>- Ingress</w:t>
      </w:r>
    </w:p>
    <w:p w14:paraId="5BB2091D" w14:textId="77777777" w:rsidR="006A3828" w:rsidRPr="006A3828" w:rsidRDefault="006A3828" w:rsidP="006A3828">
      <w:r w:rsidRPr="006A3828">
        <w:t>- Egress</w:t>
      </w:r>
    </w:p>
    <w:p w14:paraId="58148FE0" w14:textId="77777777" w:rsidR="006A3828" w:rsidRPr="006A3828" w:rsidRDefault="006A3828" w:rsidP="006A3828">
      <w:r w:rsidRPr="006A3828">
        <w:t>Show more lines</w:t>
      </w:r>
    </w:p>
    <w:p w14:paraId="6699697E" w14:textId="6F7B9BEA" w:rsidR="006A3828" w:rsidRDefault="006A3828" w:rsidP="006A3828">
      <w:pPr>
        <w:rPr>
          <w:b/>
          <w:bCs/>
        </w:rPr>
      </w:pPr>
      <w:r w:rsidRPr="006A3828">
        <w:rPr>
          <w:b/>
          <w:bCs/>
          <w:highlight w:val="yellow"/>
        </w:rPr>
        <w:t>7. Creating</w:t>
      </w:r>
      <w:r w:rsidR="007F1AAB">
        <w:rPr>
          <w:b/>
          <w:bCs/>
          <w:highlight w:val="yellow"/>
        </w:rPr>
        <w:t>/deleting</w:t>
      </w:r>
      <w:r w:rsidRPr="006A3828">
        <w:rPr>
          <w:b/>
          <w:bCs/>
          <w:highlight w:val="yellow"/>
        </w:rPr>
        <w:t xml:space="preserve"> a Namespace (Linux)</w:t>
      </w:r>
    </w:p>
    <w:p w14:paraId="0BE330EC" w14:textId="6A331A39" w:rsidR="007F1AAB" w:rsidRPr="006A3828" w:rsidRDefault="007F1AAB" w:rsidP="006A3828">
      <w:hyperlink r:id="rId8" w:history="1">
        <w:r w:rsidRPr="007F1AAB">
          <w:rPr>
            <w:rStyle w:val="Hyperlink"/>
          </w:rPr>
          <w:t>https://kubernetes.io/docs/tutorials/cluster-management/namespaces-walkthrough/</w:t>
        </w:r>
      </w:hyperlink>
      <w:r w:rsidRPr="007F1AAB">
        <w:t xml:space="preserve"> </w:t>
      </w:r>
    </w:p>
    <w:p w14:paraId="31D5DCE7" w14:textId="77777777" w:rsidR="006A3828" w:rsidRDefault="006A3828" w:rsidP="006A3828">
      <w:pPr>
        <w:rPr>
          <w:b/>
          <w:bCs/>
        </w:rPr>
      </w:pPr>
      <w:r w:rsidRPr="006A3828">
        <w:rPr>
          <w:b/>
          <w:bCs/>
          <w:highlight w:val="yellow"/>
        </w:rPr>
        <w:t>8. Deleting a Namespace (Linux)</w:t>
      </w:r>
    </w:p>
    <w:p w14:paraId="039C4963" w14:textId="1DB813D6" w:rsidR="007F1AAB" w:rsidRPr="006A3828" w:rsidRDefault="007F1AAB" w:rsidP="006A3828">
      <w:pPr>
        <w:rPr>
          <w:b/>
          <w:bCs/>
        </w:rPr>
      </w:pPr>
      <w:hyperlink r:id="rId9" w:history="1">
        <w:r w:rsidRPr="007F1AAB">
          <w:rPr>
            <w:rStyle w:val="Hyperlink"/>
          </w:rPr>
          <w:t>https://kubernetes.io/docs/tutorials/cluster-management/namespaces-walkthrough/</w:t>
        </w:r>
      </w:hyperlink>
    </w:p>
    <w:p w14:paraId="67F241DE" w14:textId="61A40CD3" w:rsidR="006A3828" w:rsidRPr="006A3828" w:rsidRDefault="006A3828" w:rsidP="006A3828">
      <w:pPr>
        <w:rPr>
          <w:b/>
          <w:bCs/>
        </w:rPr>
      </w:pPr>
      <w:r w:rsidRPr="006A3828">
        <w:rPr>
          <w:b/>
          <w:bCs/>
          <w:highlight w:val="yellow"/>
        </w:rPr>
        <w:t>9. Why No Command Line Inside a Namespace?</w:t>
      </w:r>
      <w:r w:rsidR="007F1AAB">
        <w:rPr>
          <w:b/>
          <w:bCs/>
        </w:rPr>
        <w:t xml:space="preserve"> &gt; </w:t>
      </w:r>
      <w:r w:rsidR="007F1AAB" w:rsidRPr="007F1AAB">
        <w:t>As per devops</w:t>
      </w:r>
    </w:p>
    <w:p w14:paraId="0274EC4E" w14:textId="77777777" w:rsidR="006A3828" w:rsidRPr="006A3828" w:rsidRDefault="006A3828" w:rsidP="006A3828">
      <w:pPr>
        <w:rPr>
          <w:b/>
          <w:bCs/>
        </w:rPr>
      </w:pPr>
      <w:r w:rsidRPr="006A3828">
        <w:rPr>
          <w:b/>
          <w:bCs/>
          <w:highlight w:val="yellow"/>
        </w:rPr>
        <w:t>10. History Behind Namespace</w:t>
      </w:r>
    </w:p>
    <w:p w14:paraId="5A9A21E9" w14:textId="77777777" w:rsidR="006A3828" w:rsidRPr="006A3828" w:rsidRDefault="006A3828" w:rsidP="006A3828">
      <w:pPr>
        <w:numPr>
          <w:ilvl w:val="0"/>
          <w:numId w:val="6"/>
        </w:numPr>
      </w:pPr>
      <w:r w:rsidRPr="006A3828">
        <w:t>Started by IBM around 2002</w:t>
      </w:r>
    </w:p>
    <w:p w14:paraId="6613BC9D" w14:textId="77777777" w:rsidR="006A3828" w:rsidRPr="006A3828" w:rsidRDefault="006A3828" w:rsidP="006A3828">
      <w:pPr>
        <w:numPr>
          <w:ilvl w:val="0"/>
          <w:numId w:val="6"/>
        </w:numPr>
      </w:pPr>
      <w:r w:rsidRPr="006A3828">
        <w:t>First namespace added to Linux kernel 2.4</w:t>
      </w:r>
    </w:p>
    <w:p w14:paraId="1E37C321" w14:textId="77777777" w:rsidR="006A3828" w:rsidRPr="006A3828" w:rsidRDefault="006A3828" w:rsidP="006A3828">
      <w:pPr>
        <w:numPr>
          <w:ilvl w:val="0"/>
          <w:numId w:val="6"/>
        </w:numPr>
      </w:pPr>
      <w:r w:rsidRPr="006A3828">
        <w:t>Features expanded in Linux 2.6</w:t>
      </w:r>
    </w:p>
    <w:p w14:paraId="5C4598A3" w14:textId="77777777" w:rsidR="006A3828" w:rsidRPr="006A3828" w:rsidRDefault="006A3828" w:rsidP="006A3828">
      <w:pPr>
        <w:numPr>
          <w:ilvl w:val="0"/>
          <w:numId w:val="6"/>
        </w:numPr>
      </w:pPr>
      <w:r w:rsidRPr="006A3828">
        <w:t xml:space="preserve">Containers (LXC, Docker) built on namespaces + </w:t>
      </w:r>
      <w:proofErr w:type="spellStart"/>
      <w:r w:rsidRPr="006A3828">
        <w:t>cgroups</w:t>
      </w:r>
      <w:proofErr w:type="spellEnd"/>
    </w:p>
    <w:p w14:paraId="74FD8246" w14:textId="77777777" w:rsidR="006A3828" w:rsidRDefault="006A3828" w:rsidP="00644F43">
      <w:r w:rsidRPr="006A3828">
        <w:t xml:space="preserve">Namespaces were the </w:t>
      </w:r>
      <w:r w:rsidRPr="006A3828">
        <w:rPr>
          <w:b/>
          <w:bCs/>
        </w:rPr>
        <w:t>foundation</w:t>
      </w:r>
      <w:r w:rsidRPr="006A3828">
        <w:t xml:space="preserve"> of Linux containers long before Docker.</w:t>
      </w:r>
    </w:p>
    <w:p w14:paraId="0093144D" w14:textId="167BD7AE" w:rsidR="003673E4" w:rsidRDefault="003673E4" w:rsidP="00644F43">
      <w:pPr>
        <w:rPr>
          <w:lang w:val="de-DE"/>
        </w:rPr>
      </w:pPr>
      <w:r w:rsidRPr="003673E4">
        <w:rPr>
          <w:lang w:val="de-DE"/>
        </w:rPr>
        <w:t xml:space="preserve">Lab: </w:t>
      </w:r>
      <w:hyperlink r:id="rId10" w:history="1">
        <w:r w:rsidRPr="00770C03">
          <w:rPr>
            <w:rStyle w:val="Hyperlink"/>
            <w:lang w:val="de-DE"/>
          </w:rPr>
          <w:t>https://kubernetes.io/docs/tutorials/cluster-management/namespaces-walkthrough/</w:t>
        </w:r>
      </w:hyperlink>
      <w:r>
        <w:rPr>
          <w:lang w:val="de-DE"/>
        </w:rPr>
        <w:t xml:space="preserve"> </w:t>
      </w:r>
    </w:p>
    <w:p w14:paraId="295986B2" w14:textId="3B3FD642" w:rsidR="000D4943" w:rsidRDefault="000D4943" w:rsidP="00644F43">
      <w:pPr>
        <w:rPr>
          <w:lang w:val="de-DE"/>
        </w:rPr>
      </w:pPr>
      <w:r w:rsidRPr="000D4943">
        <w:rPr>
          <w:lang w:val="de-DE"/>
        </w:rPr>
        <w:drawing>
          <wp:inline distT="0" distB="0" distL="0" distR="0" wp14:anchorId="1B0B78BF" wp14:editId="2223F7E7">
            <wp:extent cx="6134415" cy="3200564"/>
            <wp:effectExtent l="0" t="0" r="0" b="0"/>
            <wp:docPr id="97617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70110" name=""/>
                    <pic:cNvPicPr/>
                  </pic:nvPicPr>
                  <pic:blipFill>
                    <a:blip r:embed="rId11"/>
                    <a:stretch>
                      <a:fillRect/>
                    </a:stretch>
                  </pic:blipFill>
                  <pic:spPr>
                    <a:xfrm>
                      <a:off x="0" y="0"/>
                      <a:ext cx="6134415" cy="3200564"/>
                    </a:xfrm>
                    <a:prstGeom prst="rect">
                      <a:avLst/>
                    </a:prstGeom>
                  </pic:spPr>
                </pic:pic>
              </a:graphicData>
            </a:graphic>
          </wp:inline>
        </w:drawing>
      </w:r>
    </w:p>
    <w:p w14:paraId="282C165F" w14:textId="77777777" w:rsidR="000D4943" w:rsidRPr="003673E4" w:rsidRDefault="000D4943" w:rsidP="00644F43">
      <w:pPr>
        <w:rPr>
          <w:lang w:val="de-DE"/>
        </w:rPr>
      </w:pPr>
    </w:p>
    <w:sectPr w:rsidR="000D4943" w:rsidRPr="003673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1603B"/>
    <w:multiLevelType w:val="multilevel"/>
    <w:tmpl w:val="FFAC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25174"/>
    <w:multiLevelType w:val="multilevel"/>
    <w:tmpl w:val="1B8E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B0F57"/>
    <w:multiLevelType w:val="multilevel"/>
    <w:tmpl w:val="754C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3E1083"/>
    <w:multiLevelType w:val="multilevel"/>
    <w:tmpl w:val="2902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F1540C"/>
    <w:multiLevelType w:val="multilevel"/>
    <w:tmpl w:val="24CC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15050B"/>
    <w:multiLevelType w:val="multilevel"/>
    <w:tmpl w:val="5E10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438715">
    <w:abstractNumId w:val="1"/>
  </w:num>
  <w:num w:numId="2" w16cid:durableId="452091849">
    <w:abstractNumId w:val="0"/>
  </w:num>
  <w:num w:numId="3" w16cid:durableId="1950893696">
    <w:abstractNumId w:val="5"/>
  </w:num>
  <w:num w:numId="4" w16cid:durableId="1385830136">
    <w:abstractNumId w:val="3"/>
  </w:num>
  <w:num w:numId="5" w16cid:durableId="310136948">
    <w:abstractNumId w:val="4"/>
  </w:num>
  <w:num w:numId="6" w16cid:durableId="1867017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FDA"/>
    <w:rsid w:val="00001641"/>
    <w:rsid w:val="000D4943"/>
    <w:rsid w:val="001F52ED"/>
    <w:rsid w:val="00232973"/>
    <w:rsid w:val="00264BAA"/>
    <w:rsid w:val="003673E4"/>
    <w:rsid w:val="003F3348"/>
    <w:rsid w:val="00490459"/>
    <w:rsid w:val="00644F43"/>
    <w:rsid w:val="006A2C9C"/>
    <w:rsid w:val="006A3828"/>
    <w:rsid w:val="007F1AAB"/>
    <w:rsid w:val="008B1E6A"/>
    <w:rsid w:val="00C47FDA"/>
    <w:rsid w:val="00FC2C51"/>
    <w:rsid w:val="00FD1F2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D9C81"/>
  <w15:chartTrackingRefBased/>
  <w15:docId w15:val="{123CC284-CB11-48CF-A8F9-191D9661E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FDA"/>
    <w:rPr>
      <w:rFonts w:eastAsiaTheme="majorEastAsia" w:cstheme="majorBidi"/>
      <w:color w:val="272727" w:themeColor="text1" w:themeTint="D8"/>
    </w:rPr>
  </w:style>
  <w:style w:type="paragraph" w:styleId="Title">
    <w:name w:val="Title"/>
    <w:basedOn w:val="Normal"/>
    <w:next w:val="Normal"/>
    <w:link w:val="TitleChar"/>
    <w:uiPriority w:val="10"/>
    <w:qFormat/>
    <w:rsid w:val="00C47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FDA"/>
    <w:pPr>
      <w:spacing w:before="160"/>
      <w:jc w:val="center"/>
    </w:pPr>
    <w:rPr>
      <w:i/>
      <w:iCs/>
      <w:color w:val="404040" w:themeColor="text1" w:themeTint="BF"/>
    </w:rPr>
  </w:style>
  <w:style w:type="character" w:customStyle="1" w:styleId="QuoteChar">
    <w:name w:val="Quote Char"/>
    <w:basedOn w:val="DefaultParagraphFont"/>
    <w:link w:val="Quote"/>
    <w:uiPriority w:val="29"/>
    <w:rsid w:val="00C47FDA"/>
    <w:rPr>
      <w:i/>
      <w:iCs/>
      <w:color w:val="404040" w:themeColor="text1" w:themeTint="BF"/>
    </w:rPr>
  </w:style>
  <w:style w:type="paragraph" w:styleId="ListParagraph">
    <w:name w:val="List Paragraph"/>
    <w:basedOn w:val="Normal"/>
    <w:uiPriority w:val="34"/>
    <w:qFormat/>
    <w:rsid w:val="00C47FDA"/>
    <w:pPr>
      <w:ind w:left="720"/>
      <w:contextualSpacing/>
    </w:pPr>
  </w:style>
  <w:style w:type="character" w:styleId="IntenseEmphasis">
    <w:name w:val="Intense Emphasis"/>
    <w:basedOn w:val="DefaultParagraphFont"/>
    <w:uiPriority w:val="21"/>
    <w:qFormat/>
    <w:rsid w:val="00C47FDA"/>
    <w:rPr>
      <w:i/>
      <w:iCs/>
      <w:color w:val="0F4761" w:themeColor="accent1" w:themeShade="BF"/>
    </w:rPr>
  </w:style>
  <w:style w:type="paragraph" w:styleId="IntenseQuote">
    <w:name w:val="Intense Quote"/>
    <w:basedOn w:val="Normal"/>
    <w:next w:val="Normal"/>
    <w:link w:val="IntenseQuoteChar"/>
    <w:uiPriority w:val="30"/>
    <w:qFormat/>
    <w:rsid w:val="00C47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FDA"/>
    <w:rPr>
      <w:i/>
      <w:iCs/>
      <w:color w:val="0F4761" w:themeColor="accent1" w:themeShade="BF"/>
    </w:rPr>
  </w:style>
  <w:style w:type="character" w:styleId="IntenseReference">
    <w:name w:val="Intense Reference"/>
    <w:basedOn w:val="DefaultParagraphFont"/>
    <w:uiPriority w:val="32"/>
    <w:qFormat/>
    <w:rsid w:val="00C47FDA"/>
    <w:rPr>
      <w:b/>
      <w:bCs/>
      <w:smallCaps/>
      <w:color w:val="0F4761" w:themeColor="accent1" w:themeShade="BF"/>
      <w:spacing w:val="5"/>
    </w:rPr>
  </w:style>
  <w:style w:type="character" w:styleId="Hyperlink">
    <w:name w:val="Hyperlink"/>
    <w:basedOn w:val="DefaultParagraphFont"/>
    <w:uiPriority w:val="99"/>
    <w:unhideWhenUsed/>
    <w:rsid w:val="00644F43"/>
    <w:rPr>
      <w:color w:val="467886" w:themeColor="hyperlink"/>
      <w:u w:val="single"/>
    </w:rPr>
  </w:style>
  <w:style w:type="character" w:styleId="UnresolvedMention">
    <w:name w:val="Unresolved Mention"/>
    <w:basedOn w:val="DefaultParagraphFont"/>
    <w:uiPriority w:val="99"/>
    <w:semiHidden/>
    <w:unhideWhenUsed/>
    <w:rsid w:val="00644F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hyperlink" Target="https://kubernetes.io/docs/tutorials/cluster-management/namespaces-walkthrough/"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kubernetes.io/docs/concepts/overview/working-with-objects/namespac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ubernetes.io/docs/concepts/architecture/nodes/" TargetMode="External"/><Relationship Id="rId11" Type="http://schemas.openxmlformats.org/officeDocument/2006/relationships/image" Target="media/image1.png"/><Relationship Id="rId5" Type="http://schemas.openxmlformats.org/officeDocument/2006/relationships/hyperlink" Target="https://kubernetes.io/docs/concepts/architecture/leases/" TargetMode="External"/><Relationship Id="rId10" Type="http://schemas.openxmlformats.org/officeDocument/2006/relationships/hyperlink" Target="https://kubernetes.io/docs/tutorials/cluster-management/namespaces-walkthrough/" TargetMode="External"/><Relationship Id="rId4" Type="http://schemas.openxmlformats.org/officeDocument/2006/relationships/webSettings" Target="webSettings.xml"/><Relationship Id="rId9" Type="http://schemas.openxmlformats.org/officeDocument/2006/relationships/hyperlink" Target="https://kubernetes.io/docs/tutorials/cluster-management/namespaces-walkthroug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620</Words>
  <Characters>3786</Characters>
  <Application>Microsoft Office Word</Application>
  <DocSecurity>0</DocSecurity>
  <Lines>145</Lines>
  <Paragraphs>146</Paragraphs>
  <ScaleCrop>false</ScaleCrop>
  <Company>Jaguar Land Rover</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Umesh Chouksey</dc:creator>
  <cp:keywords/>
  <dc:description/>
  <cp:lastModifiedBy>Umesh Chouksey</cp:lastModifiedBy>
  <cp:revision>18</cp:revision>
  <dcterms:created xsi:type="dcterms:W3CDTF">2026-04-03T21:28:00Z</dcterms:created>
  <dcterms:modified xsi:type="dcterms:W3CDTF">2026-04-03T21:43:00Z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9eaf13-f528-470e-bf6b-38b666617431_Enabled">
    <vt:lpwstr>true</vt:lpwstr>
  </property>
  <property fmtid="{D5CDD505-2E9C-101B-9397-08002B2CF9AE}" pid="3" name="MSIP_Label_289eaf13-f528-470e-bf6b-38b666617431_SetDate">
    <vt:lpwstr>2026-04-03T21:28:46Z</vt:lpwstr>
  </property>
  <property fmtid="{D5CDD505-2E9C-101B-9397-08002B2CF9AE}" pid="4" name="MSIP_Label_289eaf13-f528-470e-bf6b-38b666617431_Method">
    <vt:lpwstr>Standard</vt:lpwstr>
  </property>
  <property fmtid="{D5CDD505-2E9C-101B-9397-08002B2CF9AE}" pid="5" name="MSIP_Label_289eaf13-f528-470e-bf6b-38b666617431_Name">
    <vt:lpwstr>Proprietary</vt:lpwstr>
  </property>
  <property fmtid="{D5CDD505-2E9C-101B-9397-08002B2CF9AE}" pid="6" name="MSIP_Label_289eaf13-f528-470e-bf6b-38b666617431_SiteId">
    <vt:lpwstr>4c087f80-1e07-4f72-9e41-d7d9748d0f4c</vt:lpwstr>
  </property>
  <property fmtid="{D5CDD505-2E9C-101B-9397-08002B2CF9AE}" pid="7" name="MSIP_Label_289eaf13-f528-470e-bf6b-38b666617431_ActionId">
    <vt:lpwstr>4de4f767-f3f1-4d9c-9161-860f0b6a8de3</vt:lpwstr>
  </property>
  <property fmtid="{D5CDD505-2E9C-101B-9397-08002B2CF9AE}" pid="8" name="MSIP_Label_289eaf13-f528-470e-bf6b-38b666617431_ContentBits">
    <vt:lpwstr>0</vt:lpwstr>
  </property>
  <property fmtid="{D5CDD505-2E9C-101B-9397-08002B2CF9AE}" pid="9" name="MSIP_Label_289eaf13-f528-470e-bf6b-38b666617431_Tag">
    <vt:lpwstr>10, 3, 0, 1</vt:lpwstr>
  </property>
</Properties>
</file>