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61A6" w14:textId="20CDE4E4" w:rsidR="00147346" w:rsidRDefault="00147346" w:rsidP="005F1CB5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>
        <w:rPr>
          <w:rFonts w:eastAsia="Times New Roman" w:cstheme="minorHAnsi"/>
          <w:highlight w:val="yellow"/>
          <w:lang w:eastAsia="en-IN"/>
        </w:rPr>
        <w:t xml:space="preserve">JIRA: </w:t>
      </w:r>
      <w:r>
        <w:t xml:space="preserve">Plan, track, and manage your agile and </w:t>
      </w:r>
      <w:r>
        <w:rPr>
          <w:rStyle w:val="Emphasis"/>
        </w:rPr>
        <w:t>software</w:t>
      </w:r>
      <w:r>
        <w:t xml:space="preserve"> development projects in </w:t>
      </w:r>
      <w:r>
        <w:rPr>
          <w:rStyle w:val="Emphasis"/>
        </w:rPr>
        <w:t>Jira</w:t>
      </w:r>
      <w:r>
        <w:t xml:space="preserve">. Customize your workflow, collaborate, and release great </w:t>
      </w:r>
      <w:r>
        <w:rPr>
          <w:rStyle w:val="Emphasis"/>
        </w:rPr>
        <w:t>software</w:t>
      </w:r>
      <w:r>
        <w:t>.</w:t>
      </w:r>
    </w:p>
    <w:p w14:paraId="0781494B" w14:textId="23CE7DBC" w:rsidR="005F1CB5" w:rsidRPr="005F1CB5" w:rsidRDefault="005F1CB5" w:rsidP="005F1C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highlight w:val="yellow"/>
          <w:lang w:eastAsia="en-IN"/>
        </w:rPr>
        <w:t>Epic</w:t>
      </w:r>
    </w:p>
    <w:p w14:paraId="05E586BC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An Epic captures a large body of work. It is essentially a large user story that can be broken down into a number of smaller stories. It may take several sprints to complete an epic.</w:t>
      </w:r>
    </w:p>
    <w:p w14:paraId="516E8E85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Big, coarse-grained</w:t>
      </w:r>
    </w:p>
    <w:p w14:paraId="195E7550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Large themes, overall goals</w:t>
      </w:r>
    </w:p>
    <w:p w14:paraId="57C72E3E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Epic is created by PTL</w:t>
      </w:r>
    </w:p>
    <w:p w14:paraId="0F45D280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Epic is never entered as a reference in Gerrit Commit to a Jira Issue ID. (because Epic is very big, and can't be implemented within 1 single commit)</w:t>
      </w:r>
    </w:p>
    <w:p w14:paraId="04A9210A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 xml:space="preserve">It may </w:t>
      </w:r>
      <w:proofErr w:type="gramStart"/>
      <w:r w:rsidRPr="005F1CB5">
        <w:rPr>
          <w:rFonts w:eastAsia="Times New Roman" w:cstheme="minorHAnsi"/>
          <w:lang w:eastAsia="en-IN"/>
        </w:rPr>
        <w:t>takes</w:t>
      </w:r>
      <w:proofErr w:type="gramEnd"/>
      <w:r w:rsidRPr="005F1CB5">
        <w:rPr>
          <w:rFonts w:eastAsia="Times New Roman" w:cstheme="minorHAnsi"/>
          <w:lang w:eastAsia="en-IN"/>
        </w:rPr>
        <w:t> multiple Sprint to implement an Epic</w:t>
      </w:r>
    </w:p>
    <w:p w14:paraId="67653A5F" w14:textId="77777777" w:rsidR="005F1CB5" w:rsidRPr="005F1CB5" w:rsidRDefault="005F1CB5" w:rsidP="005F1C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highlight w:val="yellow"/>
          <w:lang w:eastAsia="en-IN"/>
        </w:rPr>
        <w:t>Story</w:t>
      </w:r>
    </w:p>
    <w:p w14:paraId="317D4221" w14:textId="77777777" w:rsidR="005F1CB5" w:rsidRPr="005F1CB5" w:rsidRDefault="005F1CB5" w:rsidP="005F1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Story or user story is a software system requirement that is expressed in a few short sentences, ideally using non-technical language</w:t>
      </w:r>
    </w:p>
    <w:p w14:paraId="2D5EA9E1" w14:textId="77777777" w:rsidR="005F1CB5" w:rsidRPr="005F1CB5" w:rsidRDefault="005F1CB5" w:rsidP="005F1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Non-technical language, Story expresses user needs using the syntax below</w:t>
      </w:r>
    </w:p>
    <w:p w14:paraId="23A7F7EE" w14:textId="77777777" w:rsidR="005F1CB5" w:rsidRPr="005F1CB5" w:rsidRDefault="005F1CB5" w:rsidP="005F1CB5">
      <w:pPr>
        <w:spacing w:after="0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User Story Syntax</w:t>
      </w:r>
    </w:p>
    <w:p w14:paraId="7DDF1B1B" w14:textId="77777777" w:rsidR="005F1CB5" w:rsidRPr="005F1CB5" w:rsidRDefault="005F1CB5" w:rsidP="005F1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As a &lt;user&gt; = who</w:t>
      </w:r>
    </w:p>
    <w:p w14:paraId="731FDD1B" w14:textId="77777777" w:rsidR="005F1CB5" w:rsidRPr="005F1CB5" w:rsidRDefault="005F1CB5" w:rsidP="005F1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I want to &lt;be able to do ABC&gt; = what</w:t>
      </w:r>
    </w:p>
    <w:p w14:paraId="28725038" w14:textId="77777777" w:rsidR="005F1CB5" w:rsidRPr="005F1CB5" w:rsidRDefault="005F1CB5" w:rsidP="005F1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So that &lt;XYZ can be done&gt; = why</w:t>
      </w:r>
    </w:p>
    <w:p w14:paraId="447C2E1D" w14:textId="77777777" w:rsidR="005F1CB5" w:rsidRPr="005F1CB5" w:rsidRDefault="005F1CB5" w:rsidP="005F1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Story is created by PTL</w:t>
      </w:r>
    </w:p>
    <w:p w14:paraId="6B01EA18" w14:textId="77777777" w:rsidR="005F1CB5" w:rsidRPr="005F1CB5" w:rsidRDefault="005F1CB5" w:rsidP="005F1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The scope of a Story should be addressed within a single Sprint</w:t>
      </w:r>
    </w:p>
    <w:p w14:paraId="437E9993" w14:textId="77777777" w:rsidR="005F1CB5" w:rsidRPr="005F1CB5" w:rsidRDefault="005F1CB5" w:rsidP="005F1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Story is rarely entered as a reference in Gerrit Commit to a JIRA Issue ID</w:t>
      </w:r>
    </w:p>
    <w:p w14:paraId="6AD663CF" w14:textId="77777777" w:rsidR="005F1CB5" w:rsidRPr="005F1CB5" w:rsidRDefault="005F1CB5" w:rsidP="005F1C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highlight w:val="yellow"/>
          <w:lang w:eastAsia="en-IN"/>
        </w:rPr>
        <w:t>Task</w:t>
      </w:r>
    </w:p>
    <w:p w14:paraId="3DBFDA03" w14:textId="77777777" w:rsidR="005F1CB5" w:rsidRPr="005F1CB5" w:rsidRDefault="005F1CB5" w:rsidP="005F1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Task represents a technical activity, like design a diagram, code a functionality, test a device, or prepare dataset</w:t>
      </w:r>
    </w:p>
    <w:p w14:paraId="041B6874" w14:textId="77777777" w:rsidR="005F1CB5" w:rsidRPr="005F1CB5" w:rsidRDefault="005F1CB5" w:rsidP="005F1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Task contains description of individual work item (detailed, technical)</w:t>
      </w:r>
    </w:p>
    <w:p w14:paraId="2A82E8EF" w14:textId="77777777" w:rsidR="005F1CB5" w:rsidRPr="005F1CB5" w:rsidRDefault="005F1CB5" w:rsidP="005F1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Task can be shared, assigned, relate to, depends/depended on by, blocks/blocks by</w:t>
      </w:r>
    </w:p>
    <w:p w14:paraId="7B2ED48A" w14:textId="77777777" w:rsidR="005F1CB5" w:rsidRPr="005F1CB5" w:rsidRDefault="005F1CB5" w:rsidP="005F1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Task can be created by anyone</w:t>
      </w:r>
    </w:p>
    <w:p w14:paraId="6B1C4E4D" w14:textId="5CB743BF" w:rsidR="005F1CB5" w:rsidRPr="005F1CB5" w:rsidRDefault="005F1CB5" w:rsidP="00040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 xml:space="preserve">Task is </w:t>
      </w:r>
      <w:proofErr w:type="gramStart"/>
      <w:r w:rsidRPr="005F1CB5">
        <w:rPr>
          <w:rFonts w:eastAsia="Times New Roman" w:cstheme="minorHAnsi"/>
          <w:lang w:eastAsia="en-IN"/>
        </w:rPr>
        <w:t>entered  as</w:t>
      </w:r>
      <w:proofErr w:type="gramEnd"/>
      <w:r w:rsidRPr="005F1CB5">
        <w:rPr>
          <w:rFonts w:eastAsia="Times New Roman" w:cstheme="minorHAnsi"/>
          <w:lang w:eastAsia="en-IN"/>
        </w:rPr>
        <w:t xml:space="preserve"> a reference in Gerrit Commit to a JIRA Issue ID</w:t>
      </w:r>
    </w:p>
    <w:p w14:paraId="37F4D769" w14:textId="77777777" w:rsidR="005F1CB5" w:rsidRPr="005F1CB5" w:rsidRDefault="005F1CB5" w:rsidP="005F1C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highlight w:val="yellow"/>
          <w:lang w:eastAsia="en-IN"/>
        </w:rPr>
        <w:t>Sub-Task</w:t>
      </w:r>
    </w:p>
    <w:p w14:paraId="46F89F4D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Sub-Task is similar to a Task</w:t>
      </w:r>
    </w:p>
    <w:p w14:paraId="4B0423BD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Sub-Task is typically one of many tasks that make up a Story</w:t>
      </w:r>
    </w:p>
    <w:p w14:paraId="78DBF089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Sub-Task is created from a Story. You cannot create a sub-Task from the Create Issue button</w:t>
      </w:r>
    </w:p>
    <w:p w14:paraId="28A7A0AC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Breaks-up stories into digestible workloads</w:t>
      </w:r>
    </w:p>
    <w:p w14:paraId="41CBA559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Sub-Task is created by anyone</w:t>
      </w:r>
    </w:p>
    <w:p w14:paraId="42ACB327" w14:textId="67A98C43" w:rsidR="00122CF9" w:rsidRDefault="00122CF9">
      <w:pPr>
        <w:rPr>
          <w:rFonts w:cstheme="minorHAnsi"/>
        </w:rPr>
      </w:pPr>
    </w:p>
    <w:p w14:paraId="6EDF4CDE" w14:textId="77777777" w:rsidR="00736B63" w:rsidRDefault="00736B63">
      <w:pPr>
        <w:rPr>
          <w:rFonts w:cstheme="minorHAnsi"/>
        </w:rPr>
      </w:pPr>
    </w:p>
    <w:p w14:paraId="70A63503" w14:textId="77777777" w:rsidR="00736B63" w:rsidRDefault="00736B63">
      <w:pPr>
        <w:rPr>
          <w:rFonts w:cstheme="minorHAnsi"/>
        </w:rPr>
      </w:pPr>
    </w:p>
    <w:p w14:paraId="1FE71BFE" w14:textId="0290E132" w:rsidR="00736B63" w:rsidRDefault="00982494">
      <w:pPr>
        <w:rPr>
          <w:rFonts w:cstheme="minorHAnsi"/>
        </w:rPr>
      </w:pPr>
      <w:r w:rsidRPr="00982494">
        <w:rPr>
          <w:rFonts w:cstheme="minorHAnsi"/>
        </w:rPr>
        <w:lastRenderedPageBreak/>
        <w:drawing>
          <wp:inline distT="0" distB="0" distL="0" distR="0" wp14:anchorId="0B1BF8AF" wp14:editId="4B2009EC">
            <wp:extent cx="5512083" cy="2121009"/>
            <wp:effectExtent l="0" t="0" r="0" b="0"/>
            <wp:docPr id="196259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1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03B3" w14:textId="77777777" w:rsidR="00E33E77" w:rsidRDefault="00E33E77">
      <w:pPr>
        <w:rPr>
          <w:rFonts w:cstheme="minorHAnsi"/>
        </w:rPr>
      </w:pPr>
    </w:p>
    <w:p w14:paraId="7EB91C41" w14:textId="1601749D" w:rsidR="00982494" w:rsidRDefault="00E33E77">
      <w:pPr>
        <w:rPr>
          <w:rFonts w:cstheme="minorHAnsi"/>
        </w:rPr>
      </w:pPr>
      <w:r w:rsidRPr="00E33E77">
        <w:rPr>
          <w:rFonts w:cstheme="minorHAnsi"/>
        </w:rPr>
        <w:drawing>
          <wp:inline distT="0" distB="0" distL="0" distR="0" wp14:anchorId="50E364CE" wp14:editId="2BA1D7A5">
            <wp:extent cx="5731510" cy="1298575"/>
            <wp:effectExtent l="0" t="0" r="2540" b="0"/>
            <wp:docPr id="173617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0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5FC0" w14:textId="77777777" w:rsidR="00272818" w:rsidRDefault="00272818">
      <w:pPr>
        <w:rPr>
          <w:rFonts w:cstheme="minorHAnsi"/>
        </w:rPr>
      </w:pPr>
    </w:p>
    <w:p w14:paraId="1A8BEDA3" w14:textId="162B3118" w:rsidR="00272818" w:rsidRDefault="00272818">
      <w:pPr>
        <w:rPr>
          <w:rFonts w:cstheme="minorHAnsi"/>
        </w:rPr>
      </w:pPr>
      <w:r w:rsidRPr="00272818">
        <w:rPr>
          <w:rFonts w:cstheme="minorHAnsi"/>
        </w:rPr>
        <w:drawing>
          <wp:inline distT="0" distB="0" distL="0" distR="0" wp14:anchorId="12071201" wp14:editId="344A7141">
            <wp:extent cx="5721644" cy="1054154"/>
            <wp:effectExtent l="0" t="0" r="0" b="0"/>
            <wp:docPr id="71957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79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61D" w14:textId="77777777" w:rsidR="00272818" w:rsidRDefault="00272818">
      <w:pPr>
        <w:rPr>
          <w:rFonts w:cstheme="minorHAnsi"/>
        </w:rPr>
      </w:pPr>
    </w:p>
    <w:p w14:paraId="7011E946" w14:textId="6A753757" w:rsidR="00272818" w:rsidRDefault="000E696E">
      <w:pPr>
        <w:rPr>
          <w:rFonts w:cstheme="minorHAnsi"/>
        </w:rPr>
      </w:pPr>
      <w:r w:rsidRPr="000E696E">
        <w:rPr>
          <w:rFonts w:cstheme="minorHAnsi"/>
        </w:rPr>
        <w:drawing>
          <wp:inline distT="0" distB="0" distL="0" distR="0" wp14:anchorId="2DD8E7D0" wp14:editId="7541DCEB">
            <wp:extent cx="5581937" cy="1016052"/>
            <wp:effectExtent l="0" t="0" r="0" b="0"/>
            <wp:docPr id="370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4957" w14:textId="119ED4AB" w:rsidR="001477A9" w:rsidRDefault="00B01EF0">
      <w:pPr>
        <w:rPr>
          <w:rFonts w:cstheme="minorHAnsi"/>
        </w:rPr>
      </w:pPr>
      <w:r w:rsidRPr="00B01EF0">
        <w:rPr>
          <w:rFonts w:cstheme="minorHAnsi"/>
        </w:rPr>
        <w:drawing>
          <wp:inline distT="0" distB="0" distL="0" distR="0" wp14:anchorId="15516337" wp14:editId="6E57E635">
            <wp:extent cx="4438878" cy="1073205"/>
            <wp:effectExtent l="0" t="0" r="0" b="0"/>
            <wp:docPr id="108125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50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905" w14:textId="0E9E60FF" w:rsidR="00B01EF0" w:rsidRDefault="003D4A38">
      <w:pPr>
        <w:rPr>
          <w:rFonts w:cstheme="minorHAnsi"/>
        </w:rPr>
      </w:pPr>
      <w:r w:rsidRPr="003D4A38">
        <w:rPr>
          <w:rFonts w:cstheme="minorHAnsi"/>
        </w:rPr>
        <w:lastRenderedPageBreak/>
        <w:drawing>
          <wp:inline distT="0" distB="0" distL="0" distR="0" wp14:anchorId="6CFBDC78" wp14:editId="1545CC86">
            <wp:extent cx="4445228" cy="1187511"/>
            <wp:effectExtent l="0" t="0" r="0" b="0"/>
            <wp:docPr id="151701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6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004" w14:textId="77777777" w:rsidR="00E33E77" w:rsidRDefault="00E33E77">
      <w:pPr>
        <w:rPr>
          <w:rFonts w:cstheme="minorHAnsi"/>
        </w:rPr>
      </w:pPr>
    </w:p>
    <w:p w14:paraId="7F0ADC81" w14:textId="77777777" w:rsidR="00736B63" w:rsidRPr="005F1CB5" w:rsidRDefault="00736B63">
      <w:pPr>
        <w:rPr>
          <w:rFonts w:cstheme="minorHAnsi"/>
        </w:rPr>
      </w:pPr>
    </w:p>
    <w:sectPr w:rsidR="00736B63" w:rsidRPr="005F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2257"/>
    <w:multiLevelType w:val="multilevel"/>
    <w:tmpl w:val="266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77756"/>
    <w:multiLevelType w:val="multilevel"/>
    <w:tmpl w:val="FD7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944EC"/>
    <w:multiLevelType w:val="multilevel"/>
    <w:tmpl w:val="CBE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D7DDF"/>
    <w:multiLevelType w:val="multilevel"/>
    <w:tmpl w:val="677A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14F1C"/>
    <w:multiLevelType w:val="multilevel"/>
    <w:tmpl w:val="44B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410173">
    <w:abstractNumId w:val="0"/>
  </w:num>
  <w:num w:numId="2" w16cid:durableId="1674911468">
    <w:abstractNumId w:val="4"/>
  </w:num>
  <w:num w:numId="3" w16cid:durableId="108739896">
    <w:abstractNumId w:val="3"/>
  </w:num>
  <w:num w:numId="4" w16cid:durableId="1595749400">
    <w:abstractNumId w:val="2"/>
  </w:num>
  <w:num w:numId="5" w16cid:durableId="70648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6D"/>
    <w:rsid w:val="000E696E"/>
    <w:rsid w:val="00122CF9"/>
    <w:rsid w:val="00147346"/>
    <w:rsid w:val="001477A9"/>
    <w:rsid w:val="00272818"/>
    <w:rsid w:val="003D4A38"/>
    <w:rsid w:val="005F1CB5"/>
    <w:rsid w:val="00601B6D"/>
    <w:rsid w:val="00736B63"/>
    <w:rsid w:val="007F699A"/>
    <w:rsid w:val="00982494"/>
    <w:rsid w:val="00B01EF0"/>
    <w:rsid w:val="00E33E77"/>
    <w:rsid w:val="00F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DDED"/>
  <w15:chartTrackingRefBased/>
  <w15:docId w15:val="{8729978F-3660-4BE9-B901-D7101C6C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1C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1C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C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473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7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8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2023-07-25T13:19:00Z</dcterms:created>
  <dcterms:modified xsi:type="dcterms:W3CDTF">2023-07-25T13:19:00Z</dcterms:modified>
</cp:coreProperties>
</file>