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ABEA"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i/>
          <w:iCs/>
          <w:highlight w:val="yellow"/>
          <w:lang w:eastAsia="en-IN"/>
        </w:rPr>
        <w:t>Pipeline as Code</w:t>
      </w:r>
      <w:r w:rsidRPr="002D471C">
        <w:rPr>
          <w:rFonts w:eastAsia="Times New Roman" w:cstheme="minorHAnsi"/>
          <w:lang w:eastAsia="en-IN"/>
        </w:rPr>
        <w:t xml:space="preserve"> describes a set of features that allow Jenkins users to define pipelined job processes with code, stored and versioned in a source repository. These features allow Jenkins to discover, manage, and run jobs for multiple source repositories and branches — eliminating the need for manual job creation and management.</w:t>
      </w:r>
    </w:p>
    <w:p w14:paraId="224901AF"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 xml:space="preserve">To use </w:t>
      </w:r>
      <w:r w:rsidRPr="002D471C">
        <w:rPr>
          <w:rFonts w:eastAsia="Times New Roman" w:cstheme="minorHAnsi"/>
          <w:i/>
          <w:iCs/>
          <w:lang w:eastAsia="en-IN"/>
        </w:rPr>
        <w:t>Pipeline as Code</w:t>
      </w:r>
      <w:r w:rsidRPr="002D471C">
        <w:rPr>
          <w:rFonts w:eastAsia="Times New Roman" w:cstheme="minorHAnsi"/>
          <w:lang w:eastAsia="en-IN"/>
        </w:rPr>
        <w:t xml:space="preserve">, projects must contain a file named </w:t>
      </w:r>
      <w:proofErr w:type="spellStart"/>
      <w:r w:rsidRPr="002D471C">
        <w:rPr>
          <w:rFonts w:eastAsia="Times New Roman" w:cstheme="minorHAnsi"/>
          <w:lang w:eastAsia="en-IN"/>
        </w:rPr>
        <w:t>Jenkinsfile</w:t>
      </w:r>
      <w:proofErr w:type="spellEnd"/>
      <w:r w:rsidRPr="002D471C">
        <w:rPr>
          <w:rFonts w:eastAsia="Times New Roman" w:cstheme="minorHAnsi"/>
          <w:lang w:eastAsia="en-IN"/>
        </w:rPr>
        <w:t xml:space="preserve"> in the repository root, which contains a "Pipeline script."</w:t>
      </w:r>
    </w:p>
    <w:p w14:paraId="65D24999"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Additionally, one of the enabling jobs needs to be configured in Jenkins:</w:t>
      </w:r>
    </w:p>
    <w:p w14:paraId="4F5E672B" w14:textId="77777777" w:rsidR="002D471C" w:rsidRPr="002D471C" w:rsidRDefault="002D471C" w:rsidP="002D471C">
      <w:pPr>
        <w:numPr>
          <w:ilvl w:val="0"/>
          <w:numId w:val="1"/>
        </w:numPr>
        <w:spacing w:before="100" w:beforeAutospacing="1" w:after="100" w:afterAutospacing="1" w:line="240" w:lineRule="auto"/>
        <w:rPr>
          <w:rFonts w:eastAsia="Times New Roman" w:cstheme="minorHAnsi"/>
          <w:lang w:eastAsia="en-IN"/>
        </w:rPr>
      </w:pPr>
      <w:r w:rsidRPr="002D471C">
        <w:rPr>
          <w:rFonts w:eastAsia="Times New Roman" w:cstheme="minorHAnsi"/>
          <w:i/>
          <w:iCs/>
          <w:lang w:eastAsia="en-IN"/>
        </w:rPr>
        <w:t>Multibranch Pipeline</w:t>
      </w:r>
      <w:r w:rsidRPr="002D471C">
        <w:rPr>
          <w:rFonts w:eastAsia="Times New Roman" w:cstheme="minorHAnsi"/>
          <w:lang w:eastAsia="en-IN"/>
        </w:rPr>
        <w:t xml:space="preserve">: build multiple branches of a </w:t>
      </w:r>
      <w:r w:rsidRPr="002D471C">
        <w:rPr>
          <w:rFonts w:eastAsia="Times New Roman" w:cstheme="minorHAnsi"/>
          <w:i/>
          <w:iCs/>
          <w:lang w:eastAsia="en-IN"/>
        </w:rPr>
        <w:t>single</w:t>
      </w:r>
      <w:r w:rsidRPr="002D471C">
        <w:rPr>
          <w:rFonts w:eastAsia="Times New Roman" w:cstheme="minorHAnsi"/>
          <w:lang w:eastAsia="en-IN"/>
        </w:rPr>
        <w:t xml:space="preserve"> repository automatically</w:t>
      </w:r>
    </w:p>
    <w:p w14:paraId="73A8CEBC" w14:textId="77777777" w:rsidR="002D471C" w:rsidRPr="002D471C" w:rsidRDefault="002D471C" w:rsidP="002D471C">
      <w:pPr>
        <w:numPr>
          <w:ilvl w:val="0"/>
          <w:numId w:val="1"/>
        </w:numPr>
        <w:spacing w:before="100" w:beforeAutospacing="1" w:after="100" w:afterAutospacing="1" w:line="240" w:lineRule="auto"/>
        <w:rPr>
          <w:rFonts w:eastAsia="Times New Roman" w:cstheme="minorHAnsi"/>
          <w:lang w:eastAsia="en-IN"/>
        </w:rPr>
      </w:pPr>
      <w:r w:rsidRPr="002D471C">
        <w:rPr>
          <w:rFonts w:eastAsia="Times New Roman" w:cstheme="minorHAnsi"/>
          <w:i/>
          <w:iCs/>
          <w:lang w:eastAsia="en-IN"/>
        </w:rPr>
        <w:t>Organization Folders</w:t>
      </w:r>
      <w:r w:rsidRPr="002D471C">
        <w:rPr>
          <w:rFonts w:eastAsia="Times New Roman" w:cstheme="minorHAnsi"/>
          <w:lang w:eastAsia="en-IN"/>
        </w:rPr>
        <w:t xml:space="preserve">: scan a </w:t>
      </w:r>
      <w:r w:rsidRPr="002D471C">
        <w:rPr>
          <w:rFonts w:eastAsia="Times New Roman" w:cstheme="minorHAnsi"/>
          <w:b/>
          <w:bCs/>
          <w:lang w:eastAsia="en-IN"/>
        </w:rPr>
        <w:t>GitHub Organization</w:t>
      </w:r>
      <w:r w:rsidRPr="002D471C">
        <w:rPr>
          <w:rFonts w:eastAsia="Times New Roman" w:cstheme="minorHAnsi"/>
          <w:lang w:eastAsia="en-IN"/>
        </w:rPr>
        <w:t xml:space="preserve"> or </w:t>
      </w:r>
      <w:r w:rsidRPr="002D471C">
        <w:rPr>
          <w:rFonts w:eastAsia="Times New Roman" w:cstheme="minorHAnsi"/>
          <w:b/>
          <w:bCs/>
          <w:lang w:eastAsia="en-IN"/>
        </w:rPr>
        <w:t>Bitbucket Team</w:t>
      </w:r>
      <w:r w:rsidRPr="002D471C">
        <w:rPr>
          <w:rFonts w:eastAsia="Times New Roman" w:cstheme="minorHAnsi"/>
          <w:lang w:eastAsia="en-IN"/>
        </w:rPr>
        <w:t xml:space="preserve"> to discover an organization’s repositories, automatically creating managed </w:t>
      </w:r>
      <w:r w:rsidRPr="002D471C">
        <w:rPr>
          <w:rFonts w:eastAsia="Times New Roman" w:cstheme="minorHAnsi"/>
          <w:i/>
          <w:iCs/>
          <w:lang w:eastAsia="en-IN"/>
        </w:rPr>
        <w:t>Multibranch Pipeline</w:t>
      </w:r>
      <w:r w:rsidRPr="002D471C">
        <w:rPr>
          <w:rFonts w:eastAsia="Times New Roman" w:cstheme="minorHAnsi"/>
          <w:lang w:eastAsia="en-IN"/>
        </w:rPr>
        <w:t xml:space="preserve"> jobs for them</w:t>
      </w:r>
    </w:p>
    <w:p w14:paraId="2E0FF4A4" w14:textId="77777777" w:rsidR="002D471C" w:rsidRPr="002D471C" w:rsidRDefault="002D471C" w:rsidP="002D471C">
      <w:pPr>
        <w:numPr>
          <w:ilvl w:val="0"/>
          <w:numId w:val="1"/>
        </w:numPr>
        <w:spacing w:before="100" w:beforeAutospacing="1" w:after="100" w:afterAutospacing="1" w:line="240" w:lineRule="auto"/>
        <w:rPr>
          <w:rFonts w:eastAsia="Times New Roman" w:cstheme="minorHAnsi"/>
          <w:lang w:eastAsia="en-IN"/>
        </w:rPr>
      </w:pPr>
      <w:r w:rsidRPr="002D471C">
        <w:rPr>
          <w:rFonts w:eastAsia="Times New Roman" w:cstheme="minorHAnsi"/>
          <w:i/>
          <w:iCs/>
          <w:lang w:eastAsia="en-IN"/>
        </w:rPr>
        <w:t>Pipeline</w:t>
      </w:r>
      <w:r w:rsidRPr="002D471C">
        <w:rPr>
          <w:rFonts w:eastAsia="Times New Roman" w:cstheme="minorHAnsi"/>
          <w:lang w:eastAsia="en-IN"/>
        </w:rPr>
        <w:t>: Regular Pipeline jobs have an option when specifying the pipeline to "Use SCM".</w:t>
      </w:r>
    </w:p>
    <w:p w14:paraId="3528F23F"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Fundamentally, an organization’s repositories can be viewed as a hierarchy, where each repository may have child elements of branches and pull requests.</w:t>
      </w:r>
    </w:p>
    <w:p w14:paraId="7EE23D57" w14:textId="77777777"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lang w:eastAsia="en-IN"/>
        </w:rPr>
        <w:t>Example Repository Structure</w:t>
      </w:r>
    </w:p>
    <w:p w14:paraId="4858265F"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 GitHub Organization</w:t>
      </w:r>
    </w:p>
    <w:p w14:paraId="78C4D669"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 xml:space="preserve">    +--- Project 1</w:t>
      </w:r>
    </w:p>
    <w:p w14:paraId="32627A6C"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 xml:space="preserve">        +--- master</w:t>
      </w:r>
    </w:p>
    <w:p w14:paraId="06FF59E1"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 xml:space="preserve">        +--- feature-branch-a</w:t>
      </w:r>
    </w:p>
    <w:p w14:paraId="0D27BBA6"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 xml:space="preserve">        +--- feature-branch-b</w:t>
      </w:r>
    </w:p>
    <w:p w14:paraId="4856778A"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 xml:space="preserve">    +--- Project 2</w:t>
      </w:r>
    </w:p>
    <w:p w14:paraId="3834D7BA"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 xml:space="preserve">        +--- master</w:t>
      </w:r>
    </w:p>
    <w:p w14:paraId="5E44D84E"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 xml:space="preserve">        +--- pull-request-1</w:t>
      </w:r>
    </w:p>
    <w:p w14:paraId="122B0B18"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 xml:space="preserve">        +--- etc...</w:t>
      </w:r>
    </w:p>
    <w:p w14:paraId="18555AA2"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Prior to _Multibranch Pipeline_ jobs and _Organization Folders_,</w:t>
      </w:r>
    </w:p>
    <w:p w14:paraId="1D82B432"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proofErr w:type="gramStart"/>
      <w:r w:rsidRPr="002D471C">
        <w:rPr>
          <w:rFonts w:eastAsia="Times New Roman" w:cstheme="minorHAnsi"/>
          <w:lang w:eastAsia="en-IN"/>
        </w:rPr>
        <w:t>plugin:cloudbees</w:t>
      </w:r>
      <w:proofErr w:type="gramEnd"/>
      <w:r w:rsidRPr="002D471C">
        <w:rPr>
          <w:rFonts w:eastAsia="Times New Roman" w:cstheme="minorHAnsi"/>
          <w:lang w:eastAsia="en-IN"/>
        </w:rPr>
        <w:t>-folder</w:t>
      </w:r>
      <w:proofErr w:type="spellEnd"/>
      <w:r w:rsidRPr="002D471C">
        <w:rPr>
          <w:rFonts w:eastAsia="Times New Roman" w:cstheme="minorHAnsi"/>
          <w:lang w:eastAsia="en-IN"/>
        </w:rPr>
        <w:t>[Folders]</w:t>
      </w:r>
    </w:p>
    <w:p w14:paraId="3A47B69C"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could be used to create this hierarchy in Jenkins by organizing repositories</w:t>
      </w:r>
    </w:p>
    <w:p w14:paraId="6C354D58"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into folders containing jobs for each individual branch.</w:t>
      </w:r>
    </w:p>
    <w:p w14:paraId="53E51E88"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i/>
          <w:iCs/>
          <w:lang w:eastAsia="en-IN"/>
        </w:rPr>
        <w:t>Multibranch Pipeline</w:t>
      </w:r>
      <w:r w:rsidRPr="002D471C">
        <w:rPr>
          <w:rFonts w:eastAsia="Times New Roman" w:cstheme="minorHAnsi"/>
          <w:lang w:eastAsia="en-IN"/>
        </w:rPr>
        <w:t xml:space="preserve"> and </w:t>
      </w:r>
      <w:r w:rsidRPr="002D471C">
        <w:rPr>
          <w:rFonts w:eastAsia="Times New Roman" w:cstheme="minorHAnsi"/>
          <w:i/>
          <w:iCs/>
          <w:lang w:eastAsia="en-IN"/>
        </w:rPr>
        <w:t>Organization Folders</w:t>
      </w:r>
      <w:r w:rsidRPr="002D471C">
        <w:rPr>
          <w:rFonts w:eastAsia="Times New Roman" w:cstheme="minorHAnsi"/>
          <w:lang w:eastAsia="en-IN"/>
        </w:rPr>
        <w:t xml:space="preserve"> eliminate the manual process by detecting branches and repositories, respectively, and creating appropriate folders with jobs in Jenkins automatically.</w:t>
      </w:r>
    </w:p>
    <w:p w14:paraId="17D12119" w14:textId="77777777" w:rsidR="002D471C" w:rsidRPr="002D471C" w:rsidRDefault="002D471C" w:rsidP="002D471C">
      <w:pPr>
        <w:spacing w:before="100" w:beforeAutospacing="1" w:after="100" w:afterAutospacing="1" w:line="240" w:lineRule="auto"/>
        <w:outlineLvl w:val="3"/>
        <w:rPr>
          <w:rFonts w:eastAsia="Times New Roman" w:cstheme="minorHAnsi"/>
          <w:b/>
          <w:bCs/>
          <w:lang w:eastAsia="en-IN"/>
        </w:rPr>
      </w:pPr>
      <w:r w:rsidRPr="002D471C">
        <w:rPr>
          <w:rFonts w:eastAsia="Times New Roman" w:cstheme="minorHAnsi"/>
          <w:b/>
          <w:bCs/>
          <w:highlight w:val="yellow"/>
          <w:lang w:eastAsia="en-IN"/>
        </w:rPr>
        <w:t xml:space="preserve">The </w:t>
      </w:r>
      <w:proofErr w:type="spellStart"/>
      <w:r w:rsidRPr="002D471C">
        <w:rPr>
          <w:rFonts w:eastAsia="Times New Roman" w:cstheme="minorHAnsi"/>
          <w:b/>
          <w:bCs/>
          <w:highlight w:val="yellow"/>
          <w:lang w:eastAsia="en-IN"/>
        </w:rPr>
        <w:t>Jenkinsfile</w:t>
      </w:r>
      <w:proofErr w:type="spellEnd"/>
    </w:p>
    <w:p w14:paraId="4CEF7FD1"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 xml:space="preserve">Presence of the </w:t>
      </w:r>
      <w:proofErr w:type="spellStart"/>
      <w:r w:rsidRPr="002D471C">
        <w:rPr>
          <w:rFonts w:eastAsia="Times New Roman" w:cstheme="minorHAnsi"/>
          <w:lang w:eastAsia="en-IN"/>
        </w:rPr>
        <w:t>Jenkinsfile</w:t>
      </w:r>
      <w:proofErr w:type="spellEnd"/>
      <w:r w:rsidRPr="002D471C">
        <w:rPr>
          <w:rFonts w:eastAsia="Times New Roman" w:cstheme="minorHAnsi"/>
          <w:lang w:eastAsia="en-IN"/>
        </w:rPr>
        <w:t xml:space="preserve"> in the root of a repository makes it eligible for Jenkins to automatically manage and execute jobs based on repository branches.</w:t>
      </w:r>
    </w:p>
    <w:p w14:paraId="1B07568F"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 xml:space="preserve">The </w:t>
      </w:r>
      <w:proofErr w:type="spellStart"/>
      <w:r w:rsidRPr="002D471C">
        <w:rPr>
          <w:rFonts w:eastAsia="Times New Roman" w:cstheme="minorHAnsi"/>
          <w:lang w:eastAsia="en-IN"/>
        </w:rPr>
        <w:t>Jenkinsfile</w:t>
      </w:r>
      <w:proofErr w:type="spellEnd"/>
      <w:r w:rsidRPr="002D471C">
        <w:rPr>
          <w:rFonts w:eastAsia="Times New Roman" w:cstheme="minorHAnsi"/>
          <w:lang w:eastAsia="en-IN"/>
        </w:rPr>
        <w:t xml:space="preserve"> should contain a Pipeline script, specifying the steps to execute the job. The script has all the power of Pipeline available, from something as simple as invoking a Maven builder, to a series of interdependent steps, which have coordinated parallel execution with deployment and validation phases.</w:t>
      </w:r>
    </w:p>
    <w:p w14:paraId="0390796E"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 xml:space="preserve">A simple way to get started with Pipeline is to use the </w:t>
      </w:r>
      <w:r w:rsidRPr="002D471C">
        <w:rPr>
          <w:rFonts w:eastAsia="Times New Roman" w:cstheme="minorHAnsi"/>
          <w:i/>
          <w:iCs/>
          <w:lang w:eastAsia="en-IN"/>
        </w:rPr>
        <w:t>Snippet Generator</w:t>
      </w:r>
      <w:r w:rsidRPr="002D471C">
        <w:rPr>
          <w:rFonts w:eastAsia="Times New Roman" w:cstheme="minorHAnsi"/>
          <w:lang w:eastAsia="en-IN"/>
        </w:rPr>
        <w:t xml:space="preserve"> available in the configuration screen for a Jenkins </w:t>
      </w:r>
      <w:r w:rsidRPr="002D471C">
        <w:rPr>
          <w:rFonts w:eastAsia="Times New Roman" w:cstheme="minorHAnsi"/>
          <w:i/>
          <w:iCs/>
          <w:lang w:eastAsia="en-IN"/>
        </w:rPr>
        <w:t>Pipeline</w:t>
      </w:r>
      <w:r w:rsidRPr="002D471C">
        <w:rPr>
          <w:rFonts w:eastAsia="Times New Roman" w:cstheme="minorHAnsi"/>
          <w:lang w:eastAsia="en-IN"/>
        </w:rPr>
        <w:t xml:space="preserve"> job. Using the </w:t>
      </w:r>
      <w:r w:rsidRPr="002D471C">
        <w:rPr>
          <w:rFonts w:eastAsia="Times New Roman" w:cstheme="minorHAnsi"/>
          <w:i/>
          <w:iCs/>
          <w:lang w:eastAsia="en-IN"/>
        </w:rPr>
        <w:t>Snippet Generator</w:t>
      </w:r>
      <w:r w:rsidRPr="002D471C">
        <w:rPr>
          <w:rFonts w:eastAsia="Times New Roman" w:cstheme="minorHAnsi"/>
          <w:lang w:eastAsia="en-IN"/>
        </w:rPr>
        <w:t>, you can create a Pipeline script as you might through the dropdowns in other Jenkins jobs.</w:t>
      </w:r>
    </w:p>
    <w:p w14:paraId="588F1D64" w14:textId="77777777" w:rsidR="002D471C" w:rsidRPr="002D471C" w:rsidRDefault="002D471C" w:rsidP="002D471C">
      <w:pPr>
        <w:spacing w:before="100" w:beforeAutospacing="1" w:after="100" w:afterAutospacing="1" w:line="240" w:lineRule="auto"/>
        <w:outlineLvl w:val="3"/>
        <w:rPr>
          <w:rFonts w:eastAsia="Times New Roman" w:cstheme="minorHAnsi"/>
          <w:b/>
          <w:bCs/>
          <w:lang w:eastAsia="en-IN"/>
        </w:rPr>
      </w:pPr>
      <w:r w:rsidRPr="002D471C">
        <w:rPr>
          <w:rFonts w:eastAsia="Times New Roman" w:cstheme="minorHAnsi"/>
          <w:b/>
          <w:bCs/>
          <w:highlight w:val="yellow"/>
          <w:lang w:eastAsia="en-IN"/>
        </w:rPr>
        <w:lastRenderedPageBreak/>
        <w:t>Folder Computation</w:t>
      </w:r>
    </w:p>
    <w:p w14:paraId="05677A85"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i/>
          <w:iCs/>
          <w:lang w:eastAsia="en-IN"/>
        </w:rPr>
        <w:t>Multibranch Pipeline</w:t>
      </w:r>
      <w:r w:rsidRPr="002D471C">
        <w:rPr>
          <w:rFonts w:eastAsia="Times New Roman" w:cstheme="minorHAnsi"/>
          <w:lang w:eastAsia="en-IN"/>
        </w:rPr>
        <w:t xml:space="preserve"> projects and </w:t>
      </w:r>
      <w:r w:rsidRPr="002D471C">
        <w:rPr>
          <w:rFonts w:eastAsia="Times New Roman" w:cstheme="minorHAnsi"/>
          <w:i/>
          <w:iCs/>
          <w:lang w:eastAsia="en-IN"/>
        </w:rPr>
        <w:t>Organization Folders</w:t>
      </w:r>
      <w:r w:rsidRPr="002D471C">
        <w:rPr>
          <w:rFonts w:eastAsia="Times New Roman" w:cstheme="minorHAnsi"/>
          <w:lang w:eastAsia="en-IN"/>
        </w:rPr>
        <w:t xml:space="preserve"> extend the existing folder functionality by introducing 'computed' folders. Computed folders automatically run a process to manage the folder contents. This computation, in the case of </w:t>
      </w:r>
      <w:r w:rsidRPr="002D471C">
        <w:rPr>
          <w:rFonts w:eastAsia="Times New Roman" w:cstheme="minorHAnsi"/>
          <w:i/>
          <w:iCs/>
          <w:lang w:eastAsia="en-IN"/>
        </w:rPr>
        <w:t>Multibranch Pipeline</w:t>
      </w:r>
      <w:r w:rsidRPr="002D471C">
        <w:rPr>
          <w:rFonts w:eastAsia="Times New Roman" w:cstheme="minorHAnsi"/>
          <w:lang w:eastAsia="en-IN"/>
        </w:rPr>
        <w:t xml:space="preserve"> projects, creates child items for each eligible branch within the child. For </w:t>
      </w:r>
      <w:r w:rsidRPr="002D471C">
        <w:rPr>
          <w:rFonts w:eastAsia="Times New Roman" w:cstheme="minorHAnsi"/>
          <w:i/>
          <w:iCs/>
          <w:lang w:eastAsia="en-IN"/>
        </w:rPr>
        <w:t>Organization Folders</w:t>
      </w:r>
      <w:r w:rsidRPr="002D471C">
        <w:rPr>
          <w:rFonts w:eastAsia="Times New Roman" w:cstheme="minorHAnsi"/>
          <w:lang w:eastAsia="en-IN"/>
        </w:rPr>
        <w:t xml:space="preserve">, computation populates child items for repositories as individual </w:t>
      </w:r>
      <w:r w:rsidRPr="002D471C">
        <w:rPr>
          <w:rFonts w:eastAsia="Times New Roman" w:cstheme="minorHAnsi"/>
          <w:i/>
          <w:iCs/>
          <w:lang w:eastAsia="en-IN"/>
        </w:rPr>
        <w:t>Multibranch Pipelines</w:t>
      </w:r>
      <w:r w:rsidRPr="002D471C">
        <w:rPr>
          <w:rFonts w:eastAsia="Times New Roman" w:cstheme="minorHAnsi"/>
          <w:lang w:eastAsia="en-IN"/>
        </w:rPr>
        <w:t>.</w:t>
      </w:r>
    </w:p>
    <w:p w14:paraId="6DD3F716"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 xml:space="preserve">Folder computation may happen automatically via webhook </w:t>
      </w:r>
      <w:proofErr w:type="spellStart"/>
      <w:r w:rsidRPr="002D471C">
        <w:rPr>
          <w:rFonts w:eastAsia="Times New Roman" w:cstheme="minorHAnsi"/>
          <w:lang w:eastAsia="en-IN"/>
        </w:rPr>
        <w:t>callbacks</w:t>
      </w:r>
      <w:proofErr w:type="spellEnd"/>
      <w:r w:rsidRPr="002D471C">
        <w:rPr>
          <w:rFonts w:eastAsia="Times New Roman" w:cstheme="minorHAnsi"/>
          <w:lang w:eastAsia="en-IN"/>
        </w:rPr>
        <w:t xml:space="preserve">, as branches and repositories are created or removed. Computation may also be triggered by the </w:t>
      </w:r>
      <w:r w:rsidRPr="002D471C">
        <w:rPr>
          <w:rFonts w:eastAsia="Times New Roman" w:cstheme="minorHAnsi"/>
          <w:i/>
          <w:iCs/>
          <w:lang w:eastAsia="en-IN"/>
        </w:rPr>
        <w:t>Build Trigger</w:t>
      </w:r>
      <w:r w:rsidRPr="002D471C">
        <w:rPr>
          <w:rFonts w:eastAsia="Times New Roman" w:cstheme="minorHAnsi"/>
          <w:lang w:eastAsia="en-IN"/>
        </w:rPr>
        <w:t xml:space="preserve"> defined in the configuration, which will automatically run a computation task after a period of inactivity (this defaults to run after one day).</w:t>
      </w:r>
    </w:p>
    <w:p w14:paraId="77BAFEB9" w14:textId="13B434A4"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noProof/>
          <w:lang w:eastAsia="en-IN"/>
        </w:rPr>
        <w:drawing>
          <wp:inline distT="0" distB="0" distL="0" distR="0" wp14:anchorId="2A52C24F" wp14:editId="231C6750">
            <wp:extent cx="5731510" cy="2019935"/>
            <wp:effectExtent l="0" t="0" r="2540" b="0"/>
            <wp:docPr id="13" name="Picture 13" descr="folder computation build trigger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lder computation build trigger schedu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19935"/>
                    </a:xfrm>
                    <a:prstGeom prst="rect">
                      <a:avLst/>
                    </a:prstGeom>
                    <a:noFill/>
                    <a:ln>
                      <a:noFill/>
                    </a:ln>
                  </pic:spPr>
                </pic:pic>
              </a:graphicData>
            </a:graphic>
          </wp:inline>
        </w:drawing>
      </w:r>
    </w:p>
    <w:p w14:paraId="5BCB0999"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 xml:space="preserve">Information about the last execution of the folder computation is available in the </w:t>
      </w:r>
      <w:r w:rsidRPr="002D471C">
        <w:rPr>
          <w:rFonts w:eastAsia="Times New Roman" w:cstheme="minorHAnsi"/>
          <w:b/>
          <w:bCs/>
          <w:lang w:eastAsia="en-IN"/>
        </w:rPr>
        <w:t>Folder Computation</w:t>
      </w:r>
      <w:r w:rsidRPr="002D471C">
        <w:rPr>
          <w:rFonts w:eastAsia="Times New Roman" w:cstheme="minorHAnsi"/>
          <w:lang w:eastAsia="en-IN"/>
        </w:rPr>
        <w:t xml:space="preserve"> section.</w:t>
      </w:r>
    </w:p>
    <w:p w14:paraId="173C1F4E" w14:textId="22F17052"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noProof/>
          <w:lang w:eastAsia="en-IN"/>
        </w:rPr>
        <w:drawing>
          <wp:inline distT="0" distB="0" distL="0" distR="0" wp14:anchorId="43F524D8" wp14:editId="0B1E42B2">
            <wp:extent cx="5731510" cy="1348105"/>
            <wp:effectExtent l="0" t="0" r="2540" b="4445"/>
            <wp:docPr id="12" name="Picture 12" descr="folder computation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lder computation m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48105"/>
                    </a:xfrm>
                    <a:prstGeom prst="rect">
                      <a:avLst/>
                    </a:prstGeom>
                    <a:noFill/>
                    <a:ln>
                      <a:noFill/>
                    </a:ln>
                  </pic:spPr>
                </pic:pic>
              </a:graphicData>
            </a:graphic>
          </wp:inline>
        </w:drawing>
      </w:r>
    </w:p>
    <w:p w14:paraId="7889BC50"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The log from the last attempt to compute the folder is available from this page. If folder computation doesn’t result in an expected set of repositories, the log may have useful information to diagnose the problem.</w:t>
      </w:r>
    </w:p>
    <w:p w14:paraId="570A461E" w14:textId="79BA2DAD"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noProof/>
          <w:lang w:eastAsia="en-IN"/>
        </w:rPr>
        <w:lastRenderedPageBreak/>
        <w:drawing>
          <wp:inline distT="0" distB="0" distL="0" distR="0" wp14:anchorId="2E934BA3" wp14:editId="6CB51381">
            <wp:extent cx="5731510" cy="2164080"/>
            <wp:effectExtent l="0" t="0" r="2540" b="7620"/>
            <wp:docPr id="11" name="Picture 11" descr="folder computation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lder computation 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64080"/>
                    </a:xfrm>
                    <a:prstGeom prst="rect">
                      <a:avLst/>
                    </a:prstGeom>
                    <a:noFill/>
                    <a:ln>
                      <a:noFill/>
                    </a:ln>
                  </pic:spPr>
                </pic:pic>
              </a:graphicData>
            </a:graphic>
          </wp:inline>
        </w:drawing>
      </w:r>
    </w:p>
    <w:p w14:paraId="4030CCE2" w14:textId="77777777" w:rsidR="002D471C" w:rsidRPr="002D471C" w:rsidRDefault="002D471C" w:rsidP="002D471C">
      <w:pPr>
        <w:spacing w:before="100" w:beforeAutospacing="1" w:after="100" w:afterAutospacing="1" w:line="240" w:lineRule="auto"/>
        <w:outlineLvl w:val="2"/>
        <w:rPr>
          <w:rFonts w:eastAsia="Times New Roman" w:cstheme="minorHAnsi"/>
          <w:b/>
          <w:bCs/>
          <w:lang w:eastAsia="en-IN"/>
        </w:rPr>
      </w:pPr>
      <w:r w:rsidRPr="002D471C">
        <w:rPr>
          <w:rFonts w:eastAsia="Times New Roman" w:cstheme="minorHAnsi"/>
          <w:b/>
          <w:bCs/>
          <w:lang w:eastAsia="en-IN"/>
        </w:rPr>
        <w:t>Configuration</w:t>
      </w:r>
    </w:p>
    <w:p w14:paraId="2B30C7BB"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 xml:space="preserve">Both </w:t>
      </w:r>
      <w:r w:rsidRPr="002D471C">
        <w:rPr>
          <w:rFonts w:eastAsia="Times New Roman" w:cstheme="minorHAnsi"/>
          <w:i/>
          <w:iCs/>
          <w:lang w:eastAsia="en-IN"/>
        </w:rPr>
        <w:t>Multibranch Pipeline</w:t>
      </w:r>
      <w:r w:rsidRPr="002D471C">
        <w:rPr>
          <w:rFonts w:eastAsia="Times New Roman" w:cstheme="minorHAnsi"/>
          <w:lang w:eastAsia="en-IN"/>
        </w:rPr>
        <w:t xml:space="preserve"> projects and </w:t>
      </w:r>
      <w:r w:rsidRPr="002D471C">
        <w:rPr>
          <w:rFonts w:eastAsia="Times New Roman" w:cstheme="minorHAnsi"/>
          <w:i/>
          <w:iCs/>
          <w:lang w:eastAsia="en-IN"/>
        </w:rPr>
        <w:t>Organization Folders</w:t>
      </w:r>
      <w:r w:rsidRPr="002D471C">
        <w:rPr>
          <w:rFonts w:eastAsia="Times New Roman" w:cstheme="minorHAnsi"/>
          <w:lang w:eastAsia="en-IN"/>
        </w:rPr>
        <w:t xml:space="preserve"> have configuration options to allow precise selection of repositories. These features also allow selection of two types of credentials to use when connecting to the remote systems:</w:t>
      </w:r>
    </w:p>
    <w:p w14:paraId="096B0B4E" w14:textId="77777777" w:rsidR="002D471C" w:rsidRPr="002D471C" w:rsidRDefault="002D471C" w:rsidP="002D471C">
      <w:pPr>
        <w:numPr>
          <w:ilvl w:val="0"/>
          <w:numId w:val="2"/>
        </w:numPr>
        <w:spacing w:before="100" w:beforeAutospacing="1" w:after="100" w:afterAutospacing="1" w:line="240" w:lineRule="auto"/>
        <w:rPr>
          <w:rFonts w:eastAsia="Times New Roman" w:cstheme="minorHAnsi"/>
          <w:lang w:eastAsia="en-IN"/>
        </w:rPr>
      </w:pPr>
      <w:r w:rsidRPr="002D471C">
        <w:rPr>
          <w:rFonts w:eastAsia="Times New Roman" w:cstheme="minorHAnsi"/>
          <w:i/>
          <w:iCs/>
          <w:lang w:eastAsia="en-IN"/>
        </w:rPr>
        <w:t>scan</w:t>
      </w:r>
      <w:r w:rsidRPr="002D471C">
        <w:rPr>
          <w:rFonts w:eastAsia="Times New Roman" w:cstheme="minorHAnsi"/>
          <w:lang w:eastAsia="en-IN"/>
        </w:rPr>
        <w:t xml:space="preserve"> credentials, which are used for accessing the GitHub or Bitbucket APIs</w:t>
      </w:r>
    </w:p>
    <w:p w14:paraId="6A9D75EB" w14:textId="77777777" w:rsidR="002D471C" w:rsidRPr="002D471C" w:rsidRDefault="002D471C" w:rsidP="002D471C">
      <w:pPr>
        <w:numPr>
          <w:ilvl w:val="0"/>
          <w:numId w:val="2"/>
        </w:numPr>
        <w:spacing w:before="100" w:beforeAutospacing="1" w:after="100" w:afterAutospacing="1" w:line="240" w:lineRule="auto"/>
        <w:rPr>
          <w:rFonts w:eastAsia="Times New Roman" w:cstheme="minorHAnsi"/>
          <w:lang w:eastAsia="en-IN"/>
        </w:rPr>
      </w:pPr>
      <w:r w:rsidRPr="002D471C">
        <w:rPr>
          <w:rFonts w:eastAsia="Times New Roman" w:cstheme="minorHAnsi"/>
          <w:i/>
          <w:iCs/>
          <w:lang w:eastAsia="en-IN"/>
        </w:rPr>
        <w:t>checkout</w:t>
      </w:r>
      <w:r w:rsidRPr="002D471C">
        <w:rPr>
          <w:rFonts w:eastAsia="Times New Roman" w:cstheme="minorHAnsi"/>
          <w:lang w:eastAsia="en-IN"/>
        </w:rPr>
        <w:t xml:space="preserve"> credentials, which are used when the repository is cloned from the remote system; it may be useful to choose an SSH key or </w:t>
      </w:r>
      <w:r w:rsidRPr="002D471C">
        <w:rPr>
          <w:rFonts w:eastAsia="Times New Roman" w:cstheme="minorHAnsi"/>
          <w:i/>
          <w:iCs/>
          <w:lang w:eastAsia="en-IN"/>
        </w:rPr>
        <w:t>"- anonymous -"</w:t>
      </w:r>
      <w:r w:rsidRPr="002D471C">
        <w:rPr>
          <w:rFonts w:eastAsia="Times New Roman" w:cstheme="minorHAnsi"/>
          <w:lang w:eastAsia="en-IN"/>
        </w:rPr>
        <w:t>, which uses the default credentials configured for the OS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2D471C" w:rsidRPr="002D471C" w14:paraId="5AE68D5E" w14:textId="77777777" w:rsidTr="002D471C">
        <w:trPr>
          <w:tblCellSpacing w:w="15" w:type="dxa"/>
        </w:trPr>
        <w:tc>
          <w:tcPr>
            <w:tcW w:w="0" w:type="auto"/>
            <w:vAlign w:val="center"/>
            <w:hideMark/>
          </w:tcPr>
          <w:p w14:paraId="35C19642" w14:textId="77777777" w:rsidR="002D471C" w:rsidRPr="002D471C" w:rsidRDefault="002D471C" w:rsidP="002D471C">
            <w:pPr>
              <w:spacing w:after="0" w:line="240" w:lineRule="auto"/>
              <w:rPr>
                <w:rFonts w:eastAsia="Times New Roman" w:cstheme="minorHAnsi"/>
                <w:lang w:eastAsia="en-IN"/>
              </w:rPr>
            </w:pPr>
          </w:p>
        </w:tc>
        <w:tc>
          <w:tcPr>
            <w:tcW w:w="0" w:type="auto"/>
            <w:vAlign w:val="center"/>
            <w:hideMark/>
          </w:tcPr>
          <w:p w14:paraId="5EAE2C4E" w14:textId="77777777"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lang w:eastAsia="en-IN"/>
              </w:rPr>
              <w:t xml:space="preserve">If you are using a </w:t>
            </w:r>
            <w:r w:rsidRPr="002D471C">
              <w:rPr>
                <w:rFonts w:eastAsia="Times New Roman" w:cstheme="minorHAnsi"/>
                <w:i/>
                <w:iCs/>
                <w:lang w:eastAsia="en-IN"/>
              </w:rPr>
              <w:t>GitHub Organization</w:t>
            </w:r>
            <w:r w:rsidRPr="002D471C">
              <w:rPr>
                <w:rFonts w:eastAsia="Times New Roman" w:cstheme="minorHAnsi"/>
                <w:lang w:eastAsia="en-IN"/>
              </w:rPr>
              <w:t xml:space="preserve">, you should </w:t>
            </w:r>
            <w:hyperlink r:id="rId8" w:history="1">
              <w:r w:rsidRPr="002D471C">
                <w:rPr>
                  <w:rFonts w:eastAsia="Times New Roman" w:cstheme="minorHAnsi"/>
                  <w:color w:val="0000FF"/>
                  <w:u w:val="single"/>
                  <w:lang w:eastAsia="en-IN"/>
                </w:rPr>
                <w:t>create a GitHub access token</w:t>
              </w:r>
            </w:hyperlink>
            <w:r w:rsidRPr="002D471C">
              <w:rPr>
                <w:rFonts w:eastAsia="Times New Roman" w:cstheme="minorHAnsi"/>
                <w:lang w:eastAsia="en-IN"/>
              </w:rPr>
              <w:t xml:space="preserve"> to use to avoid storing your password in Jenkins and prevent any issues when using the GitHub API. When using a GitHub access token, you must use standard </w:t>
            </w:r>
            <w:r w:rsidRPr="002D471C">
              <w:rPr>
                <w:rFonts w:eastAsia="Times New Roman" w:cstheme="minorHAnsi"/>
                <w:i/>
                <w:iCs/>
                <w:lang w:eastAsia="en-IN"/>
              </w:rPr>
              <w:t>Username with password</w:t>
            </w:r>
            <w:r w:rsidRPr="002D471C">
              <w:rPr>
                <w:rFonts w:eastAsia="Times New Roman" w:cstheme="minorHAnsi"/>
                <w:lang w:eastAsia="en-IN"/>
              </w:rPr>
              <w:t xml:space="preserve"> credentials, where the username is the same as your GitHub username and the password is your access token. </w:t>
            </w:r>
          </w:p>
        </w:tc>
      </w:tr>
    </w:tbl>
    <w:p w14:paraId="59CA319A" w14:textId="77777777" w:rsidR="002D471C" w:rsidRPr="002D471C" w:rsidRDefault="002D471C" w:rsidP="002D471C">
      <w:pPr>
        <w:spacing w:before="100" w:beforeAutospacing="1" w:after="100" w:afterAutospacing="1" w:line="240" w:lineRule="auto"/>
        <w:outlineLvl w:val="3"/>
        <w:rPr>
          <w:rFonts w:eastAsia="Times New Roman" w:cstheme="minorHAnsi"/>
          <w:b/>
          <w:bCs/>
          <w:lang w:eastAsia="en-IN"/>
        </w:rPr>
      </w:pPr>
      <w:r w:rsidRPr="002D471C">
        <w:rPr>
          <w:rFonts w:eastAsia="Times New Roman" w:cstheme="minorHAnsi"/>
          <w:b/>
          <w:bCs/>
          <w:highlight w:val="yellow"/>
          <w:lang w:eastAsia="en-IN"/>
        </w:rPr>
        <w:t>Multibranch Pipeline Projects</w:t>
      </w:r>
    </w:p>
    <w:p w14:paraId="3CDDD4B6"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i/>
          <w:iCs/>
          <w:lang w:eastAsia="en-IN"/>
        </w:rPr>
        <w:t>Multibranch Pipeline</w:t>
      </w:r>
      <w:r w:rsidRPr="002D471C">
        <w:rPr>
          <w:rFonts w:eastAsia="Times New Roman" w:cstheme="minorHAnsi"/>
          <w:lang w:eastAsia="en-IN"/>
        </w:rPr>
        <w:t xml:space="preserve"> projects are one of the </w:t>
      </w:r>
      <w:proofErr w:type="gramStart"/>
      <w:r w:rsidRPr="002D471C">
        <w:rPr>
          <w:rFonts w:eastAsia="Times New Roman" w:cstheme="minorHAnsi"/>
          <w:lang w:eastAsia="en-IN"/>
        </w:rPr>
        <w:t>fundamental</w:t>
      </w:r>
      <w:proofErr w:type="gramEnd"/>
      <w:r w:rsidRPr="002D471C">
        <w:rPr>
          <w:rFonts w:eastAsia="Times New Roman" w:cstheme="minorHAnsi"/>
          <w:lang w:eastAsia="en-IN"/>
        </w:rPr>
        <w:t xml:space="preserve"> enabling features for </w:t>
      </w:r>
      <w:r w:rsidRPr="002D471C">
        <w:rPr>
          <w:rFonts w:eastAsia="Times New Roman" w:cstheme="minorHAnsi"/>
          <w:i/>
          <w:iCs/>
          <w:lang w:eastAsia="en-IN"/>
        </w:rPr>
        <w:t>Pipeline as Code</w:t>
      </w:r>
      <w:r w:rsidRPr="002D471C">
        <w:rPr>
          <w:rFonts w:eastAsia="Times New Roman" w:cstheme="minorHAnsi"/>
          <w:lang w:eastAsia="en-IN"/>
        </w:rPr>
        <w:t xml:space="preserve">. Changes to the build or deployment procedure can evolve with project requirements and the job always reflects the current state of the project. It also allows you to configure different jobs for different branches of the same project, or to forgo a job if appropriate. The </w:t>
      </w:r>
      <w:proofErr w:type="spellStart"/>
      <w:r w:rsidRPr="002D471C">
        <w:rPr>
          <w:rFonts w:eastAsia="Times New Roman" w:cstheme="minorHAnsi"/>
          <w:lang w:eastAsia="en-IN"/>
        </w:rPr>
        <w:t>Jenkinsfile</w:t>
      </w:r>
      <w:proofErr w:type="spellEnd"/>
      <w:r w:rsidRPr="002D471C">
        <w:rPr>
          <w:rFonts w:eastAsia="Times New Roman" w:cstheme="minorHAnsi"/>
          <w:lang w:eastAsia="en-IN"/>
        </w:rPr>
        <w:t xml:space="preserve"> in the root directory of a branch or pull request identifies a multibranch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2D471C" w:rsidRPr="002D471C" w14:paraId="153E4FB0" w14:textId="77777777" w:rsidTr="002D471C">
        <w:trPr>
          <w:tblCellSpacing w:w="15" w:type="dxa"/>
        </w:trPr>
        <w:tc>
          <w:tcPr>
            <w:tcW w:w="0" w:type="auto"/>
            <w:vAlign w:val="center"/>
            <w:hideMark/>
          </w:tcPr>
          <w:p w14:paraId="253615F2" w14:textId="77777777" w:rsidR="002D471C" w:rsidRPr="002D471C" w:rsidRDefault="002D471C" w:rsidP="002D471C">
            <w:pPr>
              <w:spacing w:after="0" w:line="240" w:lineRule="auto"/>
              <w:rPr>
                <w:rFonts w:eastAsia="Times New Roman" w:cstheme="minorHAnsi"/>
                <w:lang w:eastAsia="en-IN"/>
              </w:rPr>
            </w:pPr>
          </w:p>
        </w:tc>
        <w:tc>
          <w:tcPr>
            <w:tcW w:w="0" w:type="auto"/>
            <w:vAlign w:val="center"/>
            <w:hideMark/>
          </w:tcPr>
          <w:p w14:paraId="26F4B7DD" w14:textId="77777777"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i/>
                <w:iCs/>
                <w:lang w:eastAsia="en-IN"/>
              </w:rPr>
              <w:t>Multibranch Pipeline</w:t>
            </w:r>
            <w:r w:rsidRPr="002D471C">
              <w:rPr>
                <w:rFonts w:eastAsia="Times New Roman" w:cstheme="minorHAnsi"/>
                <w:lang w:eastAsia="en-IN"/>
              </w:rPr>
              <w:t xml:space="preserve"> projects expose the name of the branch being built with the BRANCH_NAME environment variable and provide a special checkout </w:t>
            </w:r>
            <w:proofErr w:type="spellStart"/>
            <w:r w:rsidRPr="002D471C">
              <w:rPr>
                <w:rFonts w:eastAsia="Times New Roman" w:cstheme="minorHAnsi"/>
                <w:lang w:eastAsia="en-IN"/>
              </w:rPr>
              <w:t>scm</w:t>
            </w:r>
            <w:proofErr w:type="spellEnd"/>
            <w:r w:rsidRPr="002D471C">
              <w:rPr>
                <w:rFonts w:eastAsia="Times New Roman" w:cstheme="minorHAnsi"/>
                <w:lang w:eastAsia="en-IN"/>
              </w:rPr>
              <w:t xml:space="preserve"> Pipeline command, which is guaranteed to check out the specific commit that the </w:t>
            </w:r>
            <w:proofErr w:type="spellStart"/>
            <w:r w:rsidRPr="002D471C">
              <w:rPr>
                <w:rFonts w:eastAsia="Times New Roman" w:cstheme="minorHAnsi"/>
                <w:lang w:eastAsia="en-IN"/>
              </w:rPr>
              <w:t>Jenkinsfile</w:t>
            </w:r>
            <w:proofErr w:type="spellEnd"/>
            <w:r w:rsidRPr="002D471C">
              <w:rPr>
                <w:rFonts w:eastAsia="Times New Roman" w:cstheme="minorHAnsi"/>
                <w:lang w:eastAsia="en-IN"/>
              </w:rPr>
              <w:t xml:space="preserve"> originated. If the </w:t>
            </w:r>
            <w:proofErr w:type="spellStart"/>
            <w:r w:rsidRPr="002D471C">
              <w:rPr>
                <w:rFonts w:eastAsia="Times New Roman" w:cstheme="minorHAnsi"/>
                <w:lang w:eastAsia="en-IN"/>
              </w:rPr>
              <w:t>Jenkinsfile</w:t>
            </w:r>
            <w:proofErr w:type="spellEnd"/>
            <w:r w:rsidRPr="002D471C">
              <w:rPr>
                <w:rFonts w:eastAsia="Times New Roman" w:cstheme="minorHAnsi"/>
                <w:lang w:eastAsia="en-IN"/>
              </w:rPr>
              <w:t xml:space="preserve"> needs to check out the repository for any reason, make sure to use checkout </w:t>
            </w:r>
            <w:proofErr w:type="spellStart"/>
            <w:r w:rsidRPr="002D471C">
              <w:rPr>
                <w:rFonts w:eastAsia="Times New Roman" w:cstheme="minorHAnsi"/>
                <w:lang w:eastAsia="en-IN"/>
              </w:rPr>
              <w:t>scm</w:t>
            </w:r>
            <w:proofErr w:type="spellEnd"/>
            <w:r w:rsidRPr="002D471C">
              <w:rPr>
                <w:rFonts w:eastAsia="Times New Roman" w:cstheme="minorHAnsi"/>
                <w:lang w:eastAsia="en-IN"/>
              </w:rPr>
              <w:t xml:space="preserve">, as it also accounts for alternate origin repositories to handle things like pull requests. </w:t>
            </w:r>
          </w:p>
        </w:tc>
      </w:tr>
    </w:tbl>
    <w:p w14:paraId="1283C179"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 xml:space="preserve">To create a </w:t>
      </w:r>
      <w:r w:rsidRPr="002D471C">
        <w:rPr>
          <w:rFonts w:eastAsia="Times New Roman" w:cstheme="minorHAnsi"/>
          <w:i/>
          <w:iCs/>
          <w:lang w:eastAsia="en-IN"/>
        </w:rPr>
        <w:t>Multibranch Pipeline</w:t>
      </w:r>
      <w:r w:rsidRPr="002D471C">
        <w:rPr>
          <w:rFonts w:eastAsia="Times New Roman" w:cstheme="minorHAnsi"/>
          <w:lang w:eastAsia="en-IN"/>
        </w:rPr>
        <w:t xml:space="preserve">, go to: </w:t>
      </w:r>
      <w:r w:rsidRPr="002D471C">
        <w:rPr>
          <w:rFonts w:eastAsia="Times New Roman" w:cstheme="minorHAnsi"/>
          <w:i/>
          <w:iCs/>
          <w:lang w:eastAsia="en-IN"/>
        </w:rPr>
        <w:t>New Item → Multibranch Pipeline</w:t>
      </w:r>
      <w:r w:rsidRPr="002D471C">
        <w:rPr>
          <w:rFonts w:eastAsia="Times New Roman" w:cstheme="minorHAnsi"/>
          <w:lang w:eastAsia="en-IN"/>
        </w:rPr>
        <w:t xml:space="preserve">. Configure the SCM source as appropriate. There are options for many different types of repositories and services including Git, Mercurial, Bitbucket, and GitHub. If using GitHub, for example, click </w:t>
      </w:r>
      <w:r w:rsidRPr="002D471C">
        <w:rPr>
          <w:rFonts w:eastAsia="Times New Roman" w:cstheme="minorHAnsi"/>
          <w:b/>
          <w:bCs/>
          <w:lang w:eastAsia="en-IN"/>
        </w:rPr>
        <w:t>Add source</w:t>
      </w:r>
      <w:r w:rsidRPr="002D471C">
        <w:rPr>
          <w:rFonts w:eastAsia="Times New Roman" w:cstheme="minorHAnsi"/>
          <w:lang w:eastAsia="en-IN"/>
        </w:rPr>
        <w:t>, select GitHub and configure the appropriate owner, scan credentials, and repository.</w:t>
      </w:r>
    </w:p>
    <w:p w14:paraId="63A1EAB7"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 xml:space="preserve">Other options available to </w:t>
      </w:r>
      <w:r w:rsidRPr="002D471C">
        <w:rPr>
          <w:rFonts w:eastAsia="Times New Roman" w:cstheme="minorHAnsi"/>
          <w:i/>
          <w:iCs/>
          <w:lang w:eastAsia="en-IN"/>
        </w:rPr>
        <w:t>Multibranch Pipeline</w:t>
      </w:r>
      <w:r w:rsidRPr="002D471C">
        <w:rPr>
          <w:rFonts w:eastAsia="Times New Roman" w:cstheme="minorHAnsi"/>
          <w:lang w:eastAsia="en-IN"/>
        </w:rPr>
        <w:t xml:space="preserve"> projects are:</w:t>
      </w:r>
    </w:p>
    <w:p w14:paraId="55B64B51" w14:textId="77777777" w:rsidR="002D471C" w:rsidRPr="002D471C" w:rsidRDefault="002D471C" w:rsidP="002D471C">
      <w:pPr>
        <w:numPr>
          <w:ilvl w:val="0"/>
          <w:numId w:val="3"/>
        </w:numPr>
        <w:spacing w:before="100" w:beforeAutospacing="1" w:after="100" w:afterAutospacing="1" w:line="240" w:lineRule="auto"/>
        <w:rPr>
          <w:rFonts w:eastAsia="Times New Roman" w:cstheme="minorHAnsi"/>
          <w:lang w:eastAsia="en-IN"/>
        </w:rPr>
      </w:pPr>
      <w:r w:rsidRPr="002D471C">
        <w:rPr>
          <w:rFonts w:eastAsia="Times New Roman" w:cstheme="minorHAnsi"/>
          <w:b/>
          <w:bCs/>
          <w:lang w:eastAsia="en-IN"/>
        </w:rPr>
        <w:lastRenderedPageBreak/>
        <w:t>API endpoint</w:t>
      </w:r>
      <w:r w:rsidRPr="002D471C">
        <w:rPr>
          <w:rFonts w:eastAsia="Times New Roman" w:cstheme="minorHAnsi"/>
          <w:lang w:eastAsia="en-IN"/>
        </w:rPr>
        <w:t xml:space="preserve"> - an alternate API endpoint to use a self-hosted GitHub Enterprise</w:t>
      </w:r>
    </w:p>
    <w:p w14:paraId="4D743E4A" w14:textId="77777777" w:rsidR="002D471C" w:rsidRPr="002D471C" w:rsidRDefault="002D471C" w:rsidP="002D471C">
      <w:pPr>
        <w:numPr>
          <w:ilvl w:val="0"/>
          <w:numId w:val="3"/>
        </w:numPr>
        <w:spacing w:before="100" w:beforeAutospacing="1" w:after="100" w:afterAutospacing="1" w:line="240" w:lineRule="auto"/>
        <w:rPr>
          <w:rFonts w:eastAsia="Times New Roman" w:cstheme="minorHAnsi"/>
          <w:lang w:eastAsia="en-IN"/>
        </w:rPr>
      </w:pPr>
      <w:r w:rsidRPr="002D471C">
        <w:rPr>
          <w:rFonts w:eastAsia="Times New Roman" w:cstheme="minorHAnsi"/>
          <w:b/>
          <w:bCs/>
          <w:lang w:eastAsia="en-IN"/>
        </w:rPr>
        <w:t>Checkout credentials</w:t>
      </w:r>
      <w:r w:rsidRPr="002D471C">
        <w:rPr>
          <w:rFonts w:eastAsia="Times New Roman" w:cstheme="minorHAnsi"/>
          <w:lang w:eastAsia="en-IN"/>
        </w:rPr>
        <w:t xml:space="preserve"> - alternate credentials to use when checking out the code (cloning)</w:t>
      </w:r>
    </w:p>
    <w:p w14:paraId="7F866AE1" w14:textId="77777777" w:rsidR="002D471C" w:rsidRPr="002D471C" w:rsidRDefault="002D471C" w:rsidP="002D471C">
      <w:pPr>
        <w:numPr>
          <w:ilvl w:val="0"/>
          <w:numId w:val="3"/>
        </w:numPr>
        <w:spacing w:before="100" w:beforeAutospacing="1" w:after="100" w:afterAutospacing="1" w:line="240" w:lineRule="auto"/>
        <w:rPr>
          <w:rFonts w:eastAsia="Times New Roman" w:cstheme="minorHAnsi"/>
          <w:lang w:eastAsia="en-IN"/>
        </w:rPr>
      </w:pPr>
      <w:r w:rsidRPr="002D471C">
        <w:rPr>
          <w:rFonts w:eastAsia="Times New Roman" w:cstheme="minorHAnsi"/>
          <w:b/>
          <w:bCs/>
          <w:lang w:eastAsia="en-IN"/>
        </w:rPr>
        <w:t>Include branches</w:t>
      </w:r>
      <w:r w:rsidRPr="002D471C">
        <w:rPr>
          <w:rFonts w:eastAsia="Times New Roman" w:cstheme="minorHAnsi"/>
          <w:lang w:eastAsia="en-IN"/>
        </w:rPr>
        <w:t xml:space="preserve"> - a regular expression to specify branches to include</w:t>
      </w:r>
    </w:p>
    <w:p w14:paraId="62BF3D50" w14:textId="77777777" w:rsidR="002D471C" w:rsidRPr="002D471C" w:rsidRDefault="002D471C" w:rsidP="002D471C">
      <w:pPr>
        <w:numPr>
          <w:ilvl w:val="0"/>
          <w:numId w:val="3"/>
        </w:numPr>
        <w:spacing w:before="100" w:beforeAutospacing="1" w:after="100" w:afterAutospacing="1" w:line="240" w:lineRule="auto"/>
        <w:rPr>
          <w:rFonts w:eastAsia="Times New Roman" w:cstheme="minorHAnsi"/>
          <w:lang w:eastAsia="en-IN"/>
        </w:rPr>
      </w:pPr>
      <w:r w:rsidRPr="002D471C">
        <w:rPr>
          <w:rFonts w:eastAsia="Times New Roman" w:cstheme="minorHAnsi"/>
          <w:b/>
          <w:bCs/>
          <w:lang w:eastAsia="en-IN"/>
        </w:rPr>
        <w:t>Exclude branches</w:t>
      </w:r>
      <w:r w:rsidRPr="002D471C">
        <w:rPr>
          <w:rFonts w:eastAsia="Times New Roman" w:cstheme="minorHAnsi"/>
          <w:lang w:eastAsia="en-IN"/>
        </w:rPr>
        <w:t xml:space="preserve"> - a regular expression to specify branches to exclude; note that this will take precedence over includes</w:t>
      </w:r>
    </w:p>
    <w:p w14:paraId="5D9FFE67" w14:textId="77777777" w:rsidR="002D471C" w:rsidRPr="002D471C" w:rsidRDefault="002D471C" w:rsidP="002D471C">
      <w:pPr>
        <w:numPr>
          <w:ilvl w:val="0"/>
          <w:numId w:val="3"/>
        </w:numPr>
        <w:spacing w:before="100" w:beforeAutospacing="1" w:after="100" w:afterAutospacing="1" w:line="240" w:lineRule="auto"/>
        <w:rPr>
          <w:rFonts w:eastAsia="Times New Roman" w:cstheme="minorHAnsi"/>
          <w:lang w:eastAsia="en-IN"/>
        </w:rPr>
      </w:pPr>
      <w:r w:rsidRPr="002D471C">
        <w:rPr>
          <w:rFonts w:eastAsia="Times New Roman" w:cstheme="minorHAnsi"/>
          <w:b/>
          <w:bCs/>
          <w:lang w:eastAsia="en-IN"/>
        </w:rPr>
        <w:t>Property strategy</w:t>
      </w:r>
      <w:r w:rsidRPr="002D471C">
        <w:rPr>
          <w:rFonts w:eastAsia="Times New Roman" w:cstheme="minorHAnsi"/>
          <w:lang w:eastAsia="en-IN"/>
        </w:rPr>
        <w:t xml:space="preserve"> - if necessary, define custom properties for each branch</w:t>
      </w:r>
    </w:p>
    <w:p w14:paraId="5DEF952D"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After configuring these items and saving the configuration, Jenkins will automatically scan the repository and import appropriate branches.</w:t>
      </w:r>
    </w:p>
    <w:p w14:paraId="4B3ABE6E" w14:textId="77777777" w:rsidR="002D471C" w:rsidRPr="002D471C" w:rsidRDefault="002D471C" w:rsidP="002D471C">
      <w:pPr>
        <w:spacing w:before="100" w:beforeAutospacing="1" w:after="100" w:afterAutospacing="1" w:line="240" w:lineRule="auto"/>
        <w:outlineLvl w:val="3"/>
        <w:rPr>
          <w:rFonts w:eastAsia="Times New Roman" w:cstheme="minorHAnsi"/>
          <w:b/>
          <w:bCs/>
          <w:lang w:eastAsia="en-IN"/>
        </w:rPr>
      </w:pPr>
      <w:r w:rsidRPr="002D471C">
        <w:rPr>
          <w:rFonts w:eastAsia="Times New Roman" w:cstheme="minorHAnsi"/>
          <w:b/>
          <w:bCs/>
          <w:highlight w:val="yellow"/>
          <w:lang w:eastAsia="en-IN"/>
        </w:rPr>
        <w:t>Organization Folders</w:t>
      </w:r>
    </w:p>
    <w:p w14:paraId="27A86F0F"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 xml:space="preserve">Organization Folders offer a convenient way to allow Jenkins to automatically manage which repositories are automatically included in Jenkins. Particularly, if your organization utilizes </w:t>
      </w:r>
      <w:r w:rsidRPr="002D471C">
        <w:rPr>
          <w:rFonts w:eastAsia="Times New Roman" w:cstheme="minorHAnsi"/>
          <w:i/>
          <w:iCs/>
          <w:lang w:eastAsia="en-IN"/>
        </w:rPr>
        <w:t>GitHub Organizations</w:t>
      </w:r>
      <w:r w:rsidRPr="002D471C">
        <w:rPr>
          <w:rFonts w:eastAsia="Times New Roman" w:cstheme="minorHAnsi"/>
          <w:lang w:eastAsia="en-IN"/>
        </w:rPr>
        <w:t xml:space="preserve"> or </w:t>
      </w:r>
      <w:r w:rsidRPr="002D471C">
        <w:rPr>
          <w:rFonts w:eastAsia="Times New Roman" w:cstheme="minorHAnsi"/>
          <w:i/>
          <w:iCs/>
          <w:lang w:eastAsia="en-IN"/>
        </w:rPr>
        <w:t>Bitbucket Teams</w:t>
      </w:r>
      <w:r w:rsidRPr="002D471C">
        <w:rPr>
          <w:rFonts w:eastAsia="Times New Roman" w:cstheme="minorHAnsi"/>
          <w:lang w:eastAsia="en-IN"/>
        </w:rPr>
        <w:t xml:space="preserve">, any time a developer creates a new repository with a </w:t>
      </w:r>
      <w:proofErr w:type="spellStart"/>
      <w:r w:rsidRPr="002D471C">
        <w:rPr>
          <w:rFonts w:eastAsia="Times New Roman" w:cstheme="minorHAnsi"/>
          <w:lang w:eastAsia="en-IN"/>
        </w:rPr>
        <w:t>Jenkinsfile</w:t>
      </w:r>
      <w:proofErr w:type="spellEnd"/>
      <w:r w:rsidRPr="002D471C">
        <w:rPr>
          <w:rFonts w:eastAsia="Times New Roman" w:cstheme="minorHAnsi"/>
          <w:lang w:eastAsia="en-IN"/>
        </w:rPr>
        <w:t xml:space="preserve">, Jenkins will automatically detect it and create a </w:t>
      </w:r>
      <w:r w:rsidRPr="002D471C">
        <w:rPr>
          <w:rFonts w:eastAsia="Times New Roman" w:cstheme="minorHAnsi"/>
          <w:i/>
          <w:iCs/>
          <w:lang w:eastAsia="en-IN"/>
        </w:rPr>
        <w:t>Multibranch Pipeline</w:t>
      </w:r>
      <w:r w:rsidRPr="002D471C">
        <w:rPr>
          <w:rFonts w:eastAsia="Times New Roman" w:cstheme="minorHAnsi"/>
          <w:lang w:eastAsia="en-IN"/>
        </w:rPr>
        <w:t xml:space="preserve"> project for it. This alleviates the need for administrators or developers to manually create projects for these new repositories.</w:t>
      </w:r>
    </w:p>
    <w:p w14:paraId="03B957E9"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 xml:space="preserve">To create an </w:t>
      </w:r>
      <w:r w:rsidRPr="002D471C">
        <w:rPr>
          <w:rFonts w:eastAsia="Times New Roman" w:cstheme="minorHAnsi"/>
          <w:i/>
          <w:iCs/>
          <w:lang w:eastAsia="en-IN"/>
        </w:rPr>
        <w:t>Organization Folder</w:t>
      </w:r>
      <w:r w:rsidRPr="002D471C">
        <w:rPr>
          <w:rFonts w:eastAsia="Times New Roman" w:cstheme="minorHAnsi"/>
          <w:lang w:eastAsia="en-IN"/>
        </w:rPr>
        <w:t xml:space="preserve"> in Jenkins, go to: </w:t>
      </w:r>
      <w:r w:rsidRPr="002D471C">
        <w:rPr>
          <w:rFonts w:eastAsia="Times New Roman" w:cstheme="minorHAnsi"/>
          <w:b/>
          <w:bCs/>
          <w:lang w:eastAsia="en-IN"/>
        </w:rPr>
        <w:t>New Item → GitHub Organization</w:t>
      </w:r>
      <w:r w:rsidRPr="002D471C">
        <w:rPr>
          <w:rFonts w:eastAsia="Times New Roman" w:cstheme="minorHAnsi"/>
          <w:lang w:eastAsia="en-IN"/>
        </w:rPr>
        <w:t xml:space="preserve"> or </w:t>
      </w:r>
      <w:r w:rsidRPr="002D471C">
        <w:rPr>
          <w:rFonts w:eastAsia="Times New Roman" w:cstheme="minorHAnsi"/>
          <w:b/>
          <w:bCs/>
          <w:lang w:eastAsia="en-IN"/>
        </w:rPr>
        <w:t>New Item → Bitbucket Team</w:t>
      </w:r>
      <w:r w:rsidRPr="002D471C">
        <w:rPr>
          <w:rFonts w:eastAsia="Times New Roman" w:cstheme="minorHAnsi"/>
          <w:lang w:eastAsia="en-IN"/>
        </w:rPr>
        <w:t xml:space="preserve"> and follow the configuration steps for each item, making sure to specify appropriate </w:t>
      </w:r>
      <w:r w:rsidRPr="002D471C">
        <w:rPr>
          <w:rFonts w:eastAsia="Times New Roman" w:cstheme="minorHAnsi"/>
          <w:i/>
          <w:iCs/>
          <w:lang w:eastAsia="en-IN"/>
        </w:rPr>
        <w:t>Scan Credentials</w:t>
      </w:r>
      <w:r w:rsidRPr="002D471C">
        <w:rPr>
          <w:rFonts w:eastAsia="Times New Roman" w:cstheme="minorHAnsi"/>
          <w:lang w:eastAsia="en-IN"/>
        </w:rPr>
        <w:t xml:space="preserve"> and a specific </w:t>
      </w:r>
      <w:r w:rsidRPr="002D471C">
        <w:rPr>
          <w:rFonts w:eastAsia="Times New Roman" w:cstheme="minorHAnsi"/>
          <w:b/>
          <w:bCs/>
          <w:lang w:eastAsia="en-IN"/>
        </w:rPr>
        <w:t>owner</w:t>
      </w:r>
      <w:r w:rsidRPr="002D471C">
        <w:rPr>
          <w:rFonts w:eastAsia="Times New Roman" w:cstheme="minorHAnsi"/>
          <w:lang w:eastAsia="en-IN"/>
        </w:rPr>
        <w:t xml:space="preserve"> for the GitHub Organization or Bitbucket Team name, respectively.</w:t>
      </w:r>
    </w:p>
    <w:p w14:paraId="786E47BA"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Other options available are:</w:t>
      </w:r>
    </w:p>
    <w:p w14:paraId="39C2B2B7" w14:textId="77777777" w:rsidR="002D471C" w:rsidRPr="002D471C" w:rsidRDefault="002D471C" w:rsidP="002D471C">
      <w:pPr>
        <w:numPr>
          <w:ilvl w:val="0"/>
          <w:numId w:val="4"/>
        </w:numPr>
        <w:spacing w:before="100" w:beforeAutospacing="1" w:after="100" w:afterAutospacing="1" w:line="240" w:lineRule="auto"/>
        <w:rPr>
          <w:rFonts w:eastAsia="Times New Roman" w:cstheme="minorHAnsi"/>
          <w:lang w:eastAsia="en-IN"/>
        </w:rPr>
      </w:pPr>
      <w:r w:rsidRPr="002D471C">
        <w:rPr>
          <w:rFonts w:eastAsia="Times New Roman" w:cstheme="minorHAnsi"/>
          <w:b/>
          <w:bCs/>
          <w:lang w:eastAsia="en-IN"/>
        </w:rPr>
        <w:t>Repository name pattern</w:t>
      </w:r>
      <w:r w:rsidRPr="002D471C">
        <w:rPr>
          <w:rFonts w:eastAsia="Times New Roman" w:cstheme="minorHAnsi"/>
          <w:lang w:eastAsia="en-IN"/>
        </w:rPr>
        <w:t xml:space="preserve"> - a regular expression to specify which repositories are </w:t>
      </w:r>
      <w:r w:rsidRPr="002D471C">
        <w:rPr>
          <w:rFonts w:eastAsia="Times New Roman" w:cstheme="minorHAnsi"/>
          <w:b/>
          <w:bCs/>
          <w:lang w:eastAsia="en-IN"/>
        </w:rPr>
        <w:t>included</w:t>
      </w:r>
    </w:p>
    <w:p w14:paraId="7D4EF1F7" w14:textId="77777777" w:rsidR="002D471C" w:rsidRPr="002D471C" w:rsidRDefault="002D471C" w:rsidP="002D471C">
      <w:pPr>
        <w:numPr>
          <w:ilvl w:val="0"/>
          <w:numId w:val="4"/>
        </w:numPr>
        <w:spacing w:before="100" w:beforeAutospacing="1" w:after="100" w:afterAutospacing="1" w:line="240" w:lineRule="auto"/>
        <w:rPr>
          <w:rFonts w:eastAsia="Times New Roman" w:cstheme="minorHAnsi"/>
          <w:lang w:eastAsia="en-IN"/>
        </w:rPr>
      </w:pPr>
      <w:r w:rsidRPr="002D471C">
        <w:rPr>
          <w:rFonts w:eastAsia="Times New Roman" w:cstheme="minorHAnsi"/>
          <w:b/>
          <w:bCs/>
          <w:lang w:eastAsia="en-IN"/>
        </w:rPr>
        <w:t>API endpoint</w:t>
      </w:r>
      <w:r w:rsidRPr="002D471C">
        <w:rPr>
          <w:rFonts w:eastAsia="Times New Roman" w:cstheme="minorHAnsi"/>
          <w:lang w:eastAsia="en-IN"/>
        </w:rPr>
        <w:t xml:space="preserve"> - an alternate API endpoint to use a self-hosted GitHub Enterprise</w:t>
      </w:r>
    </w:p>
    <w:p w14:paraId="58A5889D" w14:textId="77777777" w:rsidR="002D471C" w:rsidRPr="002D471C" w:rsidRDefault="002D471C" w:rsidP="002D471C">
      <w:pPr>
        <w:numPr>
          <w:ilvl w:val="0"/>
          <w:numId w:val="4"/>
        </w:numPr>
        <w:spacing w:before="100" w:beforeAutospacing="1" w:after="100" w:afterAutospacing="1" w:line="240" w:lineRule="auto"/>
        <w:rPr>
          <w:rFonts w:eastAsia="Times New Roman" w:cstheme="minorHAnsi"/>
          <w:lang w:eastAsia="en-IN"/>
        </w:rPr>
      </w:pPr>
      <w:r w:rsidRPr="002D471C">
        <w:rPr>
          <w:rFonts w:eastAsia="Times New Roman" w:cstheme="minorHAnsi"/>
          <w:b/>
          <w:bCs/>
          <w:lang w:eastAsia="en-IN"/>
        </w:rPr>
        <w:t>Checkout credentials</w:t>
      </w:r>
      <w:r w:rsidRPr="002D471C">
        <w:rPr>
          <w:rFonts w:eastAsia="Times New Roman" w:cstheme="minorHAnsi"/>
          <w:lang w:eastAsia="en-IN"/>
        </w:rPr>
        <w:t xml:space="preserve"> - alternate credentials to use when checking out the code (cloning)</w:t>
      </w:r>
    </w:p>
    <w:p w14:paraId="6176E0D9"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After configuring these items and saving the configuration, Jenkins will automatically scan the organization and import appropriate repositories and resulting branches.</w:t>
      </w:r>
    </w:p>
    <w:p w14:paraId="289CE1AA" w14:textId="77777777" w:rsidR="002D471C" w:rsidRPr="002D471C" w:rsidRDefault="002D471C" w:rsidP="002D471C">
      <w:pPr>
        <w:spacing w:before="100" w:beforeAutospacing="1" w:after="100" w:afterAutospacing="1" w:line="240" w:lineRule="auto"/>
        <w:outlineLvl w:val="3"/>
        <w:rPr>
          <w:rFonts w:eastAsia="Times New Roman" w:cstheme="minorHAnsi"/>
          <w:b/>
          <w:bCs/>
          <w:lang w:eastAsia="en-IN"/>
        </w:rPr>
      </w:pPr>
      <w:r w:rsidRPr="002D471C">
        <w:rPr>
          <w:rFonts w:eastAsia="Times New Roman" w:cstheme="minorHAnsi"/>
          <w:b/>
          <w:bCs/>
          <w:lang w:eastAsia="en-IN"/>
        </w:rPr>
        <w:t>Orphaned Item Strategy</w:t>
      </w:r>
    </w:p>
    <w:p w14:paraId="258A01C3"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Computed folders can remove items immediately or leave them based on a desired retention strategy. By default, items will be removed as soon as the folder computation determines they are no longer present. If your organization requires these items remain available for a longer period of time, simply configure the Orphaned Item Strategy appropriately. It may be useful to keep items in order to examine build results of a branch after it’s been removed, for example.</w:t>
      </w:r>
    </w:p>
    <w:p w14:paraId="3A7268DC" w14:textId="62B49F02"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noProof/>
          <w:lang w:eastAsia="en-IN"/>
        </w:rPr>
        <w:drawing>
          <wp:inline distT="0" distB="0" distL="0" distR="0" wp14:anchorId="63C96588" wp14:editId="0531CDE6">
            <wp:extent cx="5731510" cy="1517650"/>
            <wp:effectExtent l="0" t="0" r="2540" b="6350"/>
            <wp:docPr id="10" name="Picture 10" descr="orphaned item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phaned item strate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17650"/>
                    </a:xfrm>
                    <a:prstGeom prst="rect">
                      <a:avLst/>
                    </a:prstGeom>
                    <a:noFill/>
                    <a:ln>
                      <a:noFill/>
                    </a:ln>
                  </pic:spPr>
                </pic:pic>
              </a:graphicData>
            </a:graphic>
          </wp:inline>
        </w:drawing>
      </w:r>
    </w:p>
    <w:p w14:paraId="522DA3A7" w14:textId="77777777" w:rsidR="002D471C" w:rsidRPr="002D471C" w:rsidRDefault="002D471C" w:rsidP="002D471C">
      <w:pPr>
        <w:spacing w:before="100" w:beforeAutospacing="1" w:after="100" w:afterAutospacing="1" w:line="240" w:lineRule="auto"/>
        <w:outlineLvl w:val="3"/>
        <w:rPr>
          <w:rFonts w:eastAsia="Times New Roman" w:cstheme="minorHAnsi"/>
          <w:b/>
          <w:bCs/>
          <w:lang w:eastAsia="en-IN"/>
        </w:rPr>
      </w:pPr>
      <w:r w:rsidRPr="002D471C">
        <w:rPr>
          <w:rFonts w:eastAsia="Times New Roman" w:cstheme="minorHAnsi"/>
          <w:b/>
          <w:bCs/>
          <w:lang w:eastAsia="en-IN"/>
        </w:rPr>
        <w:t>Icon and View Strategy</w:t>
      </w:r>
    </w:p>
    <w:p w14:paraId="3BEC0E71"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lastRenderedPageBreak/>
        <w:t>You may also configure an icon to use for the folder display. For example, it might be useful to display an aggregate health of the child builds. Alternately, you might reference the same icon you use in your GitHub organization account.</w:t>
      </w:r>
    </w:p>
    <w:p w14:paraId="69F2D78B" w14:textId="1675EE49"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noProof/>
          <w:lang w:eastAsia="en-IN"/>
        </w:rPr>
        <w:drawing>
          <wp:inline distT="0" distB="0" distL="0" distR="0" wp14:anchorId="404910E3" wp14:editId="071A492D">
            <wp:extent cx="5731510" cy="918845"/>
            <wp:effectExtent l="0" t="0" r="2540" b="0"/>
            <wp:docPr id="9" name="Picture 9" descr="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lder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18845"/>
                    </a:xfrm>
                    <a:prstGeom prst="rect">
                      <a:avLst/>
                    </a:prstGeom>
                    <a:noFill/>
                    <a:ln>
                      <a:noFill/>
                    </a:ln>
                  </pic:spPr>
                </pic:pic>
              </a:graphicData>
            </a:graphic>
          </wp:inline>
        </w:drawing>
      </w:r>
    </w:p>
    <w:p w14:paraId="2443EF2D" w14:textId="77777777" w:rsidR="002D471C" w:rsidRPr="002D471C" w:rsidRDefault="002D471C" w:rsidP="002D471C">
      <w:pPr>
        <w:spacing w:before="100" w:beforeAutospacing="1" w:after="100" w:afterAutospacing="1" w:line="240" w:lineRule="auto"/>
        <w:outlineLvl w:val="2"/>
        <w:rPr>
          <w:rFonts w:eastAsia="Times New Roman" w:cstheme="minorHAnsi"/>
          <w:b/>
          <w:bCs/>
          <w:lang w:eastAsia="en-IN"/>
        </w:rPr>
      </w:pPr>
      <w:r w:rsidRPr="002D471C">
        <w:rPr>
          <w:rFonts w:eastAsia="Times New Roman" w:cstheme="minorHAnsi"/>
          <w:b/>
          <w:bCs/>
          <w:lang w:eastAsia="en-IN"/>
        </w:rPr>
        <w:t>Example</w:t>
      </w:r>
    </w:p>
    <w:p w14:paraId="5D3B589A"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 xml:space="preserve">To demonstrate using an Organization Folder to manage repositories, we’ll use the fictitious organization: </w:t>
      </w:r>
      <w:proofErr w:type="spellStart"/>
      <w:r w:rsidRPr="002D471C">
        <w:rPr>
          <w:rFonts w:eastAsia="Times New Roman" w:cstheme="minorHAnsi"/>
          <w:lang w:eastAsia="en-IN"/>
        </w:rPr>
        <w:t>CloudBeers</w:t>
      </w:r>
      <w:proofErr w:type="spellEnd"/>
      <w:r w:rsidRPr="002D471C">
        <w:rPr>
          <w:rFonts w:eastAsia="Times New Roman" w:cstheme="minorHAnsi"/>
          <w:lang w:eastAsia="en-IN"/>
        </w:rPr>
        <w:t xml:space="preserve">, </w:t>
      </w:r>
      <w:proofErr w:type="gramStart"/>
      <w:r w:rsidRPr="002D471C">
        <w:rPr>
          <w:rFonts w:eastAsia="Times New Roman" w:cstheme="minorHAnsi"/>
          <w:lang w:eastAsia="en-IN"/>
        </w:rPr>
        <w:t>Inc..</w:t>
      </w:r>
      <w:proofErr w:type="gramEnd"/>
    </w:p>
    <w:p w14:paraId="48C3022F"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 xml:space="preserve">Go to </w:t>
      </w:r>
      <w:r w:rsidRPr="002D471C">
        <w:rPr>
          <w:rFonts w:eastAsia="Times New Roman" w:cstheme="minorHAnsi"/>
          <w:b/>
          <w:bCs/>
          <w:lang w:eastAsia="en-IN"/>
        </w:rPr>
        <w:t>New Item</w:t>
      </w:r>
      <w:r w:rsidRPr="002D471C">
        <w:rPr>
          <w:rFonts w:eastAsia="Times New Roman" w:cstheme="minorHAnsi"/>
          <w:lang w:eastAsia="en-IN"/>
        </w:rPr>
        <w:t>. Enter '</w:t>
      </w:r>
      <w:proofErr w:type="spellStart"/>
      <w:r w:rsidRPr="002D471C">
        <w:rPr>
          <w:rFonts w:eastAsia="Times New Roman" w:cstheme="minorHAnsi"/>
          <w:lang w:eastAsia="en-IN"/>
        </w:rPr>
        <w:t>cloudbeers</w:t>
      </w:r>
      <w:proofErr w:type="spellEnd"/>
      <w:r w:rsidRPr="002D471C">
        <w:rPr>
          <w:rFonts w:eastAsia="Times New Roman" w:cstheme="minorHAnsi"/>
          <w:lang w:eastAsia="en-IN"/>
        </w:rPr>
        <w:t xml:space="preserve">' for the item name. Select </w:t>
      </w:r>
      <w:r w:rsidRPr="002D471C">
        <w:rPr>
          <w:rFonts w:eastAsia="Times New Roman" w:cstheme="minorHAnsi"/>
          <w:b/>
          <w:bCs/>
          <w:lang w:eastAsia="en-IN"/>
        </w:rPr>
        <w:t>GitHub Organization</w:t>
      </w:r>
      <w:r w:rsidRPr="002D471C">
        <w:rPr>
          <w:rFonts w:eastAsia="Times New Roman" w:cstheme="minorHAnsi"/>
          <w:lang w:eastAsia="en-IN"/>
        </w:rPr>
        <w:t xml:space="preserve"> and click </w:t>
      </w:r>
      <w:r w:rsidRPr="002D471C">
        <w:rPr>
          <w:rFonts w:eastAsia="Times New Roman" w:cstheme="minorHAnsi"/>
          <w:b/>
          <w:bCs/>
          <w:lang w:eastAsia="en-IN"/>
        </w:rPr>
        <w:t>OK</w:t>
      </w:r>
      <w:r w:rsidRPr="002D471C">
        <w:rPr>
          <w:rFonts w:eastAsia="Times New Roman" w:cstheme="minorHAnsi"/>
          <w:lang w:eastAsia="en-IN"/>
        </w:rPr>
        <w:t>.</w:t>
      </w:r>
    </w:p>
    <w:p w14:paraId="7C3790AC" w14:textId="50342FEB"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noProof/>
          <w:lang w:eastAsia="en-IN"/>
        </w:rPr>
        <w:drawing>
          <wp:inline distT="0" distB="0" distL="0" distR="0" wp14:anchorId="4E199F51" wp14:editId="3545C21A">
            <wp:extent cx="5731510" cy="2615565"/>
            <wp:effectExtent l="0" t="0" r="2540" b="0"/>
            <wp:docPr id="8" name="Picture 8" descr="screensh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15565"/>
                    </a:xfrm>
                    <a:prstGeom prst="rect">
                      <a:avLst/>
                    </a:prstGeom>
                    <a:noFill/>
                    <a:ln>
                      <a:noFill/>
                    </a:ln>
                  </pic:spPr>
                </pic:pic>
              </a:graphicData>
            </a:graphic>
          </wp:inline>
        </w:drawing>
      </w:r>
    </w:p>
    <w:p w14:paraId="7AB62140"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 xml:space="preserve">Optionally, enter a better descriptive name for the </w:t>
      </w:r>
      <w:r w:rsidRPr="002D471C">
        <w:rPr>
          <w:rFonts w:eastAsia="Times New Roman" w:cstheme="minorHAnsi"/>
          <w:i/>
          <w:iCs/>
          <w:lang w:eastAsia="en-IN"/>
        </w:rPr>
        <w:t>Description</w:t>
      </w:r>
      <w:r w:rsidRPr="002D471C">
        <w:rPr>
          <w:rFonts w:eastAsia="Times New Roman" w:cstheme="minorHAnsi"/>
          <w:lang w:eastAsia="en-IN"/>
        </w:rPr>
        <w:t>, such as '</w:t>
      </w:r>
      <w:proofErr w:type="spellStart"/>
      <w:r w:rsidRPr="002D471C">
        <w:rPr>
          <w:rFonts w:eastAsia="Times New Roman" w:cstheme="minorHAnsi"/>
          <w:lang w:eastAsia="en-IN"/>
        </w:rPr>
        <w:t>CloudBeers</w:t>
      </w:r>
      <w:proofErr w:type="spellEnd"/>
      <w:r w:rsidRPr="002D471C">
        <w:rPr>
          <w:rFonts w:eastAsia="Times New Roman" w:cstheme="minorHAnsi"/>
          <w:lang w:eastAsia="en-IN"/>
        </w:rPr>
        <w:t xml:space="preserve"> GitHub'. In the </w:t>
      </w:r>
      <w:r w:rsidRPr="002D471C">
        <w:rPr>
          <w:rFonts w:eastAsia="Times New Roman" w:cstheme="minorHAnsi"/>
          <w:i/>
          <w:iCs/>
          <w:lang w:eastAsia="en-IN"/>
        </w:rPr>
        <w:t>Repository Sources</w:t>
      </w:r>
      <w:r w:rsidRPr="002D471C">
        <w:rPr>
          <w:rFonts w:eastAsia="Times New Roman" w:cstheme="minorHAnsi"/>
          <w:lang w:eastAsia="en-IN"/>
        </w:rPr>
        <w:t xml:space="preserve"> section, complete the section for "GitHub Organization". Make sure the </w:t>
      </w:r>
      <w:r w:rsidRPr="002D471C">
        <w:rPr>
          <w:rFonts w:eastAsia="Times New Roman" w:cstheme="minorHAnsi"/>
          <w:b/>
          <w:bCs/>
          <w:lang w:eastAsia="en-IN"/>
        </w:rPr>
        <w:t>owner</w:t>
      </w:r>
      <w:r w:rsidRPr="002D471C">
        <w:rPr>
          <w:rFonts w:eastAsia="Times New Roman" w:cstheme="minorHAnsi"/>
          <w:lang w:eastAsia="en-IN"/>
        </w:rPr>
        <w:t xml:space="preserve"> matches the GitHub Organization name exactly, in our case it must be: </w:t>
      </w:r>
      <w:proofErr w:type="spellStart"/>
      <w:r w:rsidRPr="002D471C">
        <w:rPr>
          <w:rFonts w:eastAsia="Times New Roman" w:cstheme="minorHAnsi"/>
          <w:i/>
          <w:iCs/>
          <w:lang w:eastAsia="en-IN"/>
        </w:rPr>
        <w:t>cloudbeers</w:t>
      </w:r>
      <w:proofErr w:type="spellEnd"/>
      <w:r w:rsidRPr="002D471C">
        <w:rPr>
          <w:rFonts w:eastAsia="Times New Roman" w:cstheme="minorHAnsi"/>
          <w:lang w:eastAsia="en-IN"/>
        </w:rPr>
        <w:t>. This defaults to the same value that was entered for the item name in the first step. Next, select or add new "Scan credentials" - we’ll enter our GitHub username and access token as the password.</w:t>
      </w:r>
    </w:p>
    <w:p w14:paraId="38267D60" w14:textId="73E4204B"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noProof/>
          <w:lang w:eastAsia="en-IN"/>
        </w:rPr>
        <w:drawing>
          <wp:inline distT="0" distB="0" distL="0" distR="0" wp14:anchorId="4801D1DF" wp14:editId="77B19D15">
            <wp:extent cx="5731510" cy="1796415"/>
            <wp:effectExtent l="0" t="0" r="2540" b="0"/>
            <wp:docPr id="7" name="Picture 7" descr="screensh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96415"/>
                    </a:xfrm>
                    <a:prstGeom prst="rect">
                      <a:avLst/>
                    </a:prstGeom>
                    <a:noFill/>
                    <a:ln>
                      <a:noFill/>
                    </a:ln>
                  </pic:spPr>
                </pic:pic>
              </a:graphicData>
            </a:graphic>
          </wp:inline>
        </w:drawing>
      </w:r>
    </w:p>
    <w:p w14:paraId="37A49FB8"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lastRenderedPageBreak/>
        <w:t>After saving, the "Folder Computation" will run to scan for eligible repositories, followed by multibranch builds.</w:t>
      </w:r>
    </w:p>
    <w:p w14:paraId="41903980" w14:textId="23EA3790"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noProof/>
          <w:lang w:eastAsia="en-IN"/>
        </w:rPr>
        <w:drawing>
          <wp:inline distT="0" distB="0" distL="0" distR="0" wp14:anchorId="08DD43FD" wp14:editId="683A6965">
            <wp:extent cx="3187700" cy="1847850"/>
            <wp:effectExtent l="0" t="0" r="0" b="0"/>
            <wp:docPr id="6" name="Picture 6" descr="screensh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7700" cy="1847850"/>
                    </a:xfrm>
                    <a:prstGeom prst="rect">
                      <a:avLst/>
                    </a:prstGeom>
                    <a:noFill/>
                    <a:ln>
                      <a:noFill/>
                    </a:ln>
                  </pic:spPr>
                </pic:pic>
              </a:graphicData>
            </a:graphic>
          </wp:inline>
        </w:drawing>
      </w:r>
    </w:p>
    <w:p w14:paraId="54FAAD4E"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Refresh the page after the job runs to ensure the view of repositories has been updated.</w:t>
      </w:r>
    </w:p>
    <w:p w14:paraId="2FD75FF4" w14:textId="18060888"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noProof/>
          <w:lang w:eastAsia="en-IN"/>
        </w:rPr>
        <w:drawing>
          <wp:inline distT="0" distB="0" distL="0" distR="0" wp14:anchorId="2B85EA92" wp14:editId="5A2351CD">
            <wp:extent cx="4114800" cy="2571750"/>
            <wp:effectExtent l="0" t="0" r="0" b="0"/>
            <wp:docPr id="5" name="Picture 5" descr="screensho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2571750"/>
                    </a:xfrm>
                    <a:prstGeom prst="rect">
                      <a:avLst/>
                    </a:prstGeom>
                    <a:noFill/>
                    <a:ln>
                      <a:noFill/>
                    </a:ln>
                  </pic:spPr>
                </pic:pic>
              </a:graphicData>
            </a:graphic>
          </wp:inline>
        </w:drawing>
      </w:r>
    </w:p>
    <w:p w14:paraId="7488EC94" w14:textId="77777777" w:rsidR="002D471C" w:rsidRPr="002D471C" w:rsidRDefault="002D471C" w:rsidP="002D471C">
      <w:pPr>
        <w:spacing w:before="100" w:beforeAutospacing="1" w:after="100" w:afterAutospacing="1" w:line="240" w:lineRule="auto"/>
        <w:rPr>
          <w:rFonts w:eastAsia="Times New Roman" w:cstheme="minorHAnsi"/>
          <w:lang w:eastAsia="en-IN"/>
        </w:rPr>
      </w:pPr>
      <w:proofErr w:type="gramStart"/>
      <w:r w:rsidRPr="002D471C">
        <w:rPr>
          <w:rFonts w:eastAsia="Times New Roman" w:cstheme="minorHAnsi"/>
          <w:lang w:eastAsia="en-IN"/>
        </w:rPr>
        <w:t>A this</w:t>
      </w:r>
      <w:proofErr w:type="gramEnd"/>
      <w:r w:rsidRPr="002D471C">
        <w:rPr>
          <w:rFonts w:eastAsia="Times New Roman" w:cstheme="minorHAnsi"/>
          <w:lang w:eastAsia="en-IN"/>
        </w:rPr>
        <w:t xml:space="preserve"> point, you’re finished with basic project configuration and can now explore your imported repositories. You can also investigate the results of the jobs run as part of the initial </w:t>
      </w:r>
      <w:r w:rsidRPr="002D471C">
        <w:rPr>
          <w:rFonts w:eastAsia="Times New Roman" w:cstheme="minorHAnsi"/>
          <w:i/>
          <w:iCs/>
          <w:lang w:eastAsia="en-IN"/>
        </w:rPr>
        <w:t>Folder Computation</w:t>
      </w:r>
      <w:r w:rsidRPr="002D471C">
        <w:rPr>
          <w:rFonts w:eastAsia="Times New Roman" w:cstheme="minorHAnsi"/>
          <w:lang w:eastAsia="en-IN"/>
        </w:rPr>
        <w:t>.</w:t>
      </w:r>
    </w:p>
    <w:p w14:paraId="43E8DAE8" w14:textId="3E84D0D1"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noProof/>
          <w:lang w:eastAsia="en-IN"/>
        </w:rPr>
        <w:lastRenderedPageBreak/>
        <w:drawing>
          <wp:inline distT="0" distB="0" distL="0" distR="0" wp14:anchorId="4B84BC94" wp14:editId="25B8D309">
            <wp:extent cx="3448050" cy="2863850"/>
            <wp:effectExtent l="0" t="0" r="0" b="0"/>
            <wp:docPr id="4" name="Picture 4" descr="screensho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2863850"/>
                    </a:xfrm>
                    <a:prstGeom prst="rect">
                      <a:avLst/>
                    </a:prstGeom>
                    <a:noFill/>
                    <a:ln>
                      <a:noFill/>
                    </a:ln>
                  </pic:spPr>
                </pic:pic>
              </a:graphicData>
            </a:graphic>
          </wp:inline>
        </w:drawing>
      </w:r>
    </w:p>
    <w:p w14:paraId="5722DAE9" w14:textId="77777777" w:rsidR="002D471C" w:rsidRPr="002D471C" w:rsidRDefault="002D471C" w:rsidP="002D471C">
      <w:pPr>
        <w:spacing w:before="100" w:beforeAutospacing="1" w:after="100" w:afterAutospacing="1" w:line="240" w:lineRule="auto"/>
        <w:outlineLvl w:val="2"/>
        <w:rPr>
          <w:rFonts w:eastAsia="Times New Roman" w:cstheme="minorHAnsi"/>
          <w:b/>
          <w:bCs/>
          <w:lang w:eastAsia="en-IN"/>
        </w:rPr>
      </w:pPr>
      <w:r w:rsidRPr="002D471C">
        <w:rPr>
          <w:rFonts w:eastAsia="Times New Roman" w:cstheme="minorHAnsi"/>
          <w:b/>
          <w:bCs/>
          <w:lang w:eastAsia="en-IN"/>
        </w:rPr>
        <w:t>Continuous Delivery with Pipeline</w:t>
      </w:r>
    </w:p>
    <w:p w14:paraId="6F34F44F" w14:textId="77777777" w:rsidR="002D471C" w:rsidRPr="002D471C" w:rsidRDefault="002D471C" w:rsidP="002D471C">
      <w:pPr>
        <w:spacing w:before="100" w:beforeAutospacing="1" w:after="100" w:afterAutospacing="1" w:line="240" w:lineRule="auto"/>
        <w:outlineLvl w:val="3"/>
        <w:rPr>
          <w:rFonts w:eastAsia="Times New Roman" w:cstheme="minorHAnsi"/>
          <w:b/>
          <w:bCs/>
          <w:lang w:eastAsia="en-IN"/>
        </w:rPr>
      </w:pPr>
      <w:r w:rsidRPr="002D471C">
        <w:rPr>
          <w:rFonts w:eastAsia="Times New Roman" w:cstheme="minorHAnsi"/>
          <w:b/>
          <w:bCs/>
          <w:lang w:eastAsia="en-IN"/>
        </w:rPr>
        <w:t>Introduction</w:t>
      </w:r>
    </w:p>
    <w:p w14:paraId="5D8D6878"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 xml:space="preserve">Continuous delivery allows organizations to deliver software with lower risk. The path to continuous delivery starts by </w:t>
      </w:r>
      <w:proofErr w:type="spellStart"/>
      <w:r w:rsidRPr="002D471C">
        <w:rPr>
          <w:rFonts w:eastAsia="Times New Roman" w:cstheme="minorHAnsi"/>
          <w:lang w:eastAsia="en-IN"/>
        </w:rPr>
        <w:t>modeling</w:t>
      </w:r>
      <w:proofErr w:type="spellEnd"/>
      <w:r w:rsidRPr="002D471C">
        <w:rPr>
          <w:rFonts w:eastAsia="Times New Roman" w:cstheme="minorHAnsi"/>
          <w:lang w:eastAsia="en-IN"/>
        </w:rPr>
        <w:t xml:space="preserve"> the software delivery pipeline used within the organization and then focusing on the automation of it all. Early, directed feedback, enabled by pipeline automation enables software delivery more quickly over traditional methods of delivery.</w:t>
      </w:r>
    </w:p>
    <w:p w14:paraId="14EDA17B"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Jenkins is the Swiss army knife in the software delivery toolchain. Developers and operations (DevOps) personnel have different mindsets and use different tools to get their respective jobs done. Since Jenkins integrates with a huge variety of toolsets, it serves as the intersection point between development and operations teams.</w:t>
      </w:r>
    </w:p>
    <w:p w14:paraId="7B58B602"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Many organizations have been orchestrating pipelines with existing Jenkins plugins for several years. As their automation sophistication and their own Jenkins experience increases, organizations inevitably want to move beyond simple pipelines and create complex flows specific to their delivery process.</w:t>
      </w:r>
    </w:p>
    <w:p w14:paraId="154B7220"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 xml:space="preserve">These Jenkins users require a feature that treats complex pipelines as a first-class object, and so the </w:t>
      </w:r>
      <w:hyperlink r:id="rId16" w:history="1">
        <w:r w:rsidRPr="002D471C">
          <w:rPr>
            <w:rFonts w:eastAsia="Times New Roman" w:cstheme="minorHAnsi"/>
            <w:color w:val="0000FF"/>
            <w:u w:val="single"/>
            <w:lang w:eastAsia="en-IN"/>
          </w:rPr>
          <w:t>Pipeline plugin</w:t>
        </w:r>
      </w:hyperlink>
      <w:r w:rsidRPr="002D471C">
        <w:rPr>
          <w:rFonts w:eastAsia="Times New Roman" w:cstheme="minorHAnsi"/>
          <w:lang w:eastAsia="en-IN"/>
        </w:rPr>
        <w:t xml:space="preserve"> was </w:t>
      </w:r>
      <w:proofErr w:type="gramStart"/>
      <w:r w:rsidRPr="002D471C">
        <w:rPr>
          <w:rFonts w:eastAsia="Times New Roman" w:cstheme="minorHAnsi"/>
          <w:lang w:eastAsia="en-IN"/>
        </w:rPr>
        <w:t>developed .</w:t>
      </w:r>
      <w:proofErr w:type="gramEnd"/>
    </w:p>
    <w:p w14:paraId="0A65F1CC" w14:textId="77777777" w:rsidR="002D471C" w:rsidRPr="002D471C" w:rsidRDefault="002D471C" w:rsidP="002D471C">
      <w:pPr>
        <w:spacing w:before="100" w:beforeAutospacing="1" w:after="100" w:afterAutospacing="1" w:line="240" w:lineRule="auto"/>
        <w:outlineLvl w:val="3"/>
        <w:rPr>
          <w:rFonts w:eastAsia="Times New Roman" w:cstheme="minorHAnsi"/>
          <w:b/>
          <w:bCs/>
          <w:lang w:eastAsia="en-IN"/>
        </w:rPr>
      </w:pPr>
      <w:r w:rsidRPr="002D471C">
        <w:rPr>
          <w:rFonts w:eastAsia="Times New Roman" w:cstheme="minorHAnsi"/>
          <w:b/>
          <w:bCs/>
          <w:lang w:eastAsia="en-IN"/>
        </w:rPr>
        <w:t>Pre-requisites</w:t>
      </w:r>
    </w:p>
    <w:p w14:paraId="03F9CD1F"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Continuous delivery is a process - rather than a tool - and requires a mindset and culture that must percolate from the top-down within an organization. Once the organization has bought into the philosophy, the next and most difficult part is mapping the flow of software as it makes its way from development to production.</w:t>
      </w:r>
    </w:p>
    <w:p w14:paraId="213EBF9B"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The root of such a pipeline will always be an orchestration tool like a Jenkins, but there are some key requirements that such an integral part of the pipeline must satisfy before it can be tasked with enterprise-critical processes:</w:t>
      </w:r>
    </w:p>
    <w:p w14:paraId="7F4970A0" w14:textId="77777777" w:rsidR="002D471C" w:rsidRPr="002D471C" w:rsidRDefault="002D471C" w:rsidP="002D471C">
      <w:pPr>
        <w:numPr>
          <w:ilvl w:val="0"/>
          <w:numId w:val="5"/>
        </w:numPr>
        <w:spacing w:before="100" w:beforeAutospacing="1" w:after="100" w:afterAutospacing="1" w:line="240" w:lineRule="auto"/>
        <w:rPr>
          <w:rFonts w:eastAsia="Times New Roman" w:cstheme="minorHAnsi"/>
          <w:lang w:eastAsia="en-IN"/>
        </w:rPr>
      </w:pPr>
      <w:r w:rsidRPr="002D471C">
        <w:rPr>
          <w:rFonts w:eastAsia="Times New Roman" w:cstheme="minorHAnsi"/>
          <w:b/>
          <w:bCs/>
          <w:lang w:eastAsia="en-IN"/>
        </w:rPr>
        <w:lastRenderedPageBreak/>
        <w:t>Zero or low downtime disaster recovery</w:t>
      </w:r>
      <w:r w:rsidRPr="002D471C">
        <w:rPr>
          <w:rFonts w:eastAsia="Times New Roman" w:cstheme="minorHAnsi"/>
          <w:lang w:eastAsia="en-IN"/>
        </w:rPr>
        <w:t>: A commit, just as a mythical hero, encounters harder and longer challenges as it makes its way down the pipeline. It is not unusual to see pipeline executions that last days. A hardware or a Jenkins failure on day six of a seven-day pipeline has serious consequences for on-time delivery of a product.</w:t>
      </w:r>
    </w:p>
    <w:p w14:paraId="3F72A9BA" w14:textId="77777777" w:rsidR="002D471C" w:rsidRPr="002D471C" w:rsidRDefault="002D471C" w:rsidP="002D471C">
      <w:pPr>
        <w:numPr>
          <w:ilvl w:val="0"/>
          <w:numId w:val="5"/>
        </w:numPr>
        <w:spacing w:before="100" w:beforeAutospacing="1" w:after="100" w:afterAutospacing="1" w:line="240" w:lineRule="auto"/>
        <w:rPr>
          <w:rFonts w:eastAsia="Times New Roman" w:cstheme="minorHAnsi"/>
          <w:lang w:eastAsia="en-IN"/>
        </w:rPr>
      </w:pPr>
      <w:r w:rsidRPr="002D471C">
        <w:rPr>
          <w:rFonts w:eastAsia="Times New Roman" w:cstheme="minorHAnsi"/>
          <w:b/>
          <w:bCs/>
          <w:lang w:eastAsia="en-IN"/>
        </w:rPr>
        <w:t>Audit runs and debug ability</w:t>
      </w:r>
      <w:r w:rsidRPr="002D471C">
        <w:rPr>
          <w:rFonts w:eastAsia="Times New Roman" w:cstheme="minorHAnsi"/>
          <w:lang w:eastAsia="en-IN"/>
        </w:rPr>
        <w:t>: Build managers like to see the exact execution flow through the pipeline, so they can easily debug issues.</w:t>
      </w:r>
    </w:p>
    <w:p w14:paraId="2CE62B4C"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To ensure a tool can scale with an organization and suitably automate existing delivery pipelines without changing them, the tool should also support:</w:t>
      </w:r>
    </w:p>
    <w:p w14:paraId="1517DD93" w14:textId="77777777" w:rsidR="002D471C" w:rsidRPr="002D471C" w:rsidRDefault="002D471C" w:rsidP="002D471C">
      <w:pPr>
        <w:numPr>
          <w:ilvl w:val="0"/>
          <w:numId w:val="6"/>
        </w:numPr>
        <w:spacing w:before="100" w:beforeAutospacing="1" w:after="100" w:afterAutospacing="1" w:line="240" w:lineRule="auto"/>
        <w:rPr>
          <w:rFonts w:eastAsia="Times New Roman" w:cstheme="minorHAnsi"/>
          <w:lang w:eastAsia="en-IN"/>
        </w:rPr>
      </w:pPr>
      <w:r w:rsidRPr="002D471C">
        <w:rPr>
          <w:rFonts w:eastAsia="Times New Roman" w:cstheme="minorHAnsi"/>
          <w:b/>
          <w:bCs/>
          <w:lang w:eastAsia="en-IN"/>
        </w:rPr>
        <w:t>Complex pipelines</w:t>
      </w:r>
      <w:r w:rsidRPr="002D471C">
        <w:rPr>
          <w:rFonts w:eastAsia="Times New Roman" w:cstheme="minorHAnsi"/>
          <w:lang w:eastAsia="en-IN"/>
        </w:rPr>
        <w:t xml:space="preserve">: Delivery pipelines are typically more complex than canonical examples (linear process: </w:t>
      </w:r>
      <w:proofErr w:type="spellStart"/>
      <w:r w:rsidRPr="002D471C">
        <w:rPr>
          <w:rFonts w:eastAsia="Times New Roman" w:cstheme="minorHAnsi"/>
          <w:lang w:eastAsia="en-IN"/>
        </w:rPr>
        <w:t>Dev→Test→Deploy</w:t>
      </w:r>
      <w:proofErr w:type="spellEnd"/>
      <w:r w:rsidRPr="002D471C">
        <w:rPr>
          <w:rFonts w:eastAsia="Times New Roman" w:cstheme="minorHAnsi"/>
          <w:lang w:eastAsia="en-IN"/>
        </w:rPr>
        <w:t>, with a couple of operations at each stage). Build managers want constructs that help parallelize parts of the flow, run loops, perform retries and so forth. Stated differently, build managers want programming constructs to define pipelines.</w:t>
      </w:r>
    </w:p>
    <w:p w14:paraId="4F9C1782" w14:textId="77777777" w:rsidR="002D471C" w:rsidRPr="002D471C" w:rsidRDefault="002D471C" w:rsidP="002D471C">
      <w:pPr>
        <w:numPr>
          <w:ilvl w:val="0"/>
          <w:numId w:val="6"/>
        </w:numPr>
        <w:spacing w:before="100" w:beforeAutospacing="1" w:after="100" w:afterAutospacing="1" w:line="240" w:lineRule="auto"/>
        <w:rPr>
          <w:rFonts w:eastAsia="Times New Roman" w:cstheme="minorHAnsi"/>
          <w:lang w:eastAsia="en-IN"/>
        </w:rPr>
      </w:pPr>
      <w:r w:rsidRPr="002D471C">
        <w:rPr>
          <w:rFonts w:eastAsia="Times New Roman" w:cstheme="minorHAnsi"/>
          <w:b/>
          <w:bCs/>
          <w:lang w:eastAsia="en-IN"/>
        </w:rPr>
        <w:t>Manual interventions</w:t>
      </w:r>
      <w:r w:rsidRPr="002D471C">
        <w:rPr>
          <w:rFonts w:eastAsia="Times New Roman" w:cstheme="minorHAnsi"/>
          <w:lang w:eastAsia="en-IN"/>
        </w:rPr>
        <w:t>: Pipelines cross intra-organizational boundaries necessitating manual handoffs and interventions. Build managers seek capabilities such as being able to pause a pipeline for a human to intervene and make manual decisions.</w:t>
      </w:r>
    </w:p>
    <w:p w14:paraId="323EBE87"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The Pipeline plugin allows users to create such a pipeline through a new job type called Pipeline. The flow definition is captured in a Groovy script, thus adding control flow capabilities such as loops, forks and retries. Pipeline allows for stages with the option to set concurrencies, preventing multiple builds of the same pipeline from trying to access the same resource at the same time.</w:t>
      </w:r>
    </w:p>
    <w:p w14:paraId="2C2014E4" w14:textId="77777777" w:rsidR="002D471C" w:rsidRPr="002D471C" w:rsidRDefault="002D471C" w:rsidP="002D471C">
      <w:pPr>
        <w:spacing w:before="100" w:beforeAutospacing="1" w:after="100" w:afterAutospacing="1" w:line="240" w:lineRule="auto"/>
        <w:outlineLvl w:val="3"/>
        <w:rPr>
          <w:rFonts w:eastAsia="Times New Roman" w:cstheme="minorHAnsi"/>
          <w:b/>
          <w:bCs/>
          <w:lang w:eastAsia="en-IN"/>
        </w:rPr>
      </w:pPr>
      <w:r w:rsidRPr="002D471C">
        <w:rPr>
          <w:rFonts w:eastAsia="Times New Roman" w:cstheme="minorHAnsi"/>
          <w:b/>
          <w:bCs/>
          <w:lang w:eastAsia="en-IN"/>
        </w:rPr>
        <w:t>Concepts</w:t>
      </w:r>
    </w:p>
    <w:p w14:paraId="65CE2C1E" w14:textId="77777777"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lang w:eastAsia="en-IN"/>
        </w:rPr>
        <w:t>Pipeline Job Type</w:t>
      </w:r>
    </w:p>
    <w:p w14:paraId="317F6B11"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There is just one job to capture the entire software delivery pipeline in an organization. Of course, you can still connect two Pipeline job types together if you want. A Pipeline job type uses a Groovy-based DSL for job definitions. The DSL affords the advantage of defining jobs programmatically:</w:t>
      </w:r>
    </w:p>
    <w:p w14:paraId="003B41CC"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node(‘</w:t>
      </w:r>
      <w:proofErr w:type="spellStart"/>
      <w:r w:rsidRPr="002D471C">
        <w:rPr>
          <w:rFonts w:eastAsia="Times New Roman" w:cstheme="minorHAnsi"/>
          <w:lang w:eastAsia="en-IN"/>
        </w:rPr>
        <w:t>linux</w:t>
      </w:r>
      <w:proofErr w:type="spellEnd"/>
      <w:proofErr w:type="gramStart"/>
      <w:r w:rsidRPr="002D471C">
        <w:rPr>
          <w:rFonts w:eastAsia="Times New Roman" w:cstheme="minorHAnsi"/>
          <w:lang w:eastAsia="en-IN"/>
        </w:rPr>
        <w:t>’){</w:t>
      </w:r>
      <w:proofErr w:type="gramEnd"/>
    </w:p>
    <w:p w14:paraId="7C57E1AF"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 xml:space="preserve">  git url: 'https://github.com/</w:t>
      </w:r>
      <w:proofErr w:type="spellStart"/>
      <w:r w:rsidRPr="002D471C">
        <w:rPr>
          <w:rFonts w:eastAsia="Times New Roman" w:cstheme="minorHAnsi"/>
          <w:lang w:eastAsia="en-IN"/>
        </w:rPr>
        <w:t>jglick</w:t>
      </w:r>
      <w:proofErr w:type="spellEnd"/>
      <w:r w:rsidRPr="002D471C">
        <w:rPr>
          <w:rFonts w:eastAsia="Times New Roman" w:cstheme="minorHAnsi"/>
          <w:lang w:eastAsia="en-IN"/>
        </w:rPr>
        <w:t>/simple-maven-project-with-</w:t>
      </w:r>
      <w:proofErr w:type="spellStart"/>
      <w:r w:rsidRPr="002D471C">
        <w:rPr>
          <w:rFonts w:eastAsia="Times New Roman" w:cstheme="minorHAnsi"/>
          <w:lang w:eastAsia="en-IN"/>
        </w:rPr>
        <w:t>tests.git</w:t>
      </w:r>
      <w:proofErr w:type="spellEnd"/>
      <w:r w:rsidRPr="002D471C">
        <w:rPr>
          <w:rFonts w:eastAsia="Times New Roman" w:cstheme="minorHAnsi"/>
          <w:lang w:eastAsia="en-IN"/>
        </w:rPr>
        <w:t>'</w:t>
      </w:r>
    </w:p>
    <w:p w14:paraId="5279E7B7"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 xml:space="preserve">  def </w:t>
      </w:r>
      <w:proofErr w:type="spellStart"/>
      <w:r w:rsidRPr="002D471C">
        <w:rPr>
          <w:rFonts w:eastAsia="Times New Roman" w:cstheme="minorHAnsi"/>
          <w:lang w:eastAsia="en-IN"/>
        </w:rPr>
        <w:t>mvnHome</w:t>
      </w:r>
      <w:proofErr w:type="spellEnd"/>
      <w:r w:rsidRPr="002D471C">
        <w:rPr>
          <w:rFonts w:eastAsia="Times New Roman" w:cstheme="minorHAnsi"/>
          <w:lang w:eastAsia="en-IN"/>
        </w:rPr>
        <w:t xml:space="preserve"> = tool 'M3'</w:t>
      </w:r>
    </w:p>
    <w:p w14:paraId="29BB4A59"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 xml:space="preserve">  </w:t>
      </w:r>
      <w:proofErr w:type="spellStart"/>
      <w:proofErr w:type="gramStart"/>
      <w:r w:rsidRPr="002D471C">
        <w:rPr>
          <w:rFonts w:eastAsia="Times New Roman" w:cstheme="minorHAnsi"/>
          <w:lang w:eastAsia="en-IN"/>
        </w:rPr>
        <w:t>env.PATH</w:t>
      </w:r>
      <w:proofErr w:type="spellEnd"/>
      <w:proofErr w:type="gramEnd"/>
      <w:r w:rsidRPr="002D471C">
        <w:rPr>
          <w:rFonts w:eastAsia="Times New Roman" w:cstheme="minorHAnsi"/>
          <w:lang w:eastAsia="en-IN"/>
        </w:rPr>
        <w:t xml:space="preserve"> = "${</w:t>
      </w:r>
      <w:proofErr w:type="spellStart"/>
      <w:r w:rsidRPr="002D471C">
        <w:rPr>
          <w:rFonts w:eastAsia="Times New Roman" w:cstheme="minorHAnsi"/>
          <w:lang w:eastAsia="en-IN"/>
        </w:rPr>
        <w:t>mvnHome</w:t>
      </w:r>
      <w:proofErr w:type="spellEnd"/>
      <w:r w:rsidRPr="002D471C">
        <w:rPr>
          <w:rFonts w:eastAsia="Times New Roman" w:cstheme="minorHAnsi"/>
          <w:lang w:eastAsia="en-IN"/>
        </w:rPr>
        <w:t>}/bin:${</w:t>
      </w:r>
      <w:proofErr w:type="spellStart"/>
      <w:r w:rsidRPr="002D471C">
        <w:rPr>
          <w:rFonts w:eastAsia="Times New Roman" w:cstheme="minorHAnsi"/>
          <w:lang w:eastAsia="en-IN"/>
        </w:rPr>
        <w:t>env.PATH</w:t>
      </w:r>
      <w:proofErr w:type="spellEnd"/>
      <w:r w:rsidRPr="002D471C">
        <w:rPr>
          <w:rFonts w:eastAsia="Times New Roman" w:cstheme="minorHAnsi"/>
          <w:lang w:eastAsia="en-IN"/>
        </w:rPr>
        <w:t>}"</w:t>
      </w:r>
    </w:p>
    <w:p w14:paraId="111FFD45"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 xml:space="preserve">  </w:t>
      </w:r>
      <w:proofErr w:type="spellStart"/>
      <w:r w:rsidRPr="002D471C">
        <w:rPr>
          <w:rFonts w:eastAsia="Times New Roman" w:cstheme="minorHAnsi"/>
          <w:lang w:eastAsia="en-IN"/>
        </w:rPr>
        <w:t>sh</w:t>
      </w:r>
      <w:proofErr w:type="spellEnd"/>
      <w:r w:rsidRPr="002D471C">
        <w:rPr>
          <w:rFonts w:eastAsia="Times New Roman" w:cstheme="minorHAnsi"/>
          <w:lang w:eastAsia="en-IN"/>
        </w:rPr>
        <w:t xml:space="preserve"> '</w:t>
      </w:r>
      <w:proofErr w:type="spellStart"/>
      <w:r w:rsidRPr="002D471C">
        <w:rPr>
          <w:rFonts w:eastAsia="Times New Roman" w:cstheme="minorHAnsi"/>
          <w:lang w:eastAsia="en-IN"/>
        </w:rPr>
        <w:t>mvn</w:t>
      </w:r>
      <w:proofErr w:type="spellEnd"/>
      <w:r w:rsidRPr="002D471C">
        <w:rPr>
          <w:rFonts w:eastAsia="Times New Roman" w:cstheme="minorHAnsi"/>
          <w:lang w:eastAsia="en-IN"/>
        </w:rPr>
        <w:t xml:space="preserve"> -B clean verify'</w:t>
      </w:r>
    </w:p>
    <w:p w14:paraId="1343F7BE"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w:t>
      </w:r>
    </w:p>
    <w:p w14:paraId="3183E5ED" w14:textId="77777777"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lang w:eastAsia="en-IN"/>
        </w:rPr>
        <w:t>Stages</w:t>
      </w:r>
    </w:p>
    <w:p w14:paraId="2C188DE4"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Intra-organizational (or conceptual) boundaries are captured through a primitive called "stages." A deployment pipeline consists of various stages, where each subsequent stage builds on the previous one. The idea is to spend as few resources as possible early in the pipeline and find obvious issues, rather than spend a lot of computing resources for something that is ultimately discovered to be broken.</w:t>
      </w:r>
    </w:p>
    <w:p w14:paraId="450820AB" w14:textId="13BD6FA3"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noProof/>
          <w:lang w:eastAsia="en-IN"/>
        </w:rPr>
        <w:lastRenderedPageBreak/>
        <w:drawing>
          <wp:inline distT="0" distB="0" distL="0" distR="0" wp14:anchorId="3E4355EE" wp14:editId="2E126BC7">
            <wp:extent cx="5731510" cy="1888490"/>
            <wp:effectExtent l="0" t="0" r="2540" b="0"/>
            <wp:docPr id="3" name="Picture 3" descr="stage con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ge concurr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88490"/>
                    </a:xfrm>
                    <a:prstGeom prst="rect">
                      <a:avLst/>
                    </a:prstGeom>
                    <a:noFill/>
                    <a:ln>
                      <a:noFill/>
                    </a:ln>
                  </pic:spPr>
                </pic:pic>
              </a:graphicData>
            </a:graphic>
          </wp:inline>
        </w:drawing>
      </w:r>
    </w:p>
    <w:p w14:paraId="63DA2CD7" w14:textId="77777777"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lang w:eastAsia="en-IN"/>
        </w:rPr>
        <w:t>Figure 1. Throttled stage concurrency with Pipeline</w:t>
      </w:r>
    </w:p>
    <w:p w14:paraId="43F72373"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Consider a simple pipeline with three stages. A naive implementation of this pipeline can sequentially trigger each stage on every commit. Thus, the deployment step is triggered immediately after the Selenium test steps are complete. However, this would mean that the deployment from commit two overrides the last deployment in motion from commit one. The right approach is for commits two and three to wait for the deployment from commit one to complete, consolidate all the changes that have happened since commit one and trigger the deployment. If there is an issue, developers can easily figure out if the issue was introduced in commit two or commit three.</w:t>
      </w:r>
    </w:p>
    <w:p w14:paraId="7B17C977"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Pipeline provides this functionality by enhancing the stage primitive. For example, a stage can have a concurrency level of one defined to indicate that at any point only one thread should be running through the stage. This achieves the desired state of running a deployment as fast as it should run.</w:t>
      </w:r>
    </w:p>
    <w:p w14:paraId="5A98E080"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 xml:space="preserve"> stage name: 'Production', concurrency: 1</w:t>
      </w:r>
    </w:p>
    <w:p w14:paraId="35E97B86"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 xml:space="preserve"> node {</w:t>
      </w:r>
    </w:p>
    <w:p w14:paraId="5934822B"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 xml:space="preserve">     unarchive mapping: ['target/</w:t>
      </w:r>
      <w:proofErr w:type="spellStart"/>
      <w:r w:rsidRPr="002D471C">
        <w:rPr>
          <w:rFonts w:eastAsia="Times New Roman" w:cstheme="minorHAnsi"/>
          <w:lang w:eastAsia="en-IN"/>
        </w:rPr>
        <w:t>x.war</w:t>
      </w:r>
      <w:proofErr w:type="spellEnd"/>
      <w:proofErr w:type="gramStart"/>
      <w:r w:rsidRPr="002D471C">
        <w:rPr>
          <w:rFonts w:eastAsia="Times New Roman" w:cstheme="minorHAnsi"/>
          <w:lang w:eastAsia="en-IN"/>
        </w:rPr>
        <w:t>' :</w:t>
      </w:r>
      <w:proofErr w:type="gramEnd"/>
      <w:r w:rsidRPr="002D471C">
        <w:rPr>
          <w:rFonts w:eastAsia="Times New Roman" w:cstheme="minorHAnsi"/>
          <w:lang w:eastAsia="en-IN"/>
        </w:rPr>
        <w:t xml:space="preserve"> '</w:t>
      </w:r>
      <w:proofErr w:type="spellStart"/>
      <w:r w:rsidRPr="002D471C">
        <w:rPr>
          <w:rFonts w:eastAsia="Times New Roman" w:cstheme="minorHAnsi"/>
          <w:lang w:eastAsia="en-IN"/>
        </w:rPr>
        <w:t>x.war</w:t>
      </w:r>
      <w:proofErr w:type="spellEnd"/>
      <w:r w:rsidRPr="002D471C">
        <w:rPr>
          <w:rFonts w:eastAsia="Times New Roman" w:cstheme="minorHAnsi"/>
          <w:lang w:eastAsia="en-IN"/>
        </w:rPr>
        <w:t>']</w:t>
      </w:r>
    </w:p>
    <w:p w14:paraId="4E729831"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 xml:space="preserve">     deploy 'target/</w:t>
      </w:r>
      <w:proofErr w:type="spellStart"/>
      <w:r w:rsidRPr="002D471C">
        <w:rPr>
          <w:rFonts w:eastAsia="Times New Roman" w:cstheme="minorHAnsi"/>
          <w:lang w:eastAsia="en-IN"/>
        </w:rPr>
        <w:t>x.war</w:t>
      </w:r>
      <w:proofErr w:type="spellEnd"/>
      <w:r w:rsidRPr="002D471C">
        <w:rPr>
          <w:rFonts w:eastAsia="Times New Roman" w:cstheme="minorHAnsi"/>
          <w:lang w:eastAsia="en-IN"/>
        </w:rPr>
        <w:t>', 'production'</w:t>
      </w:r>
    </w:p>
    <w:p w14:paraId="1D457136"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 xml:space="preserve">     echo 'Deployed to http://localhost:8888/production/'</w:t>
      </w:r>
    </w:p>
    <w:p w14:paraId="0C14DD31"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 xml:space="preserve"> }</w:t>
      </w:r>
    </w:p>
    <w:p w14:paraId="17765999" w14:textId="77777777"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lang w:eastAsia="en-IN"/>
        </w:rPr>
        <w:t>Gates and Approvals</w:t>
      </w:r>
    </w:p>
    <w:p w14:paraId="32581049"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Continuous delivery means having binaries in a release ready state whereas continuous deployment means pushing the binaries to production - or automated deployments. Although continuous deployment is a sexy term and a desired state, in reality organizations still want a human to give the final approval before bits are pushed to production. This is captured through the "input" primitive in Pipeline. The input step can wait indefinitely for a human to intervene.</w:t>
      </w:r>
    </w:p>
    <w:p w14:paraId="777581DB"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input message: "Does http://localhost:8888/staging/ look good?"</w:t>
      </w:r>
    </w:p>
    <w:p w14:paraId="72039761" w14:textId="77777777"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lang w:eastAsia="en-IN"/>
        </w:rPr>
        <w:t>Deployment of Artifacts to Staging/Production</w:t>
      </w:r>
    </w:p>
    <w:p w14:paraId="0ED368F1"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 xml:space="preserve">Deployment of binaries is the last mile in a pipeline. The numerous servers employed within the organization and available in the market make it difficult to employ a uniform deployment step. Today, these are solved by third-party deployer products whose job it is to focus on deployment of a particular stack to a data </w:t>
      </w:r>
      <w:proofErr w:type="spellStart"/>
      <w:r w:rsidRPr="002D471C">
        <w:rPr>
          <w:rFonts w:eastAsia="Times New Roman" w:cstheme="minorHAnsi"/>
          <w:lang w:eastAsia="en-IN"/>
        </w:rPr>
        <w:t>center</w:t>
      </w:r>
      <w:proofErr w:type="spellEnd"/>
      <w:r w:rsidRPr="002D471C">
        <w:rPr>
          <w:rFonts w:eastAsia="Times New Roman" w:cstheme="minorHAnsi"/>
          <w:lang w:eastAsia="en-IN"/>
        </w:rPr>
        <w:t>. Teams can also write their own extensions to hook into the Pipeline job type and make the deployment easier.</w:t>
      </w:r>
    </w:p>
    <w:p w14:paraId="5F6D8D09"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 xml:space="preserve">Meanwhile, job creators can write a plain old Groovy function to define any custom steps that can deploy (or </w:t>
      </w:r>
      <w:proofErr w:type="spellStart"/>
      <w:r w:rsidRPr="002D471C">
        <w:rPr>
          <w:rFonts w:eastAsia="Times New Roman" w:cstheme="minorHAnsi"/>
          <w:lang w:eastAsia="en-IN"/>
        </w:rPr>
        <w:t>undeploy</w:t>
      </w:r>
      <w:proofErr w:type="spellEnd"/>
      <w:r w:rsidRPr="002D471C">
        <w:rPr>
          <w:rFonts w:eastAsia="Times New Roman" w:cstheme="minorHAnsi"/>
          <w:lang w:eastAsia="en-IN"/>
        </w:rPr>
        <w:t>) artifacts from production.</w:t>
      </w:r>
    </w:p>
    <w:p w14:paraId="08C887E9"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lastRenderedPageBreak/>
        <w:t xml:space="preserve">def </w:t>
      </w:r>
      <w:proofErr w:type="gramStart"/>
      <w:r w:rsidRPr="002D471C">
        <w:rPr>
          <w:rFonts w:eastAsia="Times New Roman" w:cstheme="minorHAnsi"/>
          <w:lang w:eastAsia="en-IN"/>
        </w:rPr>
        <w:t>deploy(</w:t>
      </w:r>
      <w:proofErr w:type="gramEnd"/>
      <w:r w:rsidRPr="002D471C">
        <w:rPr>
          <w:rFonts w:eastAsia="Times New Roman" w:cstheme="minorHAnsi"/>
          <w:lang w:eastAsia="en-IN"/>
        </w:rPr>
        <w:t>war, id) {</w:t>
      </w:r>
    </w:p>
    <w:p w14:paraId="1012AFDE"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 xml:space="preserve">    </w:t>
      </w:r>
      <w:proofErr w:type="spellStart"/>
      <w:r w:rsidRPr="002D471C">
        <w:rPr>
          <w:rFonts w:eastAsia="Times New Roman" w:cstheme="minorHAnsi"/>
          <w:lang w:eastAsia="en-IN"/>
        </w:rPr>
        <w:t>sh</w:t>
      </w:r>
      <w:proofErr w:type="spellEnd"/>
      <w:r w:rsidRPr="002D471C">
        <w:rPr>
          <w:rFonts w:eastAsia="Times New Roman" w:cstheme="minorHAnsi"/>
          <w:lang w:eastAsia="en-IN"/>
        </w:rPr>
        <w:t xml:space="preserve"> "cp ${war} /</w:t>
      </w:r>
      <w:proofErr w:type="spellStart"/>
      <w:r w:rsidRPr="002D471C">
        <w:rPr>
          <w:rFonts w:eastAsia="Times New Roman" w:cstheme="minorHAnsi"/>
          <w:lang w:eastAsia="en-IN"/>
        </w:rPr>
        <w:t>tmp</w:t>
      </w:r>
      <w:proofErr w:type="spellEnd"/>
      <w:r w:rsidRPr="002D471C">
        <w:rPr>
          <w:rFonts w:eastAsia="Times New Roman" w:cstheme="minorHAnsi"/>
          <w:lang w:eastAsia="en-IN"/>
        </w:rPr>
        <w:t>/webapps/${id}.war"</w:t>
      </w:r>
    </w:p>
    <w:p w14:paraId="37F1904C"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D471C">
        <w:rPr>
          <w:rFonts w:eastAsia="Times New Roman" w:cstheme="minorHAnsi"/>
          <w:lang w:eastAsia="en-IN"/>
        </w:rPr>
        <w:t>}</w:t>
      </w:r>
    </w:p>
    <w:p w14:paraId="49397360" w14:textId="77777777" w:rsidR="002D471C" w:rsidRPr="002D471C" w:rsidRDefault="002D471C" w:rsidP="002D471C">
      <w:pPr>
        <w:spacing w:after="0" w:line="240" w:lineRule="auto"/>
        <w:rPr>
          <w:rFonts w:eastAsia="Times New Roman" w:cstheme="minorHAnsi"/>
          <w:lang w:eastAsia="en-IN"/>
        </w:rPr>
      </w:pPr>
      <w:proofErr w:type="spellStart"/>
      <w:r w:rsidRPr="002D471C">
        <w:rPr>
          <w:rFonts w:eastAsia="Times New Roman" w:cstheme="minorHAnsi"/>
          <w:lang w:eastAsia="en-IN"/>
        </w:rPr>
        <w:t>Restartable</w:t>
      </w:r>
      <w:proofErr w:type="spellEnd"/>
      <w:r w:rsidRPr="002D471C">
        <w:rPr>
          <w:rFonts w:eastAsia="Times New Roman" w:cstheme="minorHAnsi"/>
          <w:lang w:eastAsia="en-IN"/>
        </w:rPr>
        <w:t xml:space="preserve"> flows</w:t>
      </w:r>
    </w:p>
    <w:p w14:paraId="3C0BF375"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 xml:space="preserve">All Pipelines are resumable, so if Jenkins needs to be restarted while a flow is running, it should resume at the same point in its execution after Jenkins starts back up. Similarly, if a flow is running a lengthy </w:t>
      </w:r>
      <w:proofErr w:type="spellStart"/>
      <w:r w:rsidRPr="002D471C">
        <w:rPr>
          <w:rFonts w:eastAsia="Times New Roman" w:cstheme="minorHAnsi"/>
          <w:lang w:eastAsia="en-IN"/>
        </w:rPr>
        <w:t>sh</w:t>
      </w:r>
      <w:proofErr w:type="spellEnd"/>
      <w:r w:rsidRPr="002D471C">
        <w:rPr>
          <w:rFonts w:eastAsia="Times New Roman" w:cstheme="minorHAnsi"/>
          <w:lang w:eastAsia="en-IN"/>
        </w:rPr>
        <w:t xml:space="preserve"> or bat step when an agent unexpectedly disconnects, no progress should be lost when connectivity is restored.</w:t>
      </w:r>
    </w:p>
    <w:p w14:paraId="31879138"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There are some cases when a flow build will have done a great deal of work and proceeded to a point where a transient error occurred: one which does not reflect the inputs to this build, such as source code changes. For example, after completing a lengthy build and test of a software component, final deployment to a server might fail because of network problems.</w:t>
      </w:r>
    </w:p>
    <w:p w14:paraId="38DAD049" w14:textId="77777777"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lang w:eastAsia="en-IN"/>
        </w:rPr>
        <w:t>Pipeline Stage View</w:t>
      </w:r>
    </w:p>
    <w:p w14:paraId="3D754A2D"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 xml:space="preserve">When you have complex builds pipelines, it is useful to see the progress of each stage and to see where build failures are occurring in the pipeline. This can enable users to debug which tests are failing at which stage or if there are other problems in their pipeline. Many </w:t>
      </w:r>
      <w:proofErr w:type="gramStart"/>
      <w:r w:rsidRPr="002D471C">
        <w:rPr>
          <w:rFonts w:eastAsia="Times New Roman" w:cstheme="minorHAnsi"/>
          <w:lang w:eastAsia="en-IN"/>
        </w:rPr>
        <w:t>organization</w:t>
      </w:r>
      <w:proofErr w:type="gramEnd"/>
      <w:r w:rsidRPr="002D471C">
        <w:rPr>
          <w:rFonts w:eastAsia="Times New Roman" w:cstheme="minorHAnsi"/>
          <w:lang w:eastAsia="en-IN"/>
        </w:rPr>
        <w:t xml:space="preserve"> also want to make their pipelines user-friendly for non-developers without having to develop a homegrown UI, which can prove to be a lengthy and ongoing development effort.</w:t>
      </w:r>
    </w:p>
    <w:p w14:paraId="57AB6907"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The Pipeline Stage View feature offers extended visualization of Pipeline build history on the index page of a flow project. This visualization also includes helpful metrics like average run time by stage and by build, and a user-friendly interface for interacting with input steps.</w:t>
      </w:r>
    </w:p>
    <w:p w14:paraId="65E912B9" w14:textId="6D4CC608"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noProof/>
          <w:lang w:eastAsia="en-IN"/>
        </w:rPr>
        <w:drawing>
          <wp:inline distT="0" distB="0" distL="0" distR="0" wp14:anchorId="38444EF9" wp14:editId="51C42859">
            <wp:extent cx="5731510" cy="3848735"/>
            <wp:effectExtent l="0" t="0" r="2540" b="0"/>
            <wp:docPr id="2" name="Picture 2" descr="workflow big respon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kflow big responsi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848735"/>
                    </a:xfrm>
                    <a:prstGeom prst="rect">
                      <a:avLst/>
                    </a:prstGeom>
                    <a:noFill/>
                    <a:ln>
                      <a:noFill/>
                    </a:ln>
                  </pic:spPr>
                </pic:pic>
              </a:graphicData>
            </a:graphic>
          </wp:inline>
        </w:drawing>
      </w:r>
    </w:p>
    <w:p w14:paraId="3980339A" w14:textId="77777777"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lang w:eastAsia="en-IN"/>
        </w:rPr>
        <w:t>Figure 2. Pipeline Stage View plugin</w:t>
      </w:r>
    </w:p>
    <w:p w14:paraId="0648601C"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lastRenderedPageBreak/>
        <w:t>The only prerequisite for this plugin is a pipeline with defined stages in the flow. There can be as many stages as you desired and they can be in a linear sequence, and the stage names will be displayed as columns in the Stage View interface.</w:t>
      </w:r>
    </w:p>
    <w:p w14:paraId="219BB863" w14:textId="77777777" w:rsidR="002D471C" w:rsidRPr="002D471C" w:rsidRDefault="002D471C" w:rsidP="002D471C">
      <w:pPr>
        <w:spacing w:before="100" w:beforeAutospacing="1" w:after="100" w:afterAutospacing="1" w:line="240" w:lineRule="auto"/>
        <w:outlineLvl w:val="4"/>
        <w:rPr>
          <w:rFonts w:eastAsia="Times New Roman" w:cstheme="minorHAnsi"/>
          <w:b/>
          <w:bCs/>
          <w:lang w:eastAsia="en-IN"/>
        </w:rPr>
      </w:pPr>
      <w:r w:rsidRPr="002D471C">
        <w:rPr>
          <w:rFonts w:eastAsia="Times New Roman" w:cstheme="minorHAnsi"/>
          <w:b/>
          <w:bCs/>
          <w:lang w:eastAsia="en-IN"/>
        </w:rPr>
        <w:t>Artifact traceability and with fingerprints</w:t>
      </w:r>
    </w:p>
    <w:p w14:paraId="6DFD79DD"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Traceability is important for DevOps teams who need to be able to trace code from commit to deployment. It enables impact analysis by showing relationships between artifacts and allows for visibility into the full lifecycle of an artifact, from its code repository to where the artifact is eventually deployed in production.</w:t>
      </w:r>
    </w:p>
    <w:p w14:paraId="30391390"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Jenkins and the Pipeline feature support tracking versions of artifacts using file fingerprinting, which allows users to trace which downstream builds are using any given artifact. To fingerprint with Pipeline, simply add a "fingerprint: true" argument to any artifact archiving step. For example:</w:t>
      </w:r>
    </w:p>
    <w:p w14:paraId="18B053F5" w14:textId="77777777" w:rsidR="002D471C" w:rsidRPr="002D471C" w:rsidRDefault="002D471C" w:rsidP="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2D471C">
        <w:rPr>
          <w:rFonts w:eastAsia="Times New Roman" w:cstheme="minorHAnsi"/>
          <w:lang w:eastAsia="en-IN"/>
        </w:rPr>
        <w:t>archiveArtifacts</w:t>
      </w:r>
      <w:proofErr w:type="spellEnd"/>
      <w:r w:rsidRPr="002D471C">
        <w:rPr>
          <w:rFonts w:eastAsia="Times New Roman" w:cstheme="minorHAnsi"/>
          <w:lang w:eastAsia="en-IN"/>
        </w:rPr>
        <w:t xml:space="preserve"> artifacts: '**', fingerprint: true</w:t>
      </w:r>
    </w:p>
    <w:p w14:paraId="3F918CE9"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will archive any WAR artifacts created in the Pipeline and fingerprint them for traceability. This trace log of this artifact and a list of all fingerprinted artifacts in a build will then be available in the left-hand menu of Jenkins:</w:t>
      </w:r>
    </w:p>
    <w:p w14:paraId="4DD7953E"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To find where an artifact is used and deployed to, simply follow the "more details" link through the artifact’s name and view the entries for the artifact in its "Usage" list.</w:t>
      </w:r>
    </w:p>
    <w:p w14:paraId="62855A1E" w14:textId="5EF39472"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noProof/>
          <w:lang w:eastAsia="en-IN"/>
        </w:rPr>
        <w:drawing>
          <wp:inline distT="0" distB="0" distL="0" distR="0" wp14:anchorId="2F96732F" wp14:editId="468B0960">
            <wp:extent cx="5731510" cy="1536065"/>
            <wp:effectExtent l="0" t="0" r="2540" b="6985"/>
            <wp:docPr id="1" name="Picture 1" descr="fingerpr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gerprin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536065"/>
                    </a:xfrm>
                    <a:prstGeom prst="rect">
                      <a:avLst/>
                    </a:prstGeom>
                    <a:noFill/>
                    <a:ln>
                      <a:noFill/>
                    </a:ln>
                  </pic:spPr>
                </pic:pic>
              </a:graphicData>
            </a:graphic>
          </wp:inline>
        </w:drawing>
      </w:r>
    </w:p>
    <w:p w14:paraId="30DF0EA3" w14:textId="77777777" w:rsidR="002D471C" w:rsidRPr="002D471C" w:rsidRDefault="002D471C" w:rsidP="002D471C">
      <w:pPr>
        <w:spacing w:after="0" w:line="240" w:lineRule="auto"/>
        <w:rPr>
          <w:rFonts w:eastAsia="Times New Roman" w:cstheme="minorHAnsi"/>
          <w:lang w:eastAsia="en-IN"/>
        </w:rPr>
      </w:pPr>
      <w:r w:rsidRPr="002D471C">
        <w:rPr>
          <w:rFonts w:eastAsia="Times New Roman" w:cstheme="minorHAnsi"/>
          <w:lang w:eastAsia="en-IN"/>
        </w:rPr>
        <w:t>Figure 3. Fingerprint of a WAR</w:t>
      </w:r>
    </w:p>
    <w:p w14:paraId="78413F9B" w14:textId="77777777" w:rsidR="002D471C" w:rsidRPr="002D471C" w:rsidRDefault="002D471C" w:rsidP="002D471C">
      <w:pPr>
        <w:spacing w:before="100" w:beforeAutospacing="1" w:after="100" w:afterAutospacing="1" w:line="240" w:lineRule="auto"/>
        <w:rPr>
          <w:rFonts w:eastAsia="Times New Roman" w:cstheme="minorHAnsi"/>
          <w:lang w:eastAsia="en-IN"/>
        </w:rPr>
      </w:pPr>
      <w:r w:rsidRPr="002D471C">
        <w:rPr>
          <w:rFonts w:eastAsia="Times New Roman" w:cstheme="minorHAnsi"/>
          <w:lang w:eastAsia="en-IN"/>
        </w:rPr>
        <w:t xml:space="preserve">For more information, visit the </w:t>
      </w:r>
      <w:hyperlink r:id="rId20" w:history="1">
        <w:r w:rsidRPr="002D471C">
          <w:rPr>
            <w:rFonts w:eastAsia="Times New Roman" w:cstheme="minorHAnsi"/>
            <w:color w:val="0000FF"/>
            <w:u w:val="single"/>
            <w:lang w:eastAsia="en-IN"/>
          </w:rPr>
          <w:t>fingerprint documentation</w:t>
        </w:r>
      </w:hyperlink>
      <w:r w:rsidRPr="002D471C">
        <w:rPr>
          <w:rFonts w:eastAsia="Times New Roman" w:cstheme="minorHAnsi"/>
          <w:lang w:eastAsia="en-IN"/>
        </w:rPr>
        <w:t xml:space="preserve"> to learn more about how fingerprints work.</w:t>
      </w:r>
    </w:p>
    <w:p w14:paraId="4C74E517" w14:textId="77777777" w:rsidR="00EE475F" w:rsidRPr="002D471C" w:rsidRDefault="00EE475F">
      <w:pPr>
        <w:rPr>
          <w:rFonts w:cstheme="minorHAnsi"/>
        </w:rPr>
      </w:pPr>
    </w:p>
    <w:sectPr w:rsidR="00EE475F" w:rsidRPr="002D4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B1D00"/>
    <w:multiLevelType w:val="multilevel"/>
    <w:tmpl w:val="88BC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A5E7D"/>
    <w:multiLevelType w:val="multilevel"/>
    <w:tmpl w:val="4478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8135A"/>
    <w:multiLevelType w:val="multilevel"/>
    <w:tmpl w:val="49C6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00405"/>
    <w:multiLevelType w:val="multilevel"/>
    <w:tmpl w:val="B220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6D348B"/>
    <w:multiLevelType w:val="multilevel"/>
    <w:tmpl w:val="0F5E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C15BA"/>
    <w:multiLevelType w:val="multilevel"/>
    <w:tmpl w:val="706A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059314">
    <w:abstractNumId w:val="4"/>
  </w:num>
  <w:num w:numId="2" w16cid:durableId="176968767">
    <w:abstractNumId w:val="0"/>
  </w:num>
  <w:num w:numId="3" w16cid:durableId="1280379758">
    <w:abstractNumId w:val="2"/>
  </w:num>
  <w:num w:numId="4" w16cid:durableId="1061561606">
    <w:abstractNumId w:val="5"/>
  </w:num>
  <w:num w:numId="5" w16cid:durableId="528494020">
    <w:abstractNumId w:val="1"/>
  </w:num>
  <w:num w:numId="6" w16cid:durableId="1675843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D5"/>
    <w:rsid w:val="002D471C"/>
    <w:rsid w:val="004A72F1"/>
    <w:rsid w:val="006B54E6"/>
    <w:rsid w:val="00850CD5"/>
    <w:rsid w:val="00A42247"/>
    <w:rsid w:val="00CD77AC"/>
    <w:rsid w:val="00D74D13"/>
    <w:rsid w:val="00EE4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0C27D-663C-4386-B786-728FE267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47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D47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2D471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471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D471C"/>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2D471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D47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D471C"/>
    <w:rPr>
      <w:i/>
      <w:iCs/>
    </w:rPr>
  </w:style>
  <w:style w:type="character" w:styleId="HTMLCode">
    <w:name w:val="HTML Code"/>
    <w:basedOn w:val="DefaultParagraphFont"/>
    <w:uiPriority w:val="99"/>
    <w:semiHidden/>
    <w:unhideWhenUsed/>
    <w:rsid w:val="002D471C"/>
    <w:rPr>
      <w:rFonts w:ascii="Courier New" w:eastAsia="Times New Roman" w:hAnsi="Courier New" w:cs="Courier New"/>
      <w:sz w:val="20"/>
      <w:szCs w:val="20"/>
    </w:rPr>
  </w:style>
  <w:style w:type="character" w:styleId="Strong">
    <w:name w:val="Strong"/>
    <w:basedOn w:val="DefaultParagraphFont"/>
    <w:uiPriority w:val="22"/>
    <w:qFormat/>
    <w:rsid w:val="002D471C"/>
    <w:rPr>
      <w:b/>
      <w:bCs/>
    </w:rPr>
  </w:style>
  <w:style w:type="paragraph" w:styleId="HTMLPreformatted">
    <w:name w:val="HTML Preformatted"/>
    <w:basedOn w:val="Normal"/>
    <w:link w:val="HTMLPreformattedChar"/>
    <w:uiPriority w:val="99"/>
    <w:semiHidden/>
    <w:unhideWhenUsed/>
    <w:rsid w:val="002D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471C"/>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2D471C"/>
    <w:rPr>
      <w:color w:val="0000FF"/>
      <w:u w:val="single"/>
    </w:rPr>
  </w:style>
  <w:style w:type="character" w:customStyle="1" w:styleId="n">
    <w:name w:val="n"/>
    <w:basedOn w:val="DefaultParagraphFont"/>
    <w:rsid w:val="002D471C"/>
  </w:style>
  <w:style w:type="character" w:customStyle="1" w:styleId="o">
    <w:name w:val="o"/>
    <w:basedOn w:val="DefaultParagraphFont"/>
    <w:rsid w:val="002D471C"/>
  </w:style>
  <w:style w:type="character" w:customStyle="1" w:styleId="err">
    <w:name w:val="err"/>
    <w:basedOn w:val="DefaultParagraphFont"/>
    <w:rsid w:val="002D471C"/>
  </w:style>
  <w:style w:type="character" w:customStyle="1" w:styleId="nl">
    <w:name w:val="nl"/>
    <w:basedOn w:val="DefaultParagraphFont"/>
    <w:rsid w:val="002D471C"/>
  </w:style>
  <w:style w:type="character" w:customStyle="1" w:styleId="s1">
    <w:name w:val="s1"/>
    <w:basedOn w:val="DefaultParagraphFont"/>
    <w:rsid w:val="002D471C"/>
  </w:style>
  <w:style w:type="character" w:customStyle="1" w:styleId="kt">
    <w:name w:val="kt"/>
    <w:basedOn w:val="DefaultParagraphFont"/>
    <w:rsid w:val="002D471C"/>
  </w:style>
  <w:style w:type="character" w:customStyle="1" w:styleId="na">
    <w:name w:val="na"/>
    <w:basedOn w:val="DefaultParagraphFont"/>
    <w:rsid w:val="002D471C"/>
  </w:style>
  <w:style w:type="character" w:customStyle="1" w:styleId="s2">
    <w:name w:val="s2"/>
    <w:basedOn w:val="DefaultParagraphFont"/>
    <w:rsid w:val="002D471C"/>
  </w:style>
  <w:style w:type="character" w:customStyle="1" w:styleId="mi">
    <w:name w:val="mi"/>
    <w:basedOn w:val="DefaultParagraphFont"/>
    <w:rsid w:val="002D471C"/>
  </w:style>
  <w:style w:type="character" w:customStyle="1" w:styleId="nf">
    <w:name w:val="nf"/>
    <w:basedOn w:val="DefaultParagraphFont"/>
    <w:rsid w:val="002D471C"/>
  </w:style>
  <w:style w:type="character" w:customStyle="1" w:styleId="kc">
    <w:name w:val="kc"/>
    <w:basedOn w:val="DefaultParagraphFont"/>
    <w:rsid w:val="002D4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5714">
      <w:bodyDiv w:val="1"/>
      <w:marLeft w:val="0"/>
      <w:marRight w:val="0"/>
      <w:marTop w:val="0"/>
      <w:marBottom w:val="0"/>
      <w:divBdr>
        <w:top w:val="none" w:sz="0" w:space="0" w:color="auto"/>
        <w:left w:val="none" w:sz="0" w:space="0" w:color="auto"/>
        <w:bottom w:val="none" w:sz="0" w:space="0" w:color="auto"/>
        <w:right w:val="none" w:sz="0" w:space="0" w:color="auto"/>
      </w:divBdr>
      <w:divsChild>
        <w:div w:id="1653097032">
          <w:marLeft w:val="0"/>
          <w:marRight w:val="0"/>
          <w:marTop w:val="0"/>
          <w:marBottom w:val="0"/>
          <w:divBdr>
            <w:top w:val="none" w:sz="0" w:space="0" w:color="auto"/>
            <w:left w:val="none" w:sz="0" w:space="0" w:color="auto"/>
            <w:bottom w:val="none" w:sz="0" w:space="0" w:color="auto"/>
            <w:right w:val="none" w:sz="0" w:space="0" w:color="auto"/>
          </w:divBdr>
          <w:divsChild>
            <w:div w:id="277494441">
              <w:marLeft w:val="0"/>
              <w:marRight w:val="0"/>
              <w:marTop w:val="0"/>
              <w:marBottom w:val="0"/>
              <w:divBdr>
                <w:top w:val="none" w:sz="0" w:space="0" w:color="auto"/>
                <w:left w:val="none" w:sz="0" w:space="0" w:color="auto"/>
                <w:bottom w:val="none" w:sz="0" w:space="0" w:color="auto"/>
                <w:right w:val="none" w:sz="0" w:space="0" w:color="auto"/>
              </w:divBdr>
            </w:div>
            <w:div w:id="49229403">
              <w:marLeft w:val="0"/>
              <w:marRight w:val="0"/>
              <w:marTop w:val="0"/>
              <w:marBottom w:val="0"/>
              <w:divBdr>
                <w:top w:val="none" w:sz="0" w:space="0" w:color="auto"/>
                <w:left w:val="none" w:sz="0" w:space="0" w:color="auto"/>
                <w:bottom w:val="none" w:sz="0" w:space="0" w:color="auto"/>
                <w:right w:val="none" w:sz="0" w:space="0" w:color="auto"/>
              </w:divBdr>
            </w:div>
            <w:div w:id="1881890652">
              <w:marLeft w:val="0"/>
              <w:marRight w:val="0"/>
              <w:marTop w:val="0"/>
              <w:marBottom w:val="0"/>
              <w:divBdr>
                <w:top w:val="none" w:sz="0" w:space="0" w:color="auto"/>
                <w:left w:val="none" w:sz="0" w:space="0" w:color="auto"/>
                <w:bottom w:val="none" w:sz="0" w:space="0" w:color="auto"/>
                <w:right w:val="none" w:sz="0" w:space="0" w:color="auto"/>
              </w:divBdr>
            </w:div>
            <w:div w:id="235090137">
              <w:marLeft w:val="0"/>
              <w:marRight w:val="0"/>
              <w:marTop w:val="0"/>
              <w:marBottom w:val="0"/>
              <w:divBdr>
                <w:top w:val="none" w:sz="0" w:space="0" w:color="auto"/>
                <w:left w:val="none" w:sz="0" w:space="0" w:color="auto"/>
                <w:bottom w:val="none" w:sz="0" w:space="0" w:color="auto"/>
                <w:right w:val="none" w:sz="0" w:space="0" w:color="auto"/>
              </w:divBdr>
            </w:div>
            <w:div w:id="2049328958">
              <w:marLeft w:val="0"/>
              <w:marRight w:val="0"/>
              <w:marTop w:val="0"/>
              <w:marBottom w:val="0"/>
              <w:divBdr>
                <w:top w:val="none" w:sz="0" w:space="0" w:color="auto"/>
                <w:left w:val="none" w:sz="0" w:space="0" w:color="auto"/>
                <w:bottom w:val="none" w:sz="0" w:space="0" w:color="auto"/>
                <w:right w:val="none" w:sz="0" w:space="0" w:color="auto"/>
              </w:divBdr>
            </w:div>
            <w:div w:id="367603502">
              <w:marLeft w:val="0"/>
              <w:marRight w:val="0"/>
              <w:marTop w:val="0"/>
              <w:marBottom w:val="0"/>
              <w:divBdr>
                <w:top w:val="none" w:sz="0" w:space="0" w:color="auto"/>
                <w:left w:val="none" w:sz="0" w:space="0" w:color="auto"/>
                <w:bottom w:val="none" w:sz="0" w:space="0" w:color="auto"/>
                <w:right w:val="none" w:sz="0" w:space="0" w:color="auto"/>
              </w:divBdr>
              <w:divsChild>
                <w:div w:id="1126267539">
                  <w:marLeft w:val="0"/>
                  <w:marRight w:val="0"/>
                  <w:marTop w:val="0"/>
                  <w:marBottom w:val="0"/>
                  <w:divBdr>
                    <w:top w:val="none" w:sz="0" w:space="0" w:color="auto"/>
                    <w:left w:val="none" w:sz="0" w:space="0" w:color="auto"/>
                    <w:bottom w:val="none" w:sz="0" w:space="0" w:color="auto"/>
                    <w:right w:val="none" w:sz="0" w:space="0" w:color="auto"/>
                  </w:divBdr>
                </w:div>
                <w:div w:id="2031686327">
                  <w:marLeft w:val="0"/>
                  <w:marRight w:val="0"/>
                  <w:marTop w:val="0"/>
                  <w:marBottom w:val="0"/>
                  <w:divBdr>
                    <w:top w:val="none" w:sz="0" w:space="0" w:color="auto"/>
                    <w:left w:val="none" w:sz="0" w:space="0" w:color="auto"/>
                    <w:bottom w:val="none" w:sz="0" w:space="0" w:color="auto"/>
                    <w:right w:val="none" w:sz="0" w:space="0" w:color="auto"/>
                  </w:divBdr>
                </w:div>
              </w:divsChild>
            </w:div>
            <w:div w:id="1142691293">
              <w:marLeft w:val="0"/>
              <w:marRight w:val="0"/>
              <w:marTop w:val="0"/>
              <w:marBottom w:val="0"/>
              <w:divBdr>
                <w:top w:val="none" w:sz="0" w:space="0" w:color="auto"/>
                <w:left w:val="none" w:sz="0" w:space="0" w:color="auto"/>
                <w:bottom w:val="none" w:sz="0" w:space="0" w:color="auto"/>
                <w:right w:val="none" w:sz="0" w:space="0" w:color="auto"/>
              </w:divBdr>
              <w:divsChild>
                <w:div w:id="405078118">
                  <w:marLeft w:val="0"/>
                  <w:marRight w:val="0"/>
                  <w:marTop w:val="0"/>
                  <w:marBottom w:val="0"/>
                  <w:divBdr>
                    <w:top w:val="none" w:sz="0" w:space="0" w:color="auto"/>
                    <w:left w:val="none" w:sz="0" w:space="0" w:color="auto"/>
                    <w:bottom w:val="none" w:sz="0" w:space="0" w:color="auto"/>
                    <w:right w:val="none" w:sz="0" w:space="0" w:color="auto"/>
                  </w:divBdr>
                </w:div>
              </w:divsChild>
            </w:div>
            <w:div w:id="1233585885">
              <w:marLeft w:val="0"/>
              <w:marRight w:val="0"/>
              <w:marTop w:val="0"/>
              <w:marBottom w:val="0"/>
              <w:divBdr>
                <w:top w:val="none" w:sz="0" w:space="0" w:color="auto"/>
                <w:left w:val="none" w:sz="0" w:space="0" w:color="auto"/>
                <w:bottom w:val="none" w:sz="0" w:space="0" w:color="auto"/>
                <w:right w:val="none" w:sz="0" w:space="0" w:color="auto"/>
              </w:divBdr>
            </w:div>
            <w:div w:id="694113943">
              <w:marLeft w:val="0"/>
              <w:marRight w:val="0"/>
              <w:marTop w:val="0"/>
              <w:marBottom w:val="0"/>
              <w:divBdr>
                <w:top w:val="none" w:sz="0" w:space="0" w:color="auto"/>
                <w:left w:val="none" w:sz="0" w:space="0" w:color="auto"/>
                <w:bottom w:val="none" w:sz="0" w:space="0" w:color="auto"/>
                <w:right w:val="none" w:sz="0" w:space="0" w:color="auto"/>
              </w:divBdr>
              <w:divsChild>
                <w:div w:id="1477184372">
                  <w:marLeft w:val="0"/>
                  <w:marRight w:val="0"/>
                  <w:marTop w:val="0"/>
                  <w:marBottom w:val="0"/>
                  <w:divBdr>
                    <w:top w:val="none" w:sz="0" w:space="0" w:color="auto"/>
                    <w:left w:val="none" w:sz="0" w:space="0" w:color="auto"/>
                    <w:bottom w:val="none" w:sz="0" w:space="0" w:color="auto"/>
                    <w:right w:val="none" w:sz="0" w:space="0" w:color="auto"/>
                  </w:divBdr>
                </w:div>
                <w:div w:id="2036539443">
                  <w:marLeft w:val="0"/>
                  <w:marRight w:val="0"/>
                  <w:marTop w:val="0"/>
                  <w:marBottom w:val="0"/>
                  <w:divBdr>
                    <w:top w:val="none" w:sz="0" w:space="0" w:color="auto"/>
                    <w:left w:val="none" w:sz="0" w:space="0" w:color="auto"/>
                    <w:bottom w:val="none" w:sz="0" w:space="0" w:color="auto"/>
                    <w:right w:val="none" w:sz="0" w:space="0" w:color="auto"/>
                  </w:divBdr>
                </w:div>
                <w:div w:id="1448892980">
                  <w:marLeft w:val="0"/>
                  <w:marRight w:val="0"/>
                  <w:marTop w:val="0"/>
                  <w:marBottom w:val="0"/>
                  <w:divBdr>
                    <w:top w:val="none" w:sz="0" w:space="0" w:color="auto"/>
                    <w:left w:val="none" w:sz="0" w:space="0" w:color="auto"/>
                    <w:bottom w:val="none" w:sz="0" w:space="0" w:color="auto"/>
                    <w:right w:val="none" w:sz="0" w:space="0" w:color="auto"/>
                  </w:divBdr>
                </w:div>
              </w:divsChild>
            </w:div>
            <w:div w:id="1018040250">
              <w:marLeft w:val="0"/>
              <w:marRight w:val="0"/>
              <w:marTop w:val="0"/>
              <w:marBottom w:val="0"/>
              <w:divBdr>
                <w:top w:val="none" w:sz="0" w:space="0" w:color="auto"/>
                <w:left w:val="none" w:sz="0" w:space="0" w:color="auto"/>
                <w:bottom w:val="none" w:sz="0" w:space="0" w:color="auto"/>
                <w:right w:val="none" w:sz="0" w:space="0" w:color="auto"/>
              </w:divBdr>
              <w:divsChild>
                <w:div w:id="1917007541">
                  <w:marLeft w:val="0"/>
                  <w:marRight w:val="0"/>
                  <w:marTop w:val="0"/>
                  <w:marBottom w:val="0"/>
                  <w:divBdr>
                    <w:top w:val="none" w:sz="0" w:space="0" w:color="auto"/>
                    <w:left w:val="none" w:sz="0" w:space="0" w:color="auto"/>
                    <w:bottom w:val="none" w:sz="0" w:space="0" w:color="auto"/>
                    <w:right w:val="none" w:sz="0" w:space="0" w:color="auto"/>
                  </w:divBdr>
                </w:div>
                <w:div w:id="1565025199">
                  <w:marLeft w:val="0"/>
                  <w:marRight w:val="0"/>
                  <w:marTop w:val="0"/>
                  <w:marBottom w:val="0"/>
                  <w:divBdr>
                    <w:top w:val="none" w:sz="0" w:space="0" w:color="auto"/>
                    <w:left w:val="none" w:sz="0" w:space="0" w:color="auto"/>
                    <w:bottom w:val="none" w:sz="0" w:space="0" w:color="auto"/>
                    <w:right w:val="none" w:sz="0" w:space="0" w:color="auto"/>
                  </w:divBdr>
                </w:div>
                <w:div w:id="1759474185">
                  <w:marLeft w:val="0"/>
                  <w:marRight w:val="0"/>
                  <w:marTop w:val="0"/>
                  <w:marBottom w:val="0"/>
                  <w:divBdr>
                    <w:top w:val="none" w:sz="0" w:space="0" w:color="auto"/>
                    <w:left w:val="none" w:sz="0" w:space="0" w:color="auto"/>
                    <w:bottom w:val="none" w:sz="0" w:space="0" w:color="auto"/>
                    <w:right w:val="none" w:sz="0" w:space="0" w:color="auto"/>
                  </w:divBdr>
                  <w:divsChild>
                    <w:div w:id="1407917915">
                      <w:marLeft w:val="0"/>
                      <w:marRight w:val="0"/>
                      <w:marTop w:val="0"/>
                      <w:marBottom w:val="0"/>
                      <w:divBdr>
                        <w:top w:val="none" w:sz="0" w:space="0" w:color="auto"/>
                        <w:left w:val="none" w:sz="0" w:space="0" w:color="auto"/>
                        <w:bottom w:val="none" w:sz="0" w:space="0" w:color="auto"/>
                        <w:right w:val="none" w:sz="0" w:space="0" w:color="auto"/>
                      </w:divBdr>
                    </w:div>
                  </w:divsChild>
                </w:div>
                <w:div w:id="1772434680">
                  <w:marLeft w:val="0"/>
                  <w:marRight w:val="0"/>
                  <w:marTop w:val="0"/>
                  <w:marBottom w:val="0"/>
                  <w:divBdr>
                    <w:top w:val="none" w:sz="0" w:space="0" w:color="auto"/>
                    <w:left w:val="none" w:sz="0" w:space="0" w:color="auto"/>
                    <w:bottom w:val="none" w:sz="0" w:space="0" w:color="auto"/>
                    <w:right w:val="none" w:sz="0" w:space="0" w:color="auto"/>
                  </w:divBdr>
                </w:div>
                <w:div w:id="599872477">
                  <w:marLeft w:val="0"/>
                  <w:marRight w:val="0"/>
                  <w:marTop w:val="0"/>
                  <w:marBottom w:val="0"/>
                  <w:divBdr>
                    <w:top w:val="none" w:sz="0" w:space="0" w:color="auto"/>
                    <w:left w:val="none" w:sz="0" w:space="0" w:color="auto"/>
                    <w:bottom w:val="none" w:sz="0" w:space="0" w:color="auto"/>
                    <w:right w:val="none" w:sz="0" w:space="0" w:color="auto"/>
                  </w:divBdr>
                  <w:divsChild>
                    <w:div w:id="400257126">
                      <w:marLeft w:val="0"/>
                      <w:marRight w:val="0"/>
                      <w:marTop w:val="0"/>
                      <w:marBottom w:val="0"/>
                      <w:divBdr>
                        <w:top w:val="none" w:sz="0" w:space="0" w:color="auto"/>
                        <w:left w:val="none" w:sz="0" w:space="0" w:color="auto"/>
                        <w:bottom w:val="none" w:sz="0" w:space="0" w:color="auto"/>
                        <w:right w:val="none" w:sz="0" w:space="0" w:color="auto"/>
                      </w:divBdr>
                    </w:div>
                  </w:divsChild>
                </w:div>
                <w:div w:id="1889679188">
                  <w:marLeft w:val="0"/>
                  <w:marRight w:val="0"/>
                  <w:marTop w:val="0"/>
                  <w:marBottom w:val="0"/>
                  <w:divBdr>
                    <w:top w:val="none" w:sz="0" w:space="0" w:color="auto"/>
                    <w:left w:val="none" w:sz="0" w:space="0" w:color="auto"/>
                    <w:bottom w:val="none" w:sz="0" w:space="0" w:color="auto"/>
                    <w:right w:val="none" w:sz="0" w:space="0" w:color="auto"/>
                  </w:divBdr>
                </w:div>
                <w:div w:id="1776560366">
                  <w:marLeft w:val="0"/>
                  <w:marRight w:val="0"/>
                  <w:marTop w:val="0"/>
                  <w:marBottom w:val="0"/>
                  <w:divBdr>
                    <w:top w:val="none" w:sz="0" w:space="0" w:color="auto"/>
                    <w:left w:val="none" w:sz="0" w:space="0" w:color="auto"/>
                    <w:bottom w:val="none" w:sz="0" w:space="0" w:color="auto"/>
                    <w:right w:val="none" w:sz="0" w:space="0" w:color="auto"/>
                  </w:divBdr>
                  <w:divsChild>
                    <w:div w:id="5556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0704">
          <w:marLeft w:val="0"/>
          <w:marRight w:val="0"/>
          <w:marTop w:val="0"/>
          <w:marBottom w:val="0"/>
          <w:divBdr>
            <w:top w:val="none" w:sz="0" w:space="0" w:color="auto"/>
            <w:left w:val="none" w:sz="0" w:space="0" w:color="auto"/>
            <w:bottom w:val="none" w:sz="0" w:space="0" w:color="auto"/>
            <w:right w:val="none" w:sz="0" w:space="0" w:color="auto"/>
          </w:divBdr>
          <w:divsChild>
            <w:div w:id="1752893091">
              <w:marLeft w:val="0"/>
              <w:marRight w:val="0"/>
              <w:marTop w:val="0"/>
              <w:marBottom w:val="0"/>
              <w:divBdr>
                <w:top w:val="none" w:sz="0" w:space="0" w:color="auto"/>
                <w:left w:val="none" w:sz="0" w:space="0" w:color="auto"/>
                <w:bottom w:val="none" w:sz="0" w:space="0" w:color="auto"/>
                <w:right w:val="none" w:sz="0" w:space="0" w:color="auto"/>
              </w:divBdr>
            </w:div>
            <w:div w:id="134689513">
              <w:marLeft w:val="0"/>
              <w:marRight w:val="0"/>
              <w:marTop w:val="0"/>
              <w:marBottom w:val="0"/>
              <w:divBdr>
                <w:top w:val="none" w:sz="0" w:space="0" w:color="auto"/>
                <w:left w:val="none" w:sz="0" w:space="0" w:color="auto"/>
                <w:bottom w:val="none" w:sz="0" w:space="0" w:color="auto"/>
                <w:right w:val="none" w:sz="0" w:space="0" w:color="auto"/>
              </w:divBdr>
            </w:div>
            <w:div w:id="1945988851">
              <w:marLeft w:val="0"/>
              <w:marRight w:val="0"/>
              <w:marTop w:val="0"/>
              <w:marBottom w:val="0"/>
              <w:divBdr>
                <w:top w:val="none" w:sz="0" w:space="0" w:color="auto"/>
                <w:left w:val="none" w:sz="0" w:space="0" w:color="auto"/>
                <w:bottom w:val="none" w:sz="0" w:space="0" w:color="auto"/>
                <w:right w:val="none" w:sz="0" w:space="0" w:color="auto"/>
              </w:divBdr>
            </w:div>
            <w:div w:id="1462190064">
              <w:marLeft w:val="0"/>
              <w:marRight w:val="0"/>
              <w:marTop w:val="0"/>
              <w:marBottom w:val="0"/>
              <w:divBdr>
                <w:top w:val="none" w:sz="0" w:space="0" w:color="auto"/>
                <w:left w:val="none" w:sz="0" w:space="0" w:color="auto"/>
                <w:bottom w:val="none" w:sz="0" w:space="0" w:color="auto"/>
                <w:right w:val="none" w:sz="0" w:space="0" w:color="auto"/>
              </w:divBdr>
              <w:divsChild>
                <w:div w:id="366832333">
                  <w:marLeft w:val="0"/>
                  <w:marRight w:val="0"/>
                  <w:marTop w:val="0"/>
                  <w:marBottom w:val="0"/>
                  <w:divBdr>
                    <w:top w:val="none" w:sz="0" w:space="0" w:color="auto"/>
                    <w:left w:val="none" w:sz="0" w:space="0" w:color="auto"/>
                    <w:bottom w:val="none" w:sz="0" w:space="0" w:color="auto"/>
                    <w:right w:val="none" w:sz="0" w:space="0" w:color="auto"/>
                  </w:divBdr>
                </w:div>
                <w:div w:id="2069765704">
                  <w:marLeft w:val="0"/>
                  <w:marRight w:val="0"/>
                  <w:marTop w:val="0"/>
                  <w:marBottom w:val="0"/>
                  <w:divBdr>
                    <w:top w:val="none" w:sz="0" w:space="0" w:color="auto"/>
                    <w:left w:val="none" w:sz="0" w:space="0" w:color="auto"/>
                    <w:bottom w:val="none" w:sz="0" w:space="0" w:color="auto"/>
                    <w:right w:val="none" w:sz="0" w:space="0" w:color="auto"/>
                  </w:divBdr>
                </w:div>
                <w:div w:id="968633724">
                  <w:marLeft w:val="0"/>
                  <w:marRight w:val="0"/>
                  <w:marTop w:val="0"/>
                  <w:marBottom w:val="0"/>
                  <w:divBdr>
                    <w:top w:val="none" w:sz="0" w:space="0" w:color="auto"/>
                    <w:left w:val="none" w:sz="0" w:space="0" w:color="auto"/>
                    <w:bottom w:val="none" w:sz="0" w:space="0" w:color="auto"/>
                    <w:right w:val="none" w:sz="0" w:space="0" w:color="auto"/>
                  </w:divBdr>
                </w:div>
                <w:div w:id="10569718">
                  <w:marLeft w:val="0"/>
                  <w:marRight w:val="0"/>
                  <w:marTop w:val="0"/>
                  <w:marBottom w:val="0"/>
                  <w:divBdr>
                    <w:top w:val="none" w:sz="0" w:space="0" w:color="auto"/>
                    <w:left w:val="none" w:sz="0" w:space="0" w:color="auto"/>
                    <w:bottom w:val="none" w:sz="0" w:space="0" w:color="auto"/>
                    <w:right w:val="none" w:sz="0" w:space="0" w:color="auto"/>
                  </w:divBdr>
                </w:div>
                <w:div w:id="654341020">
                  <w:marLeft w:val="0"/>
                  <w:marRight w:val="0"/>
                  <w:marTop w:val="0"/>
                  <w:marBottom w:val="0"/>
                  <w:divBdr>
                    <w:top w:val="none" w:sz="0" w:space="0" w:color="auto"/>
                    <w:left w:val="none" w:sz="0" w:space="0" w:color="auto"/>
                    <w:bottom w:val="none" w:sz="0" w:space="0" w:color="auto"/>
                    <w:right w:val="none" w:sz="0" w:space="0" w:color="auto"/>
                  </w:divBdr>
                </w:div>
                <w:div w:id="1589728804">
                  <w:marLeft w:val="0"/>
                  <w:marRight w:val="0"/>
                  <w:marTop w:val="0"/>
                  <w:marBottom w:val="0"/>
                  <w:divBdr>
                    <w:top w:val="none" w:sz="0" w:space="0" w:color="auto"/>
                    <w:left w:val="none" w:sz="0" w:space="0" w:color="auto"/>
                    <w:bottom w:val="none" w:sz="0" w:space="0" w:color="auto"/>
                    <w:right w:val="none" w:sz="0" w:space="0" w:color="auto"/>
                  </w:divBdr>
                </w:div>
              </w:divsChild>
            </w:div>
            <w:div w:id="1368792401">
              <w:marLeft w:val="0"/>
              <w:marRight w:val="0"/>
              <w:marTop w:val="0"/>
              <w:marBottom w:val="0"/>
              <w:divBdr>
                <w:top w:val="none" w:sz="0" w:space="0" w:color="auto"/>
                <w:left w:val="none" w:sz="0" w:space="0" w:color="auto"/>
                <w:bottom w:val="none" w:sz="0" w:space="0" w:color="auto"/>
                <w:right w:val="none" w:sz="0" w:space="0" w:color="auto"/>
              </w:divBdr>
              <w:divsChild>
                <w:div w:id="1822044004">
                  <w:marLeft w:val="0"/>
                  <w:marRight w:val="0"/>
                  <w:marTop w:val="0"/>
                  <w:marBottom w:val="0"/>
                  <w:divBdr>
                    <w:top w:val="none" w:sz="0" w:space="0" w:color="auto"/>
                    <w:left w:val="none" w:sz="0" w:space="0" w:color="auto"/>
                    <w:bottom w:val="none" w:sz="0" w:space="0" w:color="auto"/>
                    <w:right w:val="none" w:sz="0" w:space="0" w:color="auto"/>
                  </w:divBdr>
                </w:div>
                <w:div w:id="444813364">
                  <w:marLeft w:val="0"/>
                  <w:marRight w:val="0"/>
                  <w:marTop w:val="0"/>
                  <w:marBottom w:val="0"/>
                  <w:divBdr>
                    <w:top w:val="none" w:sz="0" w:space="0" w:color="auto"/>
                    <w:left w:val="none" w:sz="0" w:space="0" w:color="auto"/>
                    <w:bottom w:val="none" w:sz="0" w:space="0" w:color="auto"/>
                    <w:right w:val="none" w:sz="0" w:space="0" w:color="auto"/>
                  </w:divBdr>
                </w:div>
                <w:div w:id="214632332">
                  <w:marLeft w:val="0"/>
                  <w:marRight w:val="0"/>
                  <w:marTop w:val="0"/>
                  <w:marBottom w:val="0"/>
                  <w:divBdr>
                    <w:top w:val="none" w:sz="0" w:space="0" w:color="auto"/>
                    <w:left w:val="none" w:sz="0" w:space="0" w:color="auto"/>
                    <w:bottom w:val="none" w:sz="0" w:space="0" w:color="auto"/>
                    <w:right w:val="none" w:sz="0" w:space="0" w:color="auto"/>
                  </w:divBdr>
                </w:div>
                <w:div w:id="682172739">
                  <w:marLeft w:val="0"/>
                  <w:marRight w:val="0"/>
                  <w:marTop w:val="0"/>
                  <w:marBottom w:val="0"/>
                  <w:divBdr>
                    <w:top w:val="none" w:sz="0" w:space="0" w:color="auto"/>
                    <w:left w:val="none" w:sz="0" w:space="0" w:color="auto"/>
                    <w:bottom w:val="none" w:sz="0" w:space="0" w:color="auto"/>
                    <w:right w:val="none" w:sz="0" w:space="0" w:color="auto"/>
                  </w:divBdr>
                </w:div>
                <w:div w:id="241332010">
                  <w:marLeft w:val="0"/>
                  <w:marRight w:val="0"/>
                  <w:marTop w:val="0"/>
                  <w:marBottom w:val="0"/>
                  <w:divBdr>
                    <w:top w:val="none" w:sz="0" w:space="0" w:color="auto"/>
                    <w:left w:val="none" w:sz="0" w:space="0" w:color="auto"/>
                    <w:bottom w:val="none" w:sz="0" w:space="0" w:color="auto"/>
                    <w:right w:val="none" w:sz="0" w:space="0" w:color="auto"/>
                  </w:divBdr>
                </w:div>
              </w:divsChild>
            </w:div>
            <w:div w:id="1695495665">
              <w:marLeft w:val="0"/>
              <w:marRight w:val="0"/>
              <w:marTop w:val="0"/>
              <w:marBottom w:val="0"/>
              <w:divBdr>
                <w:top w:val="none" w:sz="0" w:space="0" w:color="auto"/>
                <w:left w:val="none" w:sz="0" w:space="0" w:color="auto"/>
                <w:bottom w:val="none" w:sz="0" w:space="0" w:color="auto"/>
                <w:right w:val="none" w:sz="0" w:space="0" w:color="auto"/>
              </w:divBdr>
              <w:divsChild>
                <w:div w:id="1342243237">
                  <w:marLeft w:val="0"/>
                  <w:marRight w:val="0"/>
                  <w:marTop w:val="0"/>
                  <w:marBottom w:val="0"/>
                  <w:divBdr>
                    <w:top w:val="none" w:sz="0" w:space="0" w:color="auto"/>
                    <w:left w:val="none" w:sz="0" w:space="0" w:color="auto"/>
                    <w:bottom w:val="none" w:sz="0" w:space="0" w:color="auto"/>
                    <w:right w:val="none" w:sz="0" w:space="0" w:color="auto"/>
                  </w:divBdr>
                </w:div>
                <w:div w:id="787434801">
                  <w:marLeft w:val="0"/>
                  <w:marRight w:val="0"/>
                  <w:marTop w:val="0"/>
                  <w:marBottom w:val="0"/>
                  <w:divBdr>
                    <w:top w:val="none" w:sz="0" w:space="0" w:color="auto"/>
                    <w:left w:val="none" w:sz="0" w:space="0" w:color="auto"/>
                    <w:bottom w:val="none" w:sz="0" w:space="0" w:color="auto"/>
                    <w:right w:val="none" w:sz="0" w:space="0" w:color="auto"/>
                  </w:divBdr>
                  <w:divsChild>
                    <w:div w:id="3368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2094">
              <w:marLeft w:val="0"/>
              <w:marRight w:val="0"/>
              <w:marTop w:val="0"/>
              <w:marBottom w:val="0"/>
              <w:divBdr>
                <w:top w:val="none" w:sz="0" w:space="0" w:color="auto"/>
                <w:left w:val="none" w:sz="0" w:space="0" w:color="auto"/>
                <w:bottom w:val="none" w:sz="0" w:space="0" w:color="auto"/>
                <w:right w:val="none" w:sz="0" w:space="0" w:color="auto"/>
              </w:divBdr>
              <w:divsChild>
                <w:div w:id="1772579048">
                  <w:marLeft w:val="0"/>
                  <w:marRight w:val="0"/>
                  <w:marTop w:val="0"/>
                  <w:marBottom w:val="0"/>
                  <w:divBdr>
                    <w:top w:val="none" w:sz="0" w:space="0" w:color="auto"/>
                    <w:left w:val="none" w:sz="0" w:space="0" w:color="auto"/>
                    <w:bottom w:val="none" w:sz="0" w:space="0" w:color="auto"/>
                    <w:right w:val="none" w:sz="0" w:space="0" w:color="auto"/>
                  </w:divBdr>
                </w:div>
                <w:div w:id="1520124705">
                  <w:marLeft w:val="0"/>
                  <w:marRight w:val="0"/>
                  <w:marTop w:val="0"/>
                  <w:marBottom w:val="0"/>
                  <w:divBdr>
                    <w:top w:val="none" w:sz="0" w:space="0" w:color="auto"/>
                    <w:left w:val="none" w:sz="0" w:space="0" w:color="auto"/>
                    <w:bottom w:val="none" w:sz="0" w:space="0" w:color="auto"/>
                    <w:right w:val="none" w:sz="0" w:space="0" w:color="auto"/>
                  </w:divBdr>
                  <w:divsChild>
                    <w:div w:id="9421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1615">
          <w:marLeft w:val="0"/>
          <w:marRight w:val="0"/>
          <w:marTop w:val="0"/>
          <w:marBottom w:val="0"/>
          <w:divBdr>
            <w:top w:val="none" w:sz="0" w:space="0" w:color="auto"/>
            <w:left w:val="none" w:sz="0" w:space="0" w:color="auto"/>
            <w:bottom w:val="none" w:sz="0" w:space="0" w:color="auto"/>
            <w:right w:val="none" w:sz="0" w:space="0" w:color="auto"/>
          </w:divBdr>
          <w:divsChild>
            <w:div w:id="513615973">
              <w:marLeft w:val="0"/>
              <w:marRight w:val="0"/>
              <w:marTop w:val="0"/>
              <w:marBottom w:val="0"/>
              <w:divBdr>
                <w:top w:val="none" w:sz="0" w:space="0" w:color="auto"/>
                <w:left w:val="none" w:sz="0" w:space="0" w:color="auto"/>
                <w:bottom w:val="none" w:sz="0" w:space="0" w:color="auto"/>
                <w:right w:val="none" w:sz="0" w:space="0" w:color="auto"/>
              </w:divBdr>
            </w:div>
            <w:div w:id="1059863174">
              <w:marLeft w:val="0"/>
              <w:marRight w:val="0"/>
              <w:marTop w:val="0"/>
              <w:marBottom w:val="0"/>
              <w:divBdr>
                <w:top w:val="none" w:sz="0" w:space="0" w:color="auto"/>
                <w:left w:val="none" w:sz="0" w:space="0" w:color="auto"/>
                <w:bottom w:val="none" w:sz="0" w:space="0" w:color="auto"/>
                <w:right w:val="none" w:sz="0" w:space="0" w:color="auto"/>
              </w:divBdr>
            </w:div>
            <w:div w:id="1854565978">
              <w:marLeft w:val="0"/>
              <w:marRight w:val="0"/>
              <w:marTop w:val="0"/>
              <w:marBottom w:val="0"/>
              <w:divBdr>
                <w:top w:val="none" w:sz="0" w:space="0" w:color="auto"/>
                <w:left w:val="none" w:sz="0" w:space="0" w:color="auto"/>
                <w:bottom w:val="none" w:sz="0" w:space="0" w:color="auto"/>
                <w:right w:val="none" w:sz="0" w:space="0" w:color="auto"/>
              </w:divBdr>
              <w:divsChild>
                <w:div w:id="761948650">
                  <w:marLeft w:val="0"/>
                  <w:marRight w:val="0"/>
                  <w:marTop w:val="0"/>
                  <w:marBottom w:val="0"/>
                  <w:divBdr>
                    <w:top w:val="none" w:sz="0" w:space="0" w:color="auto"/>
                    <w:left w:val="none" w:sz="0" w:space="0" w:color="auto"/>
                    <w:bottom w:val="none" w:sz="0" w:space="0" w:color="auto"/>
                    <w:right w:val="none" w:sz="0" w:space="0" w:color="auto"/>
                  </w:divBdr>
                </w:div>
              </w:divsChild>
            </w:div>
            <w:div w:id="410200869">
              <w:marLeft w:val="0"/>
              <w:marRight w:val="0"/>
              <w:marTop w:val="0"/>
              <w:marBottom w:val="0"/>
              <w:divBdr>
                <w:top w:val="none" w:sz="0" w:space="0" w:color="auto"/>
                <w:left w:val="none" w:sz="0" w:space="0" w:color="auto"/>
                <w:bottom w:val="none" w:sz="0" w:space="0" w:color="auto"/>
                <w:right w:val="none" w:sz="0" w:space="0" w:color="auto"/>
              </w:divBdr>
            </w:div>
            <w:div w:id="424233847">
              <w:marLeft w:val="0"/>
              <w:marRight w:val="0"/>
              <w:marTop w:val="0"/>
              <w:marBottom w:val="0"/>
              <w:divBdr>
                <w:top w:val="none" w:sz="0" w:space="0" w:color="auto"/>
                <w:left w:val="none" w:sz="0" w:space="0" w:color="auto"/>
                <w:bottom w:val="none" w:sz="0" w:space="0" w:color="auto"/>
                <w:right w:val="none" w:sz="0" w:space="0" w:color="auto"/>
              </w:divBdr>
              <w:divsChild>
                <w:div w:id="916205191">
                  <w:marLeft w:val="0"/>
                  <w:marRight w:val="0"/>
                  <w:marTop w:val="0"/>
                  <w:marBottom w:val="0"/>
                  <w:divBdr>
                    <w:top w:val="none" w:sz="0" w:space="0" w:color="auto"/>
                    <w:left w:val="none" w:sz="0" w:space="0" w:color="auto"/>
                    <w:bottom w:val="none" w:sz="0" w:space="0" w:color="auto"/>
                    <w:right w:val="none" w:sz="0" w:space="0" w:color="auto"/>
                  </w:divBdr>
                </w:div>
              </w:divsChild>
            </w:div>
            <w:div w:id="1032463538">
              <w:marLeft w:val="0"/>
              <w:marRight w:val="0"/>
              <w:marTop w:val="0"/>
              <w:marBottom w:val="0"/>
              <w:divBdr>
                <w:top w:val="none" w:sz="0" w:space="0" w:color="auto"/>
                <w:left w:val="none" w:sz="0" w:space="0" w:color="auto"/>
                <w:bottom w:val="none" w:sz="0" w:space="0" w:color="auto"/>
                <w:right w:val="none" w:sz="0" w:space="0" w:color="auto"/>
              </w:divBdr>
            </w:div>
            <w:div w:id="1922105586">
              <w:marLeft w:val="0"/>
              <w:marRight w:val="0"/>
              <w:marTop w:val="0"/>
              <w:marBottom w:val="0"/>
              <w:divBdr>
                <w:top w:val="none" w:sz="0" w:space="0" w:color="auto"/>
                <w:left w:val="none" w:sz="0" w:space="0" w:color="auto"/>
                <w:bottom w:val="none" w:sz="0" w:space="0" w:color="auto"/>
                <w:right w:val="none" w:sz="0" w:space="0" w:color="auto"/>
              </w:divBdr>
              <w:divsChild>
                <w:div w:id="1269965576">
                  <w:marLeft w:val="0"/>
                  <w:marRight w:val="0"/>
                  <w:marTop w:val="0"/>
                  <w:marBottom w:val="0"/>
                  <w:divBdr>
                    <w:top w:val="none" w:sz="0" w:space="0" w:color="auto"/>
                    <w:left w:val="none" w:sz="0" w:space="0" w:color="auto"/>
                    <w:bottom w:val="none" w:sz="0" w:space="0" w:color="auto"/>
                    <w:right w:val="none" w:sz="0" w:space="0" w:color="auto"/>
                  </w:divBdr>
                </w:div>
              </w:divsChild>
            </w:div>
            <w:div w:id="1136028870">
              <w:marLeft w:val="0"/>
              <w:marRight w:val="0"/>
              <w:marTop w:val="0"/>
              <w:marBottom w:val="0"/>
              <w:divBdr>
                <w:top w:val="none" w:sz="0" w:space="0" w:color="auto"/>
                <w:left w:val="none" w:sz="0" w:space="0" w:color="auto"/>
                <w:bottom w:val="none" w:sz="0" w:space="0" w:color="auto"/>
                <w:right w:val="none" w:sz="0" w:space="0" w:color="auto"/>
              </w:divBdr>
            </w:div>
            <w:div w:id="569122965">
              <w:marLeft w:val="0"/>
              <w:marRight w:val="0"/>
              <w:marTop w:val="0"/>
              <w:marBottom w:val="0"/>
              <w:divBdr>
                <w:top w:val="none" w:sz="0" w:space="0" w:color="auto"/>
                <w:left w:val="none" w:sz="0" w:space="0" w:color="auto"/>
                <w:bottom w:val="none" w:sz="0" w:space="0" w:color="auto"/>
                <w:right w:val="none" w:sz="0" w:space="0" w:color="auto"/>
              </w:divBdr>
              <w:divsChild>
                <w:div w:id="542526870">
                  <w:marLeft w:val="0"/>
                  <w:marRight w:val="0"/>
                  <w:marTop w:val="0"/>
                  <w:marBottom w:val="0"/>
                  <w:divBdr>
                    <w:top w:val="none" w:sz="0" w:space="0" w:color="auto"/>
                    <w:left w:val="none" w:sz="0" w:space="0" w:color="auto"/>
                    <w:bottom w:val="none" w:sz="0" w:space="0" w:color="auto"/>
                    <w:right w:val="none" w:sz="0" w:space="0" w:color="auto"/>
                  </w:divBdr>
                </w:div>
              </w:divsChild>
            </w:div>
            <w:div w:id="29192101">
              <w:marLeft w:val="0"/>
              <w:marRight w:val="0"/>
              <w:marTop w:val="0"/>
              <w:marBottom w:val="0"/>
              <w:divBdr>
                <w:top w:val="none" w:sz="0" w:space="0" w:color="auto"/>
                <w:left w:val="none" w:sz="0" w:space="0" w:color="auto"/>
                <w:bottom w:val="none" w:sz="0" w:space="0" w:color="auto"/>
                <w:right w:val="none" w:sz="0" w:space="0" w:color="auto"/>
              </w:divBdr>
            </w:div>
            <w:div w:id="1287540371">
              <w:marLeft w:val="0"/>
              <w:marRight w:val="0"/>
              <w:marTop w:val="0"/>
              <w:marBottom w:val="0"/>
              <w:divBdr>
                <w:top w:val="none" w:sz="0" w:space="0" w:color="auto"/>
                <w:left w:val="none" w:sz="0" w:space="0" w:color="auto"/>
                <w:bottom w:val="none" w:sz="0" w:space="0" w:color="auto"/>
                <w:right w:val="none" w:sz="0" w:space="0" w:color="auto"/>
              </w:divBdr>
              <w:divsChild>
                <w:div w:id="9773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4595">
          <w:marLeft w:val="0"/>
          <w:marRight w:val="0"/>
          <w:marTop w:val="0"/>
          <w:marBottom w:val="0"/>
          <w:divBdr>
            <w:top w:val="none" w:sz="0" w:space="0" w:color="auto"/>
            <w:left w:val="none" w:sz="0" w:space="0" w:color="auto"/>
            <w:bottom w:val="none" w:sz="0" w:space="0" w:color="auto"/>
            <w:right w:val="none" w:sz="0" w:space="0" w:color="auto"/>
          </w:divBdr>
          <w:divsChild>
            <w:div w:id="1664312420">
              <w:marLeft w:val="0"/>
              <w:marRight w:val="0"/>
              <w:marTop w:val="0"/>
              <w:marBottom w:val="0"/>
              <w:divBdr>
                <w:top w:val="none" w:sz="0" w:space="0" w:color="auto"/>
                <w:left w:val="none" w:sz="0" w:space="0" w:color="auto"/>
                <w:bottom w:val="none" w:sz="0" w:space="0" w:color="auto"/>
                <w:right w:val="none" w:sz="0" w:space="0" w:color="auto"/>
              </w:divBdr>
              <w:divsChild>
                <w:div w:id="879977730">
                  <w:marLeft w:val="0"/>
                  <w:marRight w:val="0"/>
                  <w:marTop w:val="0"/>
                  <w:marBottom w:val="0"/>
                  <w:divBdr>
                    <w:top w:val="none" w:sz="0" w:space="0" w:color="auto"/>
                    <w:left w:val="none" w:sz="0" w:space="0" w:color="auto"/>
                    <w:bottom w:val="none" w:sz="0" w:space="0" w:color="auto"/>
                    <w:right w:val="none" w:sz="0" w:space="0" w:color="auto"/>
                  </w:divBdr>
                </w:div>
                <w:div w:id="814489020">
                  <w:marLeft w:val="0"/>
                  <w:marRight w:val="0"/>
                  <w:marTop w:val="0"/>
                  <w:marBottom w:val="0"/>
                  <w:divBdr>
                    <w:top w:val="none" w:sz="0" w:space="0" w:color="auto"/>
                    <w:left w:val="none" w:sz="0" w:space="0" w:color="auto"/>
                    <w:bottom w:val="none" w:sz="0" w:space="0" w:color="auto"/>
                    <w:right w:val="none" w:sz="0" w:space="0" w:color="auto"/>
                  </w:divBdr>
                </w:div>
                <w:div w:id="935792287">
                  <w:marLeft w:val="0"/>
                  <w:marRight w:val="0"/>
                  <w:marTop w:val="0"/>
                  <w:marBottom w:val="0"/>
                  <w:divBdr>
                    <w:top w:val="none" w:sz="0" w:space="0" w:color="auto"/>
                    <w:left w:val="none" w:sz="0" w:space="0" w:color="auto"/>
                    <w:bottom w:val="none" w:sz="0" w:space="0" w:color="auto"/>
                    <w:right w:val="none" w:sz="0" w:space="0" w:color="auto"/>
                  </w:divBdr>
                </w:div>
                <w:div w:id="2003771674">
                  <w:marLeft w:val="0"/>
                  <w:marRight w:val="0"/>
                  <w:marTop w:val="0"/>
                  <w:marBottom w:val="0"/>
                  <w:divBdr>
                    <w:top w:val="none" w:sz="0" w:space="0" w:color="auto"/>
                    <w:left w:val="none" w:sz="0" w:space="0" w:color="auto"/>
                    <w:bottom w:val="none" w:sz="0" w:space="0" w:color="auto"/>
                    <w:right w:val="none" w:sz="0" w:space="0" w:color="auto"/>
                  </w:divBdr>
                </w:div>
              </w:divsChild>
            </w:div>
            <w:div w:id="1423451073">
              <w:marLeft w:val="0"/>
              <w:marRight w:val="0"/>
              <w:marTop w:val="0"/>
              <w:marBottom w:val="0"/>
              <w:divBdr>
                <w:top w:val="none" w:sz="0" w:space="0" w:color="auto"/>
                <w:left w:val="none" w:sz="0" w:space="0" w:color="auto"/>
                <w:bottom w:val="none" w:sz="0" w:space="0" w:color="auto"/>
                <w:right w:val="none" w:sz="0" w:space="0" w:color="auto"/>
              </w:divBdr>
              <w:divsChild>
                <w:div w:id="2092462807">
                  <w:marLeft w:val="0"/>
                  <w:marRight w:val="0"/>
                  <w:marTop w:val="0"/>
                  <w:marBottom w:val="0"/>
                  <w:divBdr>
                    <w:top w:val="none" w:sz="0" w:space="0" w:color="auto"/>
                    <w:left w:val="none" w:sz="0" w:space="0" w:color="auto"/>
                    <w:bottom w:val="none" w:sz="0" w:space="0" w:color="auto"/>
                    <w:right w:val="none" w:sz="0" w:space="0" w:color="auto"/>
                  </w:divBdr>
                </w:div>
                <w:div w:id="1417047976">
                  <w:marLeft w:val="0"/>
                  <w:marRight w:val="0"/>
                  <w:marTop w:val="0"/>
                  <w:marBottom w:val="0"/>
                  <w:divBdr>
                    <w:top w:val="none" w:sz="0" w:space="0" w:color="auto"/>
                    <w:left w:val="none" w:sz="0" w:space="0" w:color="auto"/>
                    <w:bottom w:val="none" w:sz="0" w:space="0" w:color="auto"/>
                    <w:right w:val="none" w:sz="0" w:space="0" w:color="auto"/>
                  </w:divBdr>
                </w:div>
                <w:div w:id="49381255">
                  <w:marLeft w:val="0"/>
                  <w:marRight w:val="0"/>
                  <w:marTop w:val="0"/>
                  <w:marBottom w:val="0"/>
                  <w:divBdr>
                    <w:top w:val="none" w:sz="0" w:space="0" w:color="auto"/>
                    <w:left w:val="none" w:sz="0" w:space="0" w:color="auto"/>
                    <w:bottom w:val="none" w:sz="0" w:space="0" w:color="auto"/>
                    <w:right w:val="none" w:sz="0" w:space="0" w:color="auto"/>
                  </w:divBdr>
                </w:div>
                <w:div w:id="2139715057">
                  <w:marLeft w:val="0"/>
                  <w:marRight w:val="0"/>
                  <w:marTop w:val="0"/>
                  <w:marBottom w:val="0"/>
                  <w:divBdr>
                    <w:top w:val="none" w:sz="0" w:space="0" w:color="auto"/>
                    <w:left w:val="none" w:sz="0" w:space="0" w:color="auto"/>
                    <w:bottom w:val="none" w:sz="0" w:space="0" w:color="auto"/>
                    <w:right w:val="none" w:sz="0" w:space="0" w:color="auto"/>
                  </w:divBdr>
                </w:div>
                <w:div w:id="562447718">
                  <w:marLeft w:val="0"/>
                  <w:marRight w:val="0"/>
                  <w:marTop w:val="0"/>
                  <w:marBottom w:val="0"/>
                  <w:divBdr>
                    <w:top w:val="none" w:sz="0" w:space="0" w:color="auto"/>
                    <w:left w:val="none" w:sz="0" w:space="0" w:color="auto"/>
                    <w:bottom w:val="none" w:sz="0" w:space="0" w:color="auto"/>
                    <w:right w:val="none" w:sz="0" w:space="0" w:color="auto"/>
                  </w:divBdr>
                </w:div>
                <w:div w:id="1902331324">
                  <w:marLeft w:val="0"/>
                  <w:marRight w:val="0"/>
                  <w:marTop w:val="0"/>
                  <w:marBottom w:val="0"/>
                  <w:divBdr>
                    <w:top w:val="none" w:sz="0" w:space="0" w:color="auto"/>
                    <w:left w:val="none" w:sz="0" w:space="0" w:color="auto"/>
                    <w:bottom w:val="none" w:sz="0" w:space="0" w:color="auto"/>
                    <w:right w:val="none" w:sz="0" w:space="0" w:color="auto"/>
                  </w:divBdr>
                </w:div>
              </w:divsChild>
            </w:div>
            <w:div w:id="291132495">
              <w:marLeft w:val="0"/>
              <w:marRight w:val="0"/>
              <w:marTop w:val="0"/>
              <w:marBottom w:val="0"/>
              <w:divBdr>
                <w:top w:val="none" w:sz="0" w:space="0" w:color="auto"/>
                <w:left w:val="none" w:sz="0" w:space="0" w:color="auto"/>
                <w:bottom w:val="none" w:sz="0" w:space="0" w:color="auto"/>
                <w:right w:val="none" w:sz="0" w:space="0" w:color="auto"/>
              </w:divBdr>
              <w:divsChild>
                <w:div w:id="2069451266">
                  <w:marLeft w:val="0"/>
                  <w:marRight w:val="0"/>
                  <w:marTop w:val="0"/>
                  <w:marBottom w:val="0"/>
                  <w:divBdr>
                    <w:top w:val="none" w:sz="0" w:space="0" w:color="auto"/>
                    <w:left w:val="none" w:sz="0" w:space="0" w:color="auto"/>
                    <w:bottom w:val="none" w:sz="0" w:space="0" w:color="auto"/>
                    <w:right w:val="none" w:sz="0" w:space="0" w:color="auto"/>
                  </w:divBdr>
                  <w:divsChild>
                    <w:div w:id="1113982122">
                      <w:marLeft w:val="0"/>
                      <w:marRight w:val="0"/>
                      <w:marTop w:val="0"/>
                      <w:marBottom w:val="0"/>
                      <w:divBdr>
                        <w:top w:val="none" w:sz="0" w:space="0" w:color="auto"/>
                        <w:left w:val="none" w:sz="0" w:space="0" w:color="auto"/>
                        <w:bottom w:val="none" w:sz="0" w:space="0" w:color="auto"/>
                        <w:right w:val="none" w:sz="0" w:space="0" w:color="auto"/>
                      </w:divBdr>
                    </w:div>
                  </w:divsChild>
                </w:div>
                <w:div w:id="741954034">
                  <w:marLeft w:val="0"/>
                  <w:marRight w:val="0"/>
                  <w:marTop w:val="0"/>
                  <w:marBottom w:val="0"/>
                  <w:divBdr>
                    <w:top w:val="none" w:sz="0" w:space="0" w:color="auto"/>
                    <w:left w:val="none" w:sz="0" w:space="0" w:color="auto"/>
                    <w:bottom w:val="none" w:sz="0" w:space="0" w:color="auto"/>
                    <w:right w:val="none" w:sz="0" w:space="0" w:color="auto"/>
                  </w:divBdr>
                  <w:divsChild>
                    <w:div w:id="616303738">
                      <w:marLeft w:val="0"/>
                      <w:marRight w:val="0"/>
                      <w:marTop w:val="0"/>
                      <w:marBottom w:val="0"/>
                      <w:divBdr>
                        <w:top w:val="none" w:sz="0" w:space="0" w:color="auto"/>
                        <w:left w:val="none" w:sz="0" w:space="0" w:color="auto"/>
                        <w:bottom w:val="none" w:sz="0" w:space="0" w:color="auto"/>
                        <w:right w:val="none" w:sz="0" w:space="0" w:color="auto"/>
                      </w:divBdr>
                    </w:div>
                  </w:divsChild>
                </w:div>
                <w:div w:id="818498996">
                  <w:marLeft w:val="0"/>
                  <w:marRight w:val="0"/>
                  <w:marTop w:val="0"/>
                  <w:marBottom w:val="0"/>
                  <w:divBdr>
                    <w:top w:val="none" w:sz="0" w:space="0" w:color="auto"/>
                    <w:left w:val="none" w:sz="0" w:space="0" w:color="auto"/>
                    <w:bottom w:val="none" w:sz="0" w:space="0" w:color="auto"/>
                    <w:right w:val="none" w:sz="0" w:space="0" w:color="auto"/>
                  </w:divBdr>
                  <w:divsChild>
                    <w:div w:id="1289820103">
                      <w:marLeft w:val="0"/>
                      <w:marRight w:val="0"/>
                      <w:marTop w:val="0"/>
                      <w:marBottom w:val="0"/>
                      <w:divBdr>
                        <w:top w:val="none" w:sz="0" w:space="0" w:color="auto"/>
                        <w:left w:val="none" w:sz="0" w:space="0" w:color="auto"/>
                        <w:bottom w:val="none" w:sz="0" w:space="0" w:color="auto"/>
                        <w:right w:val="none" w:sz="0" w:space="0" w:color="auto"/>
                      </w:divBdr>
                    </w:div>
                  </w:divsChild>
                </w:div>
                <w:div w:id="206988673">
                  <w:marLeft w:val="0"/>
                  <w:marRight w:val="0"/>
                  <w:marTop w:val="0"/>
                  <w:marBottom w:val="0"/>
                  <w:divBdr>
                    <w:top w:val="none" w:sz="0" w:space="0" w:color="auto"/>
                    <w:left w:val="none" w:sz="0" w:space="0" w:color="auto"/>
                    <w:bottom w:val="none" w:sz="0" w:space="0" w:color="auto"/>
                    <w:right w:val="none" w:sz="0" w:space="0" w:color="auto"/>
                  </w:divBdr>
                  <w:divsChild>
                    <w:div w:id="56589914">
                      <w:marLeft w:val="0"/>
                      <w:marRight w:val="0"/>
                      <w:marTop w:val="0"/>
                      <w:marBottom w:val="0"/>
                      <w:divBdr>
                        <w:top w:val="none" w:sz="0" w:space="0" w:color="auto"/>
                        <w:left w:val="none" w:sz="0" w:space="0" w:color="auto"/>
                        <w:bottom w:val="none" w:sz="0" w:space="0" w:color="auto"/>
                        <w:right w:val="none" w:sz="0" w:space="0" w:color="auto"/>
                      </w:divBdr>
                    </w:div>
                    <w:div w:id="1906338283">
                      <w:marLeft w:val="0"/>
                      <w:marRight w:val="0"/>
                      <w:marTop w:val="0"/>
                      <w:marBottom w:val="0"/>
                      <w:divBdr>
                        <w:top w:val="none" w:sz="0" w:space="0" w:color="auto"/>
                        <w:left w:val="none" w:sz="0" w:space="0" w:color="auto"/>
                        <w:bottom w:val="none" w:sz="0" w:space="0" w:color="auto"/>
                        <w:right w:val="none" w:sz="0" w:space="0" w:color="auto"/>
                      </w:divBdr>
                    </w:div>
                  </w:divsChild>
                </w:div>
                <w:div w:id="474684134">
                  <w:marLeft w:val="0"/>
                  <w:marRight w:val="0"/>
                  <w:marTop w:val="0"/>
                  <w:marBottom w:val="0"/>
                  <w:divBdr>
                    <w:top w:val="none" w:sz="0" w:space="0" w:color="auto"/>
                    <w:left w:val="none" w:sz="0" w:space="0" w:color="auto"/>
                    <w:bottom w:val="none" w:sz="0" w:space="0" w:color="auto"/>
                    <w:right w:val="none" w:sz="0" w:space="0" w:color="auto"/>
                  </w:divBdr>
                </w:div>
                <w:div w:id="44137957">
                  <w:marLeft w:val="0"/>
                  <w:marRight w:val="0"/>
                  <w:marTop w:val="0"/>
                  <w:marBottom w:val="0"/>
                  <w:divBdr>
                    <w:top w:val="none" w:sz="0" w:space="0" w:color="auto"/>
                    <w:left w:val="none" w:sz="0" w:space="0" w:color="auto"/>
                    <w:bottom w:val="none" w:sz="0" w:space="0" w:color="auto"/>
                    <w:right w:val="none" w:sz="0" w:space="0" w:color="auto"/>
                  </w:divBdr>
                </w:div>
                <w:div w:id="1422412671">
                  <w:marLeft w:val="0"/>
                  <w:marRight w:val="0"/>
                  <w:marTop w:val="0"/>
                  <w:marBottom w:val="0"/>
                  <w:divBdr>
                    <w:top w:val="none" w:sz="0" w:space="0" w:color="auto"/>
                    <w:left w:val="none" w:sz="0" w:space="0" w:color="auto"/>
                    <w:bottom w:val="none" w:sz="0" w:space="0" w:color="auto"/>
                    <w:right w:val="none" w:sz="0" w:space="0" w:color="auto"/>
                  </w:divBdr>
                  <w:divsChild>
                    <w:div w:id="1971009078">
                      <w:marLeft w:val="0"/>
                      <w:marRight w:val="0"/>
                      <w:marTop w:val="0"/>
                      <w:marBottom w:val="0"/>
                      <w:divBdr>
                        <w:top w:val="none" w:sz="0" w:space="0" w:color="auto"/>
                        <w:left w:val="none" w:sz="0" w:space="0" w:color="auto"/>
                        <w:bottom w:val="none" w:sz="0" w:space="0" w:color="auto"/>
                        <w:right w:val="none" w:sz="0" w:space="0" w:color="auto"/>
                      </w:divBdr>
                    </w:div>
                  </w:divsChild>
                </w:div>
                <w:div w:id="1524399161">
                  <w:marLeft w:val="0"/>
                  <w:marRight w:val="0"/>
                  <w:marTop w:val="0"/>
                  <w:marBottom w:val="0"/>
                  <w:divBdr>
                    <w:top w:val="none" w:sz="0" w:space="0" w:color="auto"/>
                    <w:left w:val="none" w:sz="0" w:space="0" w:color="auto"/>
                    <w:bottom w:val="none" w:sz="0" w:space="0" w:color="auto"/>
                    <w:right w:val="none" w:sz="0" w:space="0" w:color="auto"/>
                  </w:divBdr>
                  <w:divsChild>
                    <w:div w:id="2007441626">
                      <w:marLeft w:val="0"/>
                      <w:marRight w:val="0"/>
                      <w:marTop w:val="0"/>
                      <w:marBottom w:val="0"/>
                      <w:divBdr>
                        <w:top w:val="none" w:sz="0" w:space="0" w:color="auto"/>
                        <w:left w:val="none" w:sz="0" w:space="0" w:color="auto"/>
                        <w:bottom w:val="none" w:sz="0" w:space="0" w:color="auto"/>
                        <w:right w:val="none" w:sz="0" w:space="0" w:color="auto"/>
                      </w:divBdr>
                    </w:div>
                  </w:divsChild>
                </w:div>
                <w:div w:id="1363476962">
                  <w:marLeft w:val="0"/>
                  <w:marRight w:val="0"/>
                  <w:marTop w:val="0"/>
                  <w:marBottom w:val="0"/>
                  <w:divBdr>
                    <w:top w:val="none" w:sz="0" w:space="0" w:color="auto"/>
                    <w:left w:val="none" w:sz="0" w:space="0" w:color="auto"/>
                    <w:bottom w:val="none" w:sz="0" w:space="0" w:color="auto"/>
                    <w:right w:val="none" w:sz="0" w:space="0" w:color="auto"/>
                  </w:divBdr>
                  <w:divsChild>
                    <w:div w:id="1094400076">
                      <w:marLeft w:val="0"/>
                      <w:marRight w:val="0"/>
                      <w:marTop w:val="0"/>
                      <w:marBottom w:val="0"/>
                      <w:divBdr>
                        <w:top w:val="none" w:sz="0" w:space="0" w:color="auto"/>
                        <w:left w:val="none" w:sz="0" w:space="0" w:color="auto"/>
                        <w:bottom w:val="none" w:sz="0" w:space="0" w:color="auto"/>
                        <w:right w:val="none" w:sz="0" w:space="0" w:color="auto"/>
                      </w:divBdr>
                    </w:div>
                  </w:divsChild>
                </w:div>
                <w:div w:id="1161189535">
                  <w:marLeft w:val="0"/>
                  <w:marRight w:val="0"/>
                  <w:marTop w:val="0"/>
                  <w:marBottom w:val="0"/>
                  <w:divBdr>
                    <w:top w:val="none" w:sz="0" w:space="0" w:color="auto"/>
                    <w:left w:val="none" w:sz="0" w:space="0" w:color="auto"/>
                    <w:bottom w:val="none" w:sz="0" w:space="0" w:color="auto"/>
                    <w:right w:val="none" w:sz="0" w:space="0" w:color="auto"/>
                  </w:divBdr>
                  <w:divsChild>
                    <w:div w:id="1314876188">
                      <w:marLeft w:val="0"/>
                      <w:marRight w:val="0"/>
                      <w:marTop w:val="0"/>
                      <w:marBottom w:val="0"/>
                      <w:divBdr>
                        <w:top w:val="none" w:sz="0" w:space="0" w:color="auto"/>
                        <w:left w:val="none" w:sz="0" w:space="0" w:color="auto"/>
                        <w:bottom w:val="none" w:sz="0" w:space="0" w:color="auto"/>
                        <w:right w:val="none" w:sz="0" w:space="0" w:color="auto"/>
                      </w:divBdr>
                    </w:div>
                  </w:divsChild>
                </w:div>
                <w:div w:id="2032753962">
                  <w:marLeft w:val="0"/>
                  <w:marRight w:val="0"/>
                  <w:marTop w:val="0"/>
                  <w:marBottom w:val="0"/>
                  <w:divBdr>
                    <w:top w:val="none" w:sz="0" w:space="0" w:color="auto"/>
                    <w:left w:val="none" w:sz="0" w:space="0" w:color="auto"/>
                    <w:bottom w:val="none" w:sz="0" w:space="0" w:color="auto"/>
                    <w:right w:val="none" w:sz="0" w:space="0" w:color="auto"/>
                  </w:divBdr>
                </w:div>
                <w:div w:id="611476962">
                  <w:marLeft w:val="0"/>
                  <w:marRight w:val="0"/>
                  <w:marTop w:val="0"/>
                  <w:marBottom w:val="0"/>
                  <w:divBdr>
                    <w:top w:val="none" w:sz="0" w:space="0" w:color="auto"/>
                    <w:left w:val="none" w:sz="0" w:space="0" w:color="auto"/>
                    <w:bottom w:val="none" w:sz="0" w:space="0" w:color="auto"/>
                    <w:right w:val="none" w:sz="0" w:space="0" w:color="auto"/>
                  </w:divBdr>
                  <w:divsChild>
                    <w:div w:id="747581618">
                      <w:marLeft w:val="0"/>
                      <w:marRight w:val="0"/>
                      <w:marTop w:val="0"/>
                      <w:marBottom w:val="0"/>
                      <w:divBdr>
                        <w:top w:val="none" w:sz="0" w:space="0" w:color="auto"/>
                        <w:left w:val="none" w:sz="0" w:space="0" w:color="auto"/>
                        <w:bottom w:val="none" w:sz="0" w:space="0" w:color="auto"/>
                        <w:right w:val="none" w:sz="0" w:space="0" w:color="auto"/>
                      </w:divBdr>
                    </w:div>
                  </w:divsChild>
                </w:div>
                <w:div w:id="2038240575">
                  <w:marLeft w:val="0"/>
                  <w:marRight w:val="0"/>
                  <w:marTop w:val="0"/>
                  <w:marBottom w:val="0"/>
                  <w:divBdr>
                    <w:top w:val="none" w:sz="0" w:space="0" w:color="auto"/>
                    <w:left w:val="none" w:sz="0" w:space="0" w:color="auto"/>
                    <w:bottom w:val="none" w:sz="0" w:space="0" w:color="auto"/>
                    <w:right w:val="none" w:sz="0" w:space="0" w:color="auto"/>
                  </w:divBdr>
                  <w:divsChild>
                    <w:div w:id="671300188">
                      <w:marLeft w:val="0"/>
                      <w:marRight w:val="0"/>
                      <w:marTop w:val="0"/>
                      <w:marBottom w:val="0"/>
                      <w:divBdr>
                        <w:top w:val="none" w:sz="0" w:space="0" w:color="auto"/>
                        <w:left w:val="none" w:sz="0" w:space="0" w:color="auto"/>
                        <w:bottom w:val="none" w:sz="0" w:space="0" w:color="auto"/>
                        <w:right w:val="none" w:sz="0" w:space="0" w:color="auto"/>
                      </w:divBdr>
                    </w:div>
                  </w:divsChild>
                </w:div>
                <w:div w:id="641160614">
                  <w:marLeft w:val="0"/>
                  <w:marRight w:val="0"/>
                  <w:marTop w:val="0"/>
                  <w:marBottom w:val="0"/>
                  <w:divBdr>
                    <w:top w:val="none" w:sz="0" w:space="0" w:color="auto"/>
                    <w:left w:val="none" w:sz="0" w:space="0" w:color="auto"/>
                    <w:bottom w:val="none" w:sz="0" w:space="0" w:color="auto"/>
                    <w:right w:val="none" w:sz="0" w:space="0" w:color="auto"/>
                  </w:divBdr>
                </w:div>
                <w:div w:id="668018002">
                  <w:marLeft w:val="0"/>
                  <w:marRight w:val="0"/>
                  <w:marTop w:val="0"/>
                  <w:marBottom w:val="0"/>
                  <w:divBdr>
                    <w:top w:val="none" w:sz="0" w:space="0" w:color="auto"/>
                    <w:left w:val="none" w:sz="0" w:space="0" w:color="auto"/>
                    <w:bottom w:val="none" w:sz="0" w:space="0" w:color="auto"/>
                    <w:right w:val="none" w:sz="0" w:space="0" w:color="auto"/>
                  </w:divBdr>
                  <w:divsChild>
                    <w:div w:id="1841264386">
                      <w:marLeft w:val="0"/>
                      <w:marRight w:val="0"/>
                      <w:marTop w:val="0"/>
                      <w:marBottom w:val="0"/>
                      <w:divBdr>
                        <w:top w:val="none" w:sz="0" w:space="0" w:color="auto"/>
                        <w:left w:val="none" w:sz="0" w:space="0" w:color="auto"/>
                        <w:bottom w:val="none" w:sz="0" w:space="0" w:color="auto"/>
                        <w:right w:val="none" w:sz="0" w:space="0" w:color="auto"/>
                      </w:divBdr>
                    </w:div>
                  </w:divsChild>
                </w:div>
                <w:div w:id="1104765878">
                  <w:marLeft w:val="0"/>
                  <w:marRight w:val="0"/>
                  <w:marTop w:val="0"/>
                  <w:marBottom w:val="0"/>
                  <w:divBdr>
                    <w:top w:val="none" w:sz="0" w:space="0" w:color="auto"/>
                    <w:left w:val="none" w:sz="0" w:space="0" w:color="auto"/>
                    <w:bottom w:val="none" w:sz="0" w:space="0" w:color="auto"/>
                    <w:right w:val="none" w:sz="0" w:space="0" w:color="auto"/>
                  </w:divBdr>
                </w:div>
                <w:div w:id="1139029798">
                  <w:marLeft w:val="0"/>
                  <w:marRight w:val="0"/>
                  <w:marTop w:val="0"/>
                  <w:marBottom w:val="0"/>
                  <w:divBdr>
                    <w:top w:val="none" w:sz="0" w:space="0" w:color="auto"/>
                    <w:left w:val="none" w:sz="0" w:space="0" w:color="auto"/>
                    <w:bottom w:val="none" w:sz="0" w:space="0" w:color="auto"/>
                    <w:right w:val="none" w:sz="0" w:space="0" w:color="auto"/>
                  </w:divBdr>
                  <w:divsChild>
                    <w:div w:id="1887792656">
                      <w:marLeft w:val="0"/>
                      <w:marRight w:val="0"/>
                      <w:marTop w:val="0"/>
                      <w:marBottom w:val="0"/>
                      <w:divBdr>
                        <w:top w:val="none" w:sz="0" w:space="0" w:color="auto"/>
                        <w:left w:val="none" w:sz="0" w:space="0" w:color="auto"/>
                        <w:bottom w:val="none" w:sz="0" w:space="0" w:color="auto"/>
                        <w:right w:val="none" w:sz="0" w:space="0" w:color="auto"/>
                      </w:divBdr>
                    </w:div>
                    <w:div w:id="15469400">
                      <w:marLeft w:val="0"/>
                      <w:marRight w:val="0"/>
                      <w:marTop w:val="0"/>
                      <w:marBottom w:val="0"/>
                      <w:divBdr>
                        <w:top w:val="none" w:sz="0" w:space="0" w:color="auto"/>
                        <w:left w:val="none" w:sz="0" w:space="0" w:color="auto"/>
                        <w:bottom w:val="none" w:sz="0" w:space="0" w:color="auto"/>
                        <w:right w:val="none" w:sz="0" w:space="0" w:color="auto"/>
                      </w:divBdr>
                    </w:div>
                  </w:divsChild>
                </w:div>
                <w:div w:id="1326203405">
                  <w:marLeft w:val="0"/>
                  <w:marRight w:val="0"/>
                  <w:marTop w:val="0"/>
                  <w:marBottom w:val="0"/>
                  <w:divBdr>
                    <w:top w:val="none" w:sz="0" w:space="0" w:color="auto"/>
                    <w:left w:val="none" w:sz="0" w:space="0" w:color="auto"/>
                    <w:bottom w:val="none" w:sz="0" w:space="0" w:color="auto"/>
                    <w:right w:val="none" w:sz="0" w:space="0" w:color="auto"/>
                  </w:divBdr>
                </w:div>
                <w:div w:id="155339074">
                  <w:marLeft w:val="0"/>
                  <w:marRight w:val="0"/>
                  <w:marTop w:val="0"/>
                  <w:marBottom w:val="0"/>
                  <w:divBdr>
                    <w:top w:val="none" w:sz="0" w:space="0" w:color="auto"/>
                    <w:left w:val="none" w:sz="0" w:space="0" w:color="auto"/>
                    <w:bottom w:val="none" w:sz="0" w:space="0" w:color="auto"/>
                    <w:right w:val="none" w:sz="0" w:space="0" w:color="auto"/>
                  </w:divBdr>
                  <w:divsChild>
                    <w:div w:id="224998649">
                      <w:marLeft w:val="0"/>
                      <w:marRight w:val="0"/>
                      <w:marTop w:val="0"/>
                      <w:marBottom w:val="0"/>
                      <w:divBdr>
                        <w:top w:val="none" w:sz="0" w:space="0" w:color="auto"/>
                        <w:left w:val="none" w:sz="0" w:space="0" w:color="auto"/>
                        <w:bottom w:val="none" w:sz="0" w:space="0" w:color="auto"/>
                        <w:right w:val="none" w:sz="0" w:space="0" w:color="auto"/>
                      </w:divBdr>
                    </w:div>
                    <w:div w:id="1315838392">
                      <w:marLeft w:val="0"/>
                      <w:marRight w:val="0"/>
                      <w:marTop w:val="0"/>
                      <w:marBottom w:val="0"/>
                      <w:divBdr>
                        <w:top w:val="none" w:sz="0" w:space="0" w:color="auto"/>
                        <w:left w:val="none" w:sz="0" w:space="0" w:color="auto"/>
                        <w:bottom w:val="none" w:sz="0" w:space="0" w:color="auto"/>
                        <w:right w:val="none" w:sz="0" w:space="0" w:color="auto"/>
                      </w:divBdr>
                    </w:div>
                    <w:div w:id="1801026446">
                      <w:marLeft w:val="0"/>
                      <w:marRight w:val="0"/>
                      <w:marTop w:val="0"/>
                      <w:marBottom w:val="0"/>
                      <w:divBdr>
                        <w:top w:val="none" w:sz="0" w:space="0" w:color="auto"/>
                        <w:left w:val="none" w:sz="0" w:space="0" w:color="auto"/>
                        <w:bottom w:val="none" w:sz="0" w:space="0" w:color="auto"/>
                        <w:right w:val="none" w:sz="0" w:space="0" w:color="auto"/>
                      </w:divBdr>
                      <w:divsChild>
                        <w:div w:id="704721426">
                          <w:marLeft w:val="0"/>
                          <w:marRight w:val="0"/>
                          <w:marTop w:val="0"/>
                          <w:marBottom w:val="0"/>
                          <w:divBdr>
                            <w:top w:val="none" w:sz="0" w:space="0" w:color="auto"/>
                            <w:left w:val="none" w:sz="0" w:space="0" w:color="auto"/>
                            <w:bottom w:val="none" w:sz="0" w:space="0" w:color="auto"/>
                            <w:right w:val="none" w:sz="0" w:space="0" w:color="auto"/>
                          </w:divBdr>
                        </w:div>
                      </w:divsChild>
                    </w:div>
                    <w:div w:id="820267345">
                      <w:marLeft w:val="0"/>
                      <w:marRight w:val="0"/>
                      <w:marTop w:val="0"/>
                      <w:marBottom w:val="0"/>
                      <w:divBdr>
                        <w:top w:val="none" w:sz="0" w:space="0" w:color="auto"/>
                        <w:left w:val="none" w:sz="0" w:space="0" w:color="auto"/>
                        <w:bottom w:val="none" w:sz="0" w:space="0" w:color="auto"/>
                        <w:right w:val="none" w:sz="0" w:space="0" w:color="auto"/>
                      </w:divBdr>
                    </w:div>
                    <w:div w:id="1486046481">
                      <w:marLeft w:val="0"/>
                      <w:marRight w:val="0"/>
                      <w:marTop w:val="0"/>
                      <w:marBottom w:val="0"/>
                      <w:divBdr>
                        <w:top w:val="none" w:sz="0" w:space="0" w:color="auto"/>
                        <w:left w:val="none" w:sz="0" w:space="0" w:color="auto"/>
                        <w:bottom w:val="none" w:sz="0" w:space="0" w:color="auto"/>
                        <w:right w:val="none" w:sz="0" w:space="0" w:color="auto"/>
                      </w:divBdr>
                    </w:div>
                    <w:div w:id="146093137">
                      <w:marLeft w:val="0"/>
                      <w:marRight w:val="0"/>
                      <w:marTop w:val="0"/>
                      <w:marBottom w:val="0"/>
                      <w:divBdr>
                        <w:top w:val="none" w:sz="0" w:space="0" w:color="auto"/>
                        <w:left w:val="none" w:sz="0" w:space="0" w:color="auto"/>
                        <w:bottom w:val="none" w:sz="0" w:space="0" w:color="auto"/>
                        <w:right w:val="none" w:sz="0" w:space="0" w:color="auto"/>
                      </w:divBdr>
                      <w:divsChild>
                        <w:div w:id="1084840104">
                          <w:marLeft w:val="0"/>
                          <w:marRight w:val="0"/>
                          <w:marTop w:val="0"/>
                          <w:marBottom w:val="0"/>
                          <w:divBdr>
                            <w:top w:val="none" w:sz="0" w:space="0" w:color="auto"/>
                            <w:left w:val="none" w:sz="0" w:space="0" w:color="auto"/>
                            <w:bottom w:val="none" w:sz="0" w:space="0" w:color="auto"/>
                            <w:right w:val="none" w:sz="0" w:space="0" w:color="auto"/>
                          </w:divBdr>
                        </w:div>
                        <w:div w:id="1502962989">
                          <w:marLeft w:val="0"/>
                          <w:marRight w:val="0"/>
                          <w:marTop w:val="0"/>
                          <w:marBottom w:val="0"/>
                          <w:divBdr>
                            <w:top w:val="none" w:sz="0" w:space="0" w:color="auto"/>
                            <w:left w:val="none" w:sz="0" w:space="0" w:color="auto"/>
                            <w:bottom w:val="none" w:sz="0" w:space="0" w:color="auto"/>
                            <w:right w:val="none" w:sz="0" w:space="0" w:color="auto"/>
                          </w:divBdr>
                        </w:div>
                      </w:divsChild>
                    </w:div>
                    <w:div w:id="6144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ttings/tokens/new?scopes=repo,public_repo,admin:repo_hook,admin:org_hook&amp;description=Jenkins+Access" TargetMode="External"/><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plugins.jenkins.io/workflow-aggregator" TargetMode="External"/><Relationship Id="rId20" Type="http://schemas.openxmlformats.org/officeDocument/2006/relationships/hyperlink" Target="https://wiki.jenkins.io/display/JENKINS/Fingerprin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2935</Words>
  <Characters>16732</Characters>
  <Application>Microsoft Office Word</Application>
  <DocSecurity>0</DocSecurity>
  <Lines>139</Lines>
  <Paragraphs>39</Paragraphs>
  <ScaleCrop>false</ScaleCrop>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10</cp:revision>
  <dcterms:created xsi:type="dcterms:W3CDTF">2022-12-29T17:36:00Z</dcterms:created>
  <dcterms:modified xsi:type="dcterms:W3CDTF">2022-12-29T17:37:00Z</dcterms:modified>
</cp:coreProperties>
</file>