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33FB" w14:textId="77777777" w:rsidR="00355F17" w:rsidRPr="00355F17" w:rsidRDefault="00355F17" w:rsidP="00355F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Instructions of Dockerfile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D80FEC6" w14:textId="575BF941" w:rsidR="00355F17" w:rsidRPr="00355F17" w:rsidRDefault="00355F17" w:rsidP="00355F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FROM: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This instruction sets the base image. </w:t>
      </w:r>
    </w:p>
    <w:p w14:paraId="28BABC8F" w14:textId="31B0BAD6" w:rsidR="00355F17" w:rsidRPr="00355F17" w:rsidRDefault="00355F17" w:rsidP="00355F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ARG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  <w:r w:rsidR="00B143DD" w:rsidRPr="00355F17">
        <w:rPr>
          <w:rFonts w:eastAsia="Times New Roman" w:cstheme="minorHAnsi"/>
          <w:kern w:val="0"/>
          <w:lang w:eastAsia="en-IN"/>
          <w14:ligatures w14:val="none"/>
        </w:rPr>
        <w:t>This instruction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defines a variable that can be set while building the image and will be available during image build. Passing the argument can be done using --build-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arg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&lt;argument-value&gt;. </w:t>
      </w:r>
      <w:hyperlink r:id="rId5" w:history="1">
        <w:r w:rsidRPr="0024190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https://docs.docker.com/engine/reference/builder/#arg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1EE0907E" w14:textId="5B66A69D" w:rsidR="00355F17" w:rsidRPr="00355F17" w:rsidRDefault="00355F17" w:rsidP="00355F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LABEL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6" w:history="1">
        <w:r w:rsidR="00C44000" w:rsidRPr="0024190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https://docs.docker.com/engine/reference/builder/#label</w:t>
        </w:r>
      </w:hyperlink>
      <w:r w:rsidR="00C4400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81403BF" w14:textId="3261F0A6" w:rsidR="00355F17" w:rsidRPr="00355F17" w:rsidRDefault="00355F17" w:rsidP="00C4400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ENV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: With this instruction we can set environmental variable during image build as well when container is running. Environmental variables. </w:t>
      </w:r>
      <w:hyperlink r:id="rId7" w:history="1">
        <w:r w:rsidR="00C44000" w:rsidRPr="0024190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https://docs.docker.com/engine/reference/builder/#env</w:t>
        </w:r>
      </w:hyperlink>
      <w:r w:rsidR="00C4400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2E0854A" w14:textId="7AD71E3E" w:rsidR="00355F17" w:rsidRPr="00355F17" w:rsidRDefault="00355F17" w:rsidP="003E7F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WORKDIR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: This </w:t>
      </w:r>
      <w:r w:rsidR="003E7F43" w:rsidRPr="00355F17">
        <w:rPr>
          <w:rFonts w:eastAsia="Times New Roman" w:cstheme="minorHAnsi"/>
          <w:kern w:val="0"/>
          <w:lang w:eastAsia="en-IN"/>
          <w14:ligatures w14:val="none"/>
        </w:rPr>
        <w:t>instruction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sets the </w:t>
      </w:r>
      <w:proofErr w:type="spellStart"/>
      <w:r w:rsidR="003E7F43" w:rsidRPr="00355F17">
        <w:rPr>
          <w:rFonts w:eastAsia="Times New Roman" w:cstheme="minorHAnsi"/>
          <w:kern w:val="0"/>
          <w:lang w:eastAsia="en-IN"/>
          <w14:ligatures w14:val="none"/>
        </w:rPr>
        <w:t>work</w:t>
      </w:r>
      <w:r w:rsidR="003E7F43">
        <w:rPr>
          <w:rFonts w:eastAsia="Times New Roman" w:cstheme="minorHAnsi"/>
          <w:kern w:val="0"/>
          <w:lang w:eastAsia="en-IN"/>
          <w14:ligatures w14:val="none"/>
        </w:rPr>
        <w:t>d</w:t>
      </w:r>
      <w:r w:rsidR="003E7F43" w:rsidRPr="00355F17">
        <w:rPr>
          <w:rFonts w:eastAsia="Times New Roman" w:cstheme="minorHAnsi"/>
          <w:kern w:val="0"/>
          <w:lang w:eastAsia="en-IN"/>
          <w14:ligatures w14:val="none"/>
        </w:rPr>
        <w:t>ir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A6625A0" w14:textId="7859FCE6" w:rsidR="00355F17" w:rsidRPr="00355F17" w:rsidRDefault="00355F17" w:rsidP="00AC65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RUN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: This is most frequently used command, which does the activity of executing a command for some installation/configuration of your application. </w:t>
      </w:r>
    </w:p>
    <w:p w14:paraId="5BBE3860" w14:textId="77777777" w:rsidR="00355F17" w:rsidRPr="00355F17" w:rsidRDefault="00355F17" w:rsidP="00AC65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COPY</w:t>
      </w:r>
    </w:p>
    <w:p w14:paraId="2B859F21" w14:textId="77777777" w:rsidR="00355F17" w:rsidRPr="00355F17" w:rsidRDefault="00355F17" w:rsidP="00AC65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ADD</w:t>
      </w:r>
    </w:p>
    <w:p w14:paraId="4036902D" w14:textId="77777777" w:rsidR="00355F17" w:rsidRPr="00355F17" w:rsidRDefault="00355F17" w:rsidP="00AC65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USER: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This instruction is used to specify the user so that all the steps/instructions after this will be executed as the user. USER has to be created before you use this instruction.</w:t>
      </w:r>
    </w:p>
    <w:p w14:paraId="0845EA5D" w14:textId="77777777" w:rsidR="00355F17" w:rsidRPr="00355F17" w:rsidRDefault="00355F17" w:rsidP="00AC65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VOLUME</w:t>
      </w:r>
    </w:p>
    <w:p w14:paraId="7D3CA75B" w14:textId="7ECCF280" w:rsidR="00355F17" w:rsidRPr="00355F17" w:rsidRDefault="00355F17" w:rsidP="00AC65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EXPOSE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>: This is used to inform Docker daemon about listening ports for containers</w:t>
      </w:r>
      <w:r w:rsidR="00AC6589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AED4965" w14:textId="77777777" w:rsidR="00355F17" w:rsidRPr="00355F17" w:rsidRDefault="00355F17" w:rsidP="00AC65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CMD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: This instruction defines the default process or argument when executing a container. The instructions in CMD can be written in shell form or exec form </w:t>
      </w:r>
    </w:p>
    <w:p w14:paraId="1C255A92" w14:textId="77777777" w:rsidR="00355F17" w:rsidRPr="00430C44" w:rsidRDefault="00355F17" w:rsidP="00430C4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30C44">
        <w:rPr>
          <w:rFonts w:eastAsia="Times New Roman" w:cstheme="minorHAnsi"/>
          <w:kern w:val="0"/>
          <w:lang w:eastAsia="en-IN"/>
          <w14:ligatures w14:val="none"/>
        </w:rPr>
        <w:t>SHELL FORM: CMD java -jar spc.jar</w:t>
      </w:r>
    </w:p>
    <w:p w14:paraId="60105353" w14:textId="77777777" w:rsidR="00355F17" w:rsidRPr="00430C44" w:rsidRDefault="00355F17" w:rsidP="00430C4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30C44">
        <w:rPr>
          <w:rFonts w:eastAsia="Times New Roman" w:cstheme="minorHAnsi"/>
          <w:kern w:val="0"/>
          <w:lang w:eastAsia="en-IN"/>
          <w14:ligatures w14:val="none"/>
        </w:rPr>
        <w:t>EXEC FORM: CMD ["java", "-jar", "spc.jar"]</w:t>
      </w:r>
    </w:p>
    <w:p w14:paraId="6D599182" w14:textId="77777777" w:rsidR="00355F17" w:rsidRPr="00355F17" w:rsidRDefault="00355F17" w:rsidP="00AC65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ENTRYPOINT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>: This instruction will set which command container will run as executable. Whatever we write in CMD will be arguments to ENTRYPOINT</w:t>
      </w:r>
    </w:p>
    <w:p w14:paraId="203019D2" w14:textId="77777777" w:rsidR="00355F17" w:rsidRPr="00355F17" w:rsidRDefault="00355F17" w:rsidP="005360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highlight w:val="yellow"/>
          <w:lang w:eastAsia="en-IN"/>
          <w14:ligatures w14:val="none"/>
        </w:rPr>
        <w:t>HEALTHCHECK</w:t>
      </w:r>
    </w:p>
    <w:p w14:paraId="705B4ED9" w14:textId="7A2D6BBC" w:rsidR="00355F17" w:rsidRPr="00355F17" w:rsidRDefault="00355F17" w:rsidP="00355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For all instructions </w:t>
      </w:r>
      <w:hyperlink r:id="rId8" w:history="1">
        <w:r w:rsidR="00591BC7" w:rsidRPr="0024190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</w:t>
        </w:r>
      </w:hyperlink>
      <w:r w:rsidR="00591BC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9ECD88F" w14:textId="4C86BD5A" w:rsidR="00355F17" w:rsidRPr="00355F17" w:rsidRDefault="00355F17" w:rsidP="00355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Docker image is collection of </w:t>
      </w:r>
      <w:r w:rsidR="00581523" w:rsidRPr="00355F17">
        <w:rPr>
          <w:rFonts w:eastAsia="Times New Roman" w:cstheme="minorHAnsi"/>
          <w:kern w:val="0"/>
          <w:lang w:eastAsia="en-IN"/>
          <w14:ligatures w14:val="none"/>
        </w:rPr>
        <w:t>read-only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image layers</w:t>
      </w:r>
    </w:p>
    <w:p w14:paraId="24979E55" w14:textId="77777777" w:rsidR="00582990" w:rsidRDefault="00582990" w:rsidP="00355F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4BE4B677" w14:textId="77777777" w:rsidR="00582990" w:rsidRDefault="00582990" w:rsidP="00355F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3DB881DE" w14:textId="77777777" w:rsidR="00582990" w:rsidRDefault="00582990" w:rsidP="00355F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3E9A05A7" w14:textId="77777777" w:rsidR="00582990" w:rsidRDefault="00582990" w:rsidP="00355F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0E3CDE5D" w14:textId="6A5AF5F1" w:rsidR="00355F17" w:rsidRPr="00355F17" w:rsidRDefault="00355F17" w:rsidP="00355F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Build a spring pet clinic application</w:t>
      </w:r>
    </w:p>
    <w:p w14:paraId="2710E7BD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4E97072A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</w:p>
    <w:p w14:paraId="12FAB75E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DOWNLOAD_LOCATION=https://qtapps.s3.us-west-2.amazonaws.com/spring-petclinic-2.4.2.jar</w:t>
      </w:r>
    </w:p>
    <w:p w14:paraId="37595436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JAVA_PACKAGE=openjdk17-jdk</w:t>
      </w:r>
    </w:p>
    <w:p w14:paraId="790064E5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update &amp;&amp; \</w:t>
      </w:r>
    </w:p>
    <w:p w14:paraId="1F2B97C2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add ${JAVA_PACKAGE}</w:t>
      </w:r>
    </w:p>
    <w:p w14:paraId="6669BCF9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RUN wget ${DOWNLOAD_LOCATION}</w:t>
      </w:r>
    </w:p>
    <w:p w14:paraId="018391F3" w14:textId="1C33031D" w:rsidR="00355F17" w:rsidRPr="00355F17" w:rsidRDefault="00AF5672" w:rsidP="00FE42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 xml:space="preserve"> build the image by changing </w:t>
      </w:r>
      <w:proofErr w:type="spellStart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>args</w:t>
      </w:r>
      <w:proofErr w:type="spellEnd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 xml:space="preserve"> docker image build -t </w:t>
      </w:r>
      <w:proofErr w:type="gramStart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>spc:v</w:t>
      </w:r>
      <w:proofErr w:type="gramEnd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>1.0 --build-</w:t>
      </w:r>
      <w:proofErr w:type="spellStart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>arg</w:t>
      </w:r>
      <w:proofErr w:type="spellEnd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 xml:space="preserve"> "JAVA_PACKAGE=openjdk11-jdk" --build-</w:t>
      </w:r>
      <w:proofErr w:type="spellStart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>arg</w:t>
      </w:r>
      <w:proofErr w:type="spellEnd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 xml:space="preserve"> "DOWNLOAD_LOCATION=https://referenceapplicationskhaja.s3.us-west-2.amazonaws.com/spring-petclinic-2.4.2.jar" .</w:t>
      </w:r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br/>
      </w:r>
      <w:r w:rsidR="00355F17" w:rsidRPr="00355F1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F9AED61" wp14:editId="600A1242">
            <wp:extent cx="5731510" cy="1636395"/>
            <wp:effectExtent l="0" t="0" r="2540" b="1905"/>
            <wp:docPr id="2109733803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C390" w14:textId="43C56093" w:rsidR="00355F17" w:rsidRPr="00355F17" w:rsidRDefault="00CF0C10" w:rsidP="00CF0C1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 xml:space="preserve"> add an environmental variable in the docker image</w:t>
      </w:r>
    </w:p>
    <w:p w14:paraId="46952C34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63CD9168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</w:p>
    <w:p w14:paraId="60502217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DOWNLOAD_LOCATION=https://qtapps.s3.us-west-2.amazonaws.com/spring-petclinic-2.4.2.jar</w:t>
      </w:r>
    </w:p>
    <w:p w14:paraId="7D38A7FD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ENV JAVA_TEST=hello</w:t>
      </w:r>
    </w:p>
    <w:p w14:paraId="01919ABC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JAVA_PACKAGE=openjdk11-jdk</w:t>
      </w:r>
    </w:p>
    <w:p w14:paraId="49E9E1A8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update &amp;&amp; \</w:t>
      </w:r>
    </w:p>
    <w:p w14:paraId="2C82CF30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add ${JAVA_PACKAGE} &amp;&amp; \</w:t>
      </w:r>
    </w:p>
    <w:p w14:paraId="31532B9F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       echo ${JAVA_TEST}</w:t>
      </w:r>
    </w:p>
    <w:p w14:paraId="5EBD3BAA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RUN wget ${DOWNLOAD_LOCATION}</w:t>
      </w:r>
    </w:p>
    <w:p w14:paraId="1CA6DED9" w14:textId="317A3DB7" w:rsidR="00355F17" w:rsidRPr="00355F17" w:rsidRDefault="009E40F1" w:rsidP="009E40F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 xml:space="preserve"> create a container based on image. </w:t>
      </w:r>
      <w:proofErr w:type="spellStart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 xml:space="preserve"> change the environmental variables while running the container docker container run -it -e JAVA_TEST=hi </w:t>
      </w:r>
      <w:proofErr w:type="gramStart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>spc:v</w:t>
      </w:r>
      <w:proofErr w:type="gramEnd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>1.0 /bin/</w:t>
      </w:r>
      <w:proofErr w:type="spellStart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br/>
      </w:r>
      <w:r w:rsidR="00355F17" w:rsidRPr="00355F1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5919B53" wp14:editId="526FF4B8">
            <wp:extent cx="5731510" cy="1966595"/>
            <wp:effectExtent l="0" t="0" r="2540" b="0"/>
            <wp:docPr id="1817898955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E87F" w14:textId="60F72DCA" w:rsidR="00355F17" w:rsidRPr="00355F17" w:rsidRDefault="00332FC9" w:rsidP="00332F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lastRenderedPageBreak/>
        <w:t>Let’s</w:t>
      </w:r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 xml:space="preserve"> use CMD to start the application when container is started</w:t>
      </w:r>
    </w:p>
    <w:p w14:paraId="05473CC9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18F3AD09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</w:p>
    <w:p w14:paraId="5741E6B8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DOWNLOAD_LOCATION=https://referenceapplicationskhaja.s3.us-west-2.amazonaws.com/spring-petclinic-2.4.2.jar</w:t>
      </w:r>
    </w:p>
    <w:p w14:paraId="163D0061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JAVA_PACKAGE=openjdk11-jdk</w:t>
      </w:r>
    </w:p>
    <w:p w14:paraId="3D44536B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update &amp;&amp; \</w:t>
      </w:r>
    </w:p>
    <w:p w14:paraId="014102F9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add ${JAVA_PACKAGE} &amp;&amp; \</w:t>
      </w:r>
    </w:p>
    <w:p w14:paraId="361BA86E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       echo ${JAVA_TEST}</w:t>
      </w:r>
    </w:p>
    <w:p w14:paraId="5E19509D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RUN wget ${DOWNLOAD_LOCATION}</w:t>
      </w:r>
    </w:p>
    <w:p w14:paraId="0C367560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CMD ["java", "-jar", "spring-petclinic-2.4.2.jar"]</w:t>
      </w:r>
    </w:p>
    <w:p w14:paraId="20418B4A" w14:textId="6F4EF3AA" w:rsidR="00355F17" w:rsidRPr="00355F17" w:rsidRDefault="00355F17" w:rsidP="003211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run the container post building the image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br/>
      </w:r>
      <w:r w:rsidRPr="00355F1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E008702" wp14:editId="1D76BD75">
            <wp:extent cx="5731510" cy="1430655"/>
            <wp:effectExtent l="0" t="0" r="2540" b="0"/>
            <wp:docPr id="777092456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5E31" w14:textId="7321E5BF" w:rsidR="00355F17" w:rsidRPr="00355F17" w:rsidRDefault="00321141" w:rsidP="003211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 xml:space="preserve"> do the same thing in shell form</w:t>
      </w:r>
    </w:p>
    <w:p w14:paraId="69EF3C24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19E30FB7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</w:p>
    <w:p w14:paraId="36DEA2C4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DOWNLOAD_LOCATION=https://referenceapplicationskhaja.s3.us-west-2.amazonaws.com/spring-petclinic-2.4.2.jar</w:t>
      </w:r>
    </w:p>
    <w:p w14:paraId="16171764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JAVA_PACKAGE=openjdk11-jdk</w:t>
      </w:r>
    </w:p>
    <w:p w14:paraId="0EE9172C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update &amp;&amp; \</w:t>
      </w:r>
    </w:p>
    <w:p w14:paraId="1F2A9D2C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add ${JAVA_PACKAGE} &amp;&amp; \</w:t>
      </w:r>
    </w:p>
    <w:p w14:paraId="40DC5E93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       echo ${JAVA_TEST}</w:t>
      </w:r>
    </w:p>
    <w:p w14:paraId="61251314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RUN wget ${DOWNLOAD_LOCATION}</w:t>
      </w:r>
    </w:p>
    <w:p w14:paraId="6659D2C3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CMD java -jar spring-petclinic-2.4.2.jar</w:t>
      </w:r>
    </w:p>
    <w:p w14:paraId="1EF75D48" w14:textId="48C2AE65" w:rsidR="00355F17" w:rsidRPr="00355F17" w:rsidRDefault="00355F17" w:rsidP="00355F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54838FC" wp14:editId="2B431D2A">
            <wp:extent cx="5731510" cy="1270635"/>
            <wp:effectExtent l="0" t="0" r="2540" b="5715"/>
            <wp:docPr id="768035097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F17">
        <w:rPr>
          <w:rFonts w:eastAsia="Times New Roman" w:cstheme="minorHAnsi"/>
          <w:kern w:val="0"/>
          <w:lang w:eastAsia="en-IN"/>
          <w14:ligatures w14:val="none"/>
        </w:rPr>
        <w:br/>
        <w:t>* Docker container will be in running state as long as main process is running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br/>
        <w:t xml:space="preserve">* Lets run the container docker container run -d </w:t>
      </w:r>
      <w:proofErr w:type="gramStart"/>
      <w:r w:rsidRPr="00355F17">
        <w:rPr>
          <w:rFonts w:eastAsia="Times New Roman" w:cstheme="minorHAnsi"/>
          <w:kern w:val="0"/>
          <w:lang w:eastAsia="en-IN"/>
          <w14:ligatures w14:val="none"/>
        </w:rPr>
        <w:t>spc:v</w:t>
      </w:r>
      <w:proofErr w:type="gramEnd"/>
      <w:r w:rsidRPr="00355F17">
        <w:rPr>
          <w:rFonts w:eastAsia="Times New Roman" w:cstheme="minorHAnsi"/>
          <w:kern w:val="0"/>
          <w:lang w:eastAsia="en-IN"/>
          <w14:ligatures w14:val="none"/>
        </w:rPr>
        <w:t>1.3 echo hello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br/>
      </w:r>
      <w:r w:rsidRPr="00355F17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EBEEC8B" wp14:editId="18D0FB85">
            <wp:extent cx="5731510" cy="1516380"/>
            <wp:effectExtent l="0" t="0" r="2540" b="7620"/>
            <wp:docPr id="1670172919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F17">
        <w:rPr>
          <w:rFonts w:eastAsia="Times New Roman" w:cstheme="minorHAnsi"/>
          <w:kern w:val="0"/>
          <w:lang w:eastAsia="en-IN"/>
          <w14:ligatures w14:val="none"/>
        </w:rPr>
        <w:br/>
        <w:t>* echo hello has replace our CMD</w:t>
      </w:r>
    </w:p>
    <w:p w14:paraId="12C24FDA" w14:textId="77777777" w:rsidR="00355F17" w:rsidRPr="00355F17" w:rsidRDefault="00355F17" w:rsidP="00355F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ENTRYPOINT</w:t>
      </w:r>
    </w:p>
    <w:p w14:paraId="57367C9F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6057B5B4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</w:p>
    <w:p w14:paraId="1FE2A158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DOWNLOAD_LOCATION=https://referenceapplicationskhaja.s3.us-west-2.amazonaws.com/spring-petclinic-2.4.2.jar</w:t>
      </w:r>
    </w:p>
    <w:p w14:paraId="54547679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JAVA_PACKAGE=openjdk11-jdk</w:t>
      </w:r>
    </w:p>
    <w:p w14:paraId="4751E110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update &amp;&amp; \</w:t>
      </w:r>
    </w:p>
    <w:p w14:paraId="2B340C3D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add ${JAVA_PACKAGE} &amp;&amp; \</w:t>
      </w:r>
    </w:p>
    <w:p w14:paraId="06C64972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       echo ${JAVA_TEST}</w:t>
      </w:r>
    </w:p>
    <w:p w14:paraId="7FFC4040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RUN wget ${DOWNLOAD_LOCATION}</w:t>
      </w:r>
    </w:p>
    <w:p w14:paraId="0B39CD0A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ENTRYPOINT ["java"]</w:t>
      </w:r>
    </w:p>
    <w:p w14:paraId="437BC0CA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CMD ["-jar", "spring-petclinic-2.4.2.jar"]</w:t>
      </w:r>
    </w:p>
    <w:p w14:paraId="7F67F02F" w14:textId="1DC34873" w:rsidR="00355F17" w:rsidRPr="00355F17" w:rsidRDefault="00F36907" w:rsidP="00F3690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355F17" w:rsidRPr="00355F17">
        <w:rPr>
          <w:rFonts w:eastAsia="Times New Roman" w:cstheme="minorHAnsi"/>
          <w:kern w:val="0"/>
          <w:lang w:eastAsia="en-IN"/>
          <w14:ligatures w14:val="none"/>
        </w:rPr>
        <w:t xml:space="preserve"> change this with EXPOSE</w:t>
      </w:r>
    </w:p>
    <w:p w14:paraId="51762758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3CD046F1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</w:p>
    <w:p w14:paraId="1D3E5B94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DOWNLOAD_LOCATION=https://referenceapplicationskhaja.s3.us-west-2.amazonaws.com/spring-petclinic-2.4.2.jar</w:t>
      </w:r>
    </w:p>
    <w:p w14:paraId="7C4BEFF0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JAVA_PACKAGE=openjdk11-jdk</w:t>
      </w:r>
    </w:p>
    <w:p w14:paraId="0840CCB7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update &amp;&amp; \</w:t>
      </w:r>
    </w:p>
    <w:p w14:paraId="38FA4C24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add ${JAVA_PACKAGE} &amp;&amp; \</w:t>
      </w:r>
    </w:p>
    <w:p w14:paraId="7547DBBD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       echo ${JAVA_TEST}</w:t>
      </w:r>
    </w:p>
    <w:p w14:paraId="60C5D99E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RUN wget ${DOWNLOAD_LOCATION}</w:t>
      </w:r>
    </w:p>
    <w:p w14:paraId="213A7B43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EXPOSE 8080</w:t>
      </w:r>
    </w:p>
    <w:p w14:paraId="5B976C4A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ENTRYPOINT ["java"]</w:t>
      </w:r>
    </w:p>
    <w:p w14:paraId="5B224080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CMD ["-jar", "spring-petclinic-2.4.2.jar"]</w:t>
      </w:r>
    </w:p>
    <w:p w14:paraId="4C1164BD" w14:textId="77E62CA1" w:rsidR="00355F17" w:rsidRPr="00355F17" w:rsidRDefault="00355F17" w:rsidP="00355F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D8577E7" wp14:editId="3DC98AFF">
            <wp:extent cx="5731510" cy="1337310"/>
            <wp:effectExtent l="0" t="0" r="2540" b="0"/>
            <wp:docPr id="112617932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8683" w14:textId="77777777" w:rsidR="006550E6" w:rsidRDefault="006550E6" w:rsidP="00355F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2527243" w14:textId="489C25AF" w:rsidR="00355F17" w:rsidRPr="00355F17" w:rsidRDefault="00355F17" w:rsidP="00355F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Security Concern</w:t>
      </w:r>
    </w:p>
    <w:p w14:paraId="3FF658BE" w14:textId="77777777" w:rsidR="00355F17" w:rsidRPr="00355F17" w:rsidRDefault="00355F17" w:rsidP="00355F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Never run your applications inside containers as root users, Create a USER and the run app inside container with that user</w:t>
      </w:r>
    </w:p>
    <w:p w14:paraId="68B75A25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5D0A3793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</w:p>
    <w:p w14:paraId="6C02DF16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DOWNLOAD_LOCATION=https://referenceapplicationskhaja.s3.us-west-2.amazonaws.com/spring-petclinic-2.4.2.jar</w:t>
      </w:r>
    </w:p>
    <w:p w14:paraId="45354348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JAVA_PACKAGE=openjdk11-jdk</w:t>
      </w:r>
    </w:p>
    <w:p w14:paraId="2762F767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USER=spc</w:t>
      </w:r>
    </w:p>
    <w:p w14:paraId="1AB9E085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HOME_DIR=/spc</w:t>
      </w:r>
    </w:p>
    <w:p w14:paraId="67E70756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ARG USER_SHELL=/bin/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</w:p>
    <w:p w14:paraId="251150DA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update &amp;&amp; \</w:t>
      </w:r>
    </w:p>
    <w:p w14:paraId="2457702C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add ${JAVA_PACKAGE} &amp;&amp; \</w:t>
      </w:r>
    </w:p>
    <w:p w14:paraId="49770B92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       echo ${JAVA_TEST}</w:t>
      </w:r>
    </w:p>
    <w:p w14:paraId="7703B3BB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355F17">
        <w:rPr>
          <w:rFonts w:eastAsia="Times New Roman" w:cstheme="minorHAnsi"/>
          <w:kern w:val="0"/>
          <w:lang w:eastAsia="en-IN"/>
          <w14:ligatures w14:val="none"/>
        </w:rPr>
        <w:t>adduser</w:t>
      </w:r>
      <w:proofErr w:type="spellEnd"/>
      <w:r w:rsidRPr="00355F17">
        <w:rPr>
          <w:rFonts w:eastAsia="Times New Roman" w:cstheme="minorHAnsi"/>
          <w:kern w:val="0"/>
          <w:lang w:eastAsia="en-IN"/>
          <w14:ligatures w14:val="none"/>
        </w:rPr>
        <w:t xml:space="preserve"> -h ${HOME_DIR} -s ${USER_SHELL} -D ${USER}</w:t>
      </w:r>
    </w:p>
    <w:p w14:paraId="64130903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USER ${USER}</w:t>
      </w:r>
    </w:p>
    <w:p w14:paraId="494DB080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WORKDIR ${HOME_DIR}</w:t>
      </w:r>
    </w:p>
    <w:p w14:paraId="4478F45E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RUN wget ${DOWNLOAD_LOCATION}</w:t>
      </w:r>
    </w:p>
    <w:p w14:paraId="6F439A21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EXPOSE 8080</w:t>
      </w:r>
    </w:p>
    <w:p w14:paraId="0F7CD7FB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ENTRYPOINT ["java"]</w:t>
      </w:r>
    </w:p>
    <w:p w14:paraId="4376728E" w14:textId="77777777" w:rsidR="00355F17" w:rsidRPr="00355F17" w:rsidRDefault="00355F17" w:rsidP="00355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CMD ["-jar", "spring-petclinic-2.4.2.jar"]</w:t>
      </w:r>
    </w:p>
    <w:p w14:paraId="3215782B" w14:textId="134C9803" w:rsidR="00355F17" w:rsidRPr="00355F17" w:rsidRDefault="00355F17" w:rsidP="0084490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55F17">
        <w:rPr>
          <w:rFonts w:eastAsia="Times New Roman" w:cstheme="minorHAnsi"/>
          <w:kern w:val="0"/>
          <w:lang w:eastAsia="en-IN"/>
          <w14:ligatures w14:val="none"/>
        </w:rPr>
        <w:t>Now start the container and exec into shell</w:t>
      </w:r>
      <w:r w:rsidRPr="00355F17">
        <w:rPr>
          <w:rFonts w:eastAsia="Times New Roman" w:cstheme="minorHAnsi"/>
          <w:kern w:val="0"/>
          <w:lang w:eastAsia="en-IN"/>
          <w14:ligatures w14:val="none"/>
        </w:rPr>
        <w:br/>
      </w:r>
      <w:r w:rsidRPr="00355F1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4557F81" wp14:editId="678FD0DD">
            <wp:extent cx="5731510" cy="2350135"/>
            <wp:effectExtent l="0" t="0" r="2540" b="0"/>
            <wp:docPr id="1892668652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4BB8" w14:textId="77777777" w:rsidR="00880C64" w:rsidRPr="00355F17" w:rsidRDefault="00880C64">
      <w:pPr>
        <w:rPr>
          <w:rFonts w:cstheme="minorHAnsi"/>
        </w:rPr>
      </w:pPr>
    </w:p>
    <w:sectPr w:rsidR="00880C64" w:rsidRPr="0035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27"/>
    <w:multiLevelType w:val="hybridMultilevel"/>
    <w:tmpl w:val="981E4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367"/>
    <w:multiLevelType w:val="multilevel"/>
    <w:tmpl w:val="127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93391"/>
    <w:multiLevelType w:val="multilevel"/>
    <w:tmpl w:val="102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B1E18"/>
    <w:multiLevelType w:val="multilevel"/>
    <w:tmpl w:val="77D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C5404"/>
    <w:multiLevelType w:val="multilevel"/>
    <w:tmpl w:val="BDA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A2BAA"/>
    <w:multiLevelType w:val="multilevel"/>
    <w:tmpl w:val="9E54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03AAE"/>
    <w:multiLevelType w:val="multilevel"/>
    <w:tmpl w:val="BA76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E141A"/>
    <w:multiLevelType w:val="multilevel"/>
    <w:tmpl w:val="DAB2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338A2"/>
    <w:multiLevelType w:val="multilevel"/>
    <w:tmpl w:val="AAB4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5686B"/>
    <w:multiLevelType w:val="multilevel"/>
    <w:tmpl w:val="514A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D53F1"/>
    <w:multiLevelType w:val="multilevel"/>
    <w:tmpl w:val="202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171550">
    <w:abstractNumId w:val="8"/>
  </w:num>
  <w:num w:numId="2" w16cid:durableId="1349790447">
    <w:abstractNumId w:val="10"/>
  </w:num>
  <w:num w:numId="3" w16cid:durableId="1180775700">
    <w:abstractNumId w:val="5"/>
  </w:num>
  <w:num w:numId="4" w16cid:durableId="111098999">
    <w:abstractNumId w:val="7"/>
  </w:num>
  <w:num w:numId="5" w16cid:durableId="1529176073">
    <w:abstractNumId w:val="9"/>
  </w:num>
  <w:num w:numId="6" w16cid:durableId="142240528">
    <w:abstractNumId w:val="4"/>
  </w:num>
  <w:num w:numId="7" w16cid:durableId="231505895">
    <w:abstractNumId w:val="1"/>
  </w:num>
  <w:num w:numId="8" w16cid:durableId="506217030">
    <w:abstractNumId w:val="3"/>
  </w:num>
  <w:num w:numId="9" w16cid:durableId="930315436">
    <w:abstractNumId w:val="2"/>
  </w:num>
  <w:num w:numId="10" w16cid:durableId="327709749">
    <w:abstractNumId w:val="6"/>
  </w:num>
  <w:num w:numId="11" w16cid:durableId="140340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87"/>
    <w:rsid w:val="00240669"/>
    <w:rsid w:val="00321141"/>
    <w:rsid w:val="00332FC9"/>
    <w:rsid w:val="00355F17"/>
    <w:rsid w:val="00375B95"/>
    <w:rsid w:val="003E7F43"/>
    <w:rsid w:val="00430C44"/>
    <w:rsid w:val="004B7FAF"/>
    <w:rsid w:val="00536045"/>
    <w:rsid w:val="00581523"/>
    <w:rsid w:val="00582990"/>
    <w:rsid w:val="00591BC7"/>
    <w:rsid w:val="006550E6"/>
    <w:rsid w:val="00810D87"/>
    <w:rsid w:val="0084490D"/>
    <w:rsid w:val="00880C64"/>
    <w:rsid w:val="009E40F1"/>
    <w:rsid w:val="00AC6589"/>
    <w:rsid w:val="00AF5672"/>
    <w:rsid w:val="00B143DD"/>
    <w:rsid w:val="00C44000"/>
    <w:rsid w:val="00CF0C10"/>
    <w:rsid w:val="00D353C3"/>
    <w:rsid w:val="00D87E86"/>
    <w:rsid w:val="00ED53C1"/>
    <w:rsid w:val="00F36907"/>
    <w:rsid w:val="00FE17E0"/>
    <w:rsid w:val="00FE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8BD4"/>
  <w15:chartTrackingRefBased/>
  <w15:docId w15:val="{9B207DE8-A918-45D4-8436-1637BBE3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55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F1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55F1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55F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5F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5F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builder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reference/builder/#env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builder/#labe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docker.com/engine/reference/builder/#ar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28</cp:revision>
  <dcterms:created xsi:type="dcterms:W3CDTF">2023-08-02T05:23:00Z</dcterms:created>
  <dcterms:modified xsi:type="dcterms:W3CDTF">2023-08-02T05:38:00Z</dcterms:modified>
</cp:coreProperties>
</file>