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025E7" w14:textId="77777777" w:rsidR="002F1D74" w:rsidRPr="002F1D74" w:rsidRDefault="002F1D74" w:rsidP="002F1D74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lang w:eastAsia="en-IN"/>
        </w:rPr>
      </w:pPr>
      <w:r w:rsidRPr="002F1D74">
        <w:rPr>
          <w:rFonts w:eastAsia="Times New Roman" w:cstheme="minorHAnsi"/>
          <w:b/>
          <w:bCs/>
          <w:kern w:val="36"/>
          <w:highlight w:val="yellow"/>
          <w:lang w:eastAsia="en-IN"/>
        </w:rPr>
        <w:t>Considerations for large clusters</w:t>
      </w:r>
    </w:p>
    <w:p w14:paraId="47EB1437" w14:textId="77777777" w:rsidR="002F1D74" w:rsidRPr="002F1D74" w:rsidRDefault="002F1D74" w:rsidP="002F1D74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F1D74">
        <w:rPr>
          <w:rFonts w:eastAsia="Times New Roman" w:cstheme="minorHAnsi"/>
          <w:lang w:eastAsia="en-IN"/>
        </w:rPr>
        <w:t xml:space="preserve">A cluster is a set of </w:t>
      </w:r>
      <w:hyperlink r:id="rId5" w:tgtFrame="_blank" w:history="1">
        <w:r w:rsidRPr="002F1D74">
          <w:rPr>
            <w:rFonts w:eastAsia="Times New Roman" w:cstheme="minorHAnsi"/>
            <w:lang w:eastAsia="en-IN"/>
          </w:rPr>
          <w:t>nodes</w:t>
        </w:r>
      </w:hyperlink>
      <w:r w:rsidRPr="002F1D74">
        <w:rPr>
          <w:rFonts w:eastAsia="Times New Roman" w:cstheme="minorHAnsi"/>
          <w:lang w:eastAsia="en-IN"/>
        </w:rPr>
        <w:t xml:space="preserve"> (physical or virtual machines) running Kubernetes agents, managed by the </w:t>
      </w:r>
      <w:hyperlink r:id="rId6" w:anchor="term-control-plane" w:tgtFrame="_blank" w:history="1">
        <w:r w:rsidRPr="002F1D74">
          <w:rPr>
            <w:rFonts w:eastAsia="Times New Roman" w:cstheme="minorHAnsi"/>
            <w:lang w:eastAsia="en-IN"/>
          </w:rPr>
          <w:t>control plane</w:t>
        </w:r>
      </w:hyperlink>
      <w:r w:rsidRPr="002F1D74">
        <w:rPr>
          <w:rFonts w:eastAsia="Times New Roman" w:cstheme="minorHAnsi"/>
          <w:lang w:eastAsia="en-IN"/>
        </w:rPr>
        <w:t xml:space="preserve">. Kubernetes v1.21 supports clusters with up to 5000 nodes. More specifically, Kubernetes is designed to accommodate configurations that meet </w:t>
      </w:r>
      <w:r w:rsidRPr="002F1D74">
        <w:rPr>
          <w:rFonts w:eastAsia="Times New Roman" w:cstheme="minorHAnsi"/>
          <w:i/>
          <w:iCs/>
          <w:lang w:eastAsia="en-IN"/>
        </w:rPr>
        <w:t>all</w:t>
      </w:r>
      <w:r w:rsidRPr="002F1D74">
        <w:rPr>
          <w:rFonts w:eastAsia="Times New Roman" w:cstheme="minorHAnsi"/>
          <w:lang w:eastAsia="en-IN"/>
        </w:rPr>
        <w:t xml:space="preserve"> of the following criteria:</w:t>
      </w:r>
    </w:p>
    <w:p w14:paraId="20736137" w14:textId="77777777" w:rsidR="002F1D74" w:rsidRPr="002F1D74" w:rsidRDefault="002F1D74" w:rsidP="002F1D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n-IN"/>
        </w:rPr>
      </w:pPr>
      <w:r w:rsidRPr="002F1D74">
        <w:rPr>
          <w:rFonts w:eastAsia="Times New Roman" w:cstheme="minorHAnsi"/>
          <w:highlight w:val="yellow"/>
          <w:lang w:eastAsia="en-IN"/>
        </w:rPr>
        <w:t>No more than 110 pods per node</w:t>
      </w:r>
    </w:p>
    <w:p w14:paraId="05654FA7" w14:textId="77777777" w:rsidR="002F1D74" w:rsidRPr="002F1D74" w:rsidRDefault="002F1D74" w:rsidP="002F1D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n-IN"/>
        </w:rPr>
      </w:pPr>
      <w:r w:rsidRPr="002F1D74">
        <w:rPr>
          <w:rFonts w:eastAsia="Times New Roman" w:cstheme="minorHAnsi"/>
          <w:highlight w:val="yellow"/>
          <w:lang w:eastAsia="en-IN"/>
        </w:rPr>
        <w:t>No more than 5000 nodes</w:t>
      </w:r>
    </w:p>
    <w:p w14:paraId="1AAD76E3" w14:textId="77777777" w:rsidR="002F1D74" w:rsidRPr="002F1D74" w:rsidRDefault="002F1D74" w:rsidP="002F1D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n-IN"/>
        </w:rPr>
      </w:pPr>
      <w:r w:rsidRPr="002F1D74">
        <w:rPr>
          <w:rFonts w:eastAsia="Times New Roman" w:cstheme="minorHAnsi"/>
          <w:highlight w:val="yellow"/>
          <w:lang w:eastAsia="en-IN"/>
        </w:rPr>
        <w:t>No more than 150000 total pods</w:t>
      </w:r>
    </w:p>
    <w:p w14:paraId="0BB6A54E" w14:textId="596B86B4" w:rsidR="002F1D74" w:rsidRDefault="002F1D74" w:rsidP="002F1D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n-IN"/>
        </w:rPr>
      </w:pPr>
      <w:r w:rsidRPr="002F1D74">
        <w:rPr>
          <w:rFonts w:eastAsia="Times New Roman" w:cstheme="minorHAnsi"/>
          <w:highlight w:val="yellow"/>
          <w:lang w:eastAsia="en-IN"/>
        </w:rPr>
        <w:t>No more than 300000 total containers</w:t>
      </w:r>
    </w:p>
    <w:p w14:paraId="0D1B8175" w14:textId="6CC77E71" w:rsidR="00A619A4" w:rsidRPr="00EC3404" w:rsidRDefault="00A619A4" w:rsidP="00A619A4">
      <w:p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n-IN"/>
        </w:rPr>
      </w:pPr>
      <w:r>
        <w:rPr>
          <w:rFonts w:eastAsia="Times New Roman" w:cstheme="minorHAnsi"/>
          <w:noProof/>
          <w:highlight w:val="yellow"/>
          <w:lang w:eastAsia="en-IN"/>
        </w:rPr>
        <w:drawing>
          <wp:inline distT="0" distB="0" distL="0" distR="0" wp14:anchorId="2A96E5D5" wp14:editId="2F216E58">
            <wp:extent cx="3581400" cy="1848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319" cy="188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9D0E8" w14:textId="77777777" w:rsidR="00C806C5" w:rsidRPr="004A45CB" w:rsidRDefault="00C806C5" w:rsidP="00C806C5">
      <w:pPr>
        <w:pStyle w:val="Heading2"/>
        <w:rPr>
          <w:rFonts w:asciiTheme="minorHAnsi" w:hAnsiTheme="minorHAnsi" w:cstheme="minorHAnsi"/>
          <w:color w:val="auto"/>
          <w:sz w:val="22"/>
          <w:szCs w:val="22"/>
        </w:rPr>
      </w:pPr>
      <w:r w:rsidRPr="00962194">
        <w:rPr>
          <w:rFonts w:asciiTheme="minorHAnsi" w:hAnsiTheme="minorHAnsi" w:cstheme="minorHAnsi"/>
          <w:color w:val="auto"/>
          <w:sz w:val="22"/>
          <w:szCs w:val="22"/>
          <w:highlight w:val="yellow"/>
        </w:rPr>
        <w:t>Scheduling Process (Automated Placement)</w:t>
      </w:r>
    </w:p>
    <w:p w14:paraId="7A704EDC" w14:textId="69D18EBB" w:rsidR="00C806C5" w:rsidRPr="004A45CB" w:rsidRDefault="00C806C5" w:rsidP="00962194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4A45CB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816FDF8" wp14:editId="7B6D75AD">
            <wp:extent cx="4654550" cy="3758294"/>
            <wp:effectExtent l="0" t="0" r="0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160" cy="3770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E546B" w14:textId="57C39CF7" w:rsidR="00C806C5" w:rsidRPr="004A45CB" w:rsidRDefault="00C806C5" w:rsidP="00C806C5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4A45CB">
        <w:rPr>
          <w:rFonts w:asciiTheme="minorHAnsi" w:hAnsiTheme="minorHAnsi" w:cstheme="minorHAnsi"/>
          <w:sz w:val="22"/>
          <w:szCs w:val="22"/>
        </w:rPr>
        <w:t xml:space="preserve">As soon as pod is </w:t>
      </w:r>
      <w:r w:rsidR="000E5653" w:rsidRPr="004A45CB">
        <w:rPr>
          <w:rFonts w:asciiTheme="minorHAnsi" w:hAnsiTheme="minorHAnsi" w:cstheme="minorHAnsi"/>
          <w:sz w:val="22"/>
          <w:szCs w:val="22"/>
        </w:rPr>
        <w:t>created</w:t>
      </w:r>
      <w:r w:rsidRPr="004A45CB">
        <w:rPr>
          <w:rFonts w:asciiTheme="minorHAnsi" w:hAnsiTheme="minorHAnsi" w:cstheme="minorHAnsi"/>
          <w:sz w:val="22"/>
          <w:szCs w:val="22"/>
        </w:rPr>
        <w:t xml:space="preserve"> that is not assigned to a node yet, it gets picked by scheduler together with all the available nodes and set of filtering and priority policies.</w:t>
      </w:r>
    </w:p>
    <w:p w14:paraId="0C496883" w14:textId="77777777" w:rsidR="00C806C5" w:rsidRPr="004A45CB" w:rsidRDefault="00C806C5" w:rsidP="00C806C5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4A45CB">
        <w:rPr>
          <w:rFonts w:asciiTheme="minorHAnsi" w:hAnsiTheme="minorHAnsi" w:cstheme="minorHAnsi"/>
          <w:sz w:val="22"/>
          <w:szCs w:val="22"/>
        </w:rPr>
        <w:lastRenderedPageBreak/>
        <w:t>In first stage, Scheduler tries to apply the filtering and priority policies by removing all the nodes that do not qualify the Pod’s criteria</w:t>
      </w:r>
    </w:p>
    <w:p w14:paraId="773B22AF" w14:textId="77777777" w:rsidR="00C806C5" w:rsidRPr="004A45CB" w:rsidRDefault="00C806C5" w:rsidP="00C806C5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4A45CB">
        <w:rPr>
          <w:rFonts w:asciiTheme="minorHAnsi" w:hAnsiTheme="minorHAnsi" w:cstheme="minorHAnsi"/>
          <w:sz w:val="22"/>
          <w:szCs w:val="22"/>
        </w:rPr>
        <w:t>In Second stage, all the qualified nodes get ordered by weight</w:t>
      </w:r>
    </w:p>
    <w:p w14:paraId="32AE7D26" w14:textId="77777777" w:rsidR="00C806C5" w:rsidRPr="004A45CB" w:rsidRDefault="00C806C5" w:rsidP="00C806C5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4A45CB">
        <w:rPr>
          <w:rFonts w:asciiTheme="minorHAnsi" w:hAnsiTheme="minorHAnsi" w:cstheme="minorHAnsi"/>
          <w:sz w:val="22"/>
          <w:szCs w:val="22"/>
        </w:rPr>
        <w:t>In last stage Pod gets assigned to the node (highest weight)</w:t>
      </w:r>
    </w:p>
    <w:p w14:paraId="6B03F218" w14:textId="00CD92AA" w:rsidR="00C806C5" w:rsidRPr="004A45CB" w:rsidRDefault="00C806C5" w:rsidP="00C806C5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4A45CB">
        <w:rPr>
          <w:rFonts w:asciiTheme="minorHAnsi" w:hAnsiTheme="minorHAnsi" w:cstheme="minorHAnsi"/>
          <w:sz w:val="22"/>
          <w:szCs w:val="22"/>
        </w:rPr>
        <w:t xml:space="preserve">Node </w:t>
      </w:r>
      <w:r w:rsidR="00881438" w:rsidRPr="004A45CB">
        <w:rPr>
          <w:rFonts w:asciiTheme="minorHAnsi" w:hAnsiTheme="minorHAnsi" w:cstheme="minorHAnsi"/>
          <w:sz w:val="22"/>
          <w:szCs w:val="22"/>
        </w:rPr>
        <w:t>Selector</w:t>
      </w:r>
      <w:r w:rsidRPr="004A45CB">
        <w:rPr>
          <w:rFonts w:asciiTheme="minorHAnsi" w:hAnsiTheme="minorHAnsi" w:cstheme="minorHAnsi"/>
          <w:sz w:val="22"/>
          <w:szCs w:val="22"/>
        </w:rPr>
        <w:t>:</w:t>
      </w:r>
    </w:p>
    <w:p w14:paraId="116B7403" w14:textId="77777777" w:rsidR="00C806C5" w:rsidRPr="004A45CB" w:rsidRDefault="00C806C5" w:rsidP="00C806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4A45CB">
        <w:rPr>
          <w:rFonts w:cstheme="minorHAnsi"/>
        </w:rPr>
        <w:t>This assignment can be done under node selector</w:t>
      </w:r>
    </w:p>
    <w:p w14:paraId="624E6324" w14:textId="08A6EBE1" w:rsidR="00C806C5" w:rsidRPr="00692D72" w:rsidRDefault="00210023" w:rsidP="00C806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highlight w:val="yellow"/>
        </w:rPr>
      </w:pPr>
      <w:proofErr w:type="spellStart"/>
      <w:r w:rsidRPr="00692D72">
        <w:rPr>
          <w:rStyle w:val="HTMLCode"/>
          <w:rFonts w:asciiTheme="minorHAnsi" w:eastAsiaTheme="minorHAnsi" w:hAnsiTheme="minorHAnsi" w:cstheme="minorHAnsi"/>
          <w:sz w:val="22"/>
          <w:szCs w:val="22"/>
          <w:highlight w:val="yellow"/>
        </w:rPr>
        <w:t>N</w:t>
      </w:r>
      <w:r w:rsidR="00C806C5" w:rsidRPr="00692D72">
        <w:rPr>
          <w:rStyle w:val="HTMLCode"/>
          <w:rFonts w:asciiTheme="minorHAnsi" w:eastAsiaTheme="minorHAnsi" w:hAnsiTheme="minorHAnsi" w:cstheme="minorHAnsi"/>
          <w:sz w:val="22"/>
          <w:szCs w:val="22"/>
          <w:highlight w:val="yellow"/>
        </w:rPr>
        <w:t>odeSelector</w:t>
      </w:r>
      <w:proofErr w:type="spellEnd"/>
      <w:r w:rsidR="00C806C5" w:rsidRPr="00692D72">
        <w:rPr>
          <w:rFonts w:cstheme="minorHAnsi"/>
          <w:highlight w:val="yellow"/>
        </w:rPr>
        <w:t xml:space="preserve"> is the Pod field and specifies a map of key values pairs that must be present on the node for the node to be eligible to run the Pod</w:t>
      </w:r>
    </w:p>
    <w:p w14:paraId="773B45D0" w14:textId="588C6780" w:rsidR="00881438" w:rsidRPr="004A45CB" w:rsidRDefault="00881438" w:rsidP="00881438">
      <w:pPr>
        <w:spacing w:before="100" w:beforeAutospacing="1" w:after="100" w:afterAutospacing="1" w:line="240" w:lineRule="auto"/>
        <w:ind w:left="720"/>
        <w:rPr>
          <w:rFonts w:cstheme="minorHAnsi"/>
        </w:rPr>
      </w:pPr>
      <w:r>
        <w:rPr>
          <w:noProof/>
        </w:rPr>
        <w:drawing>
          <wp:inline distT="0" distB="0" distL="0" distR="0" wp14:anchorId="1D6B85A0" wp14:editId="40F202B9">
            <wp:extent cx="3286125" cy="3362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3A80E" w14:textId="0319A5CA" w:rsidR="00852427" w:rsidRPr="00852427" w:rsidRDefault="00852427" w:rsidP="00852427">
      <w:pPr>
        <w:pStyle w:val="Heading1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852427">
        <w:rPr>
          <w:rFonts w:asciiTheme="minorHAnsi" w:hAnsiTheme="minorHAnsi" w:cstheme="minorHAnsi"/>
          <w:b w:val="0"/>
          <w:bCs w:val="0"/>
          <w:sz w:val="22"/>
          <w:szCs w:val="22"/>
          <w:highlight w:val="yellow"/>
        </w:rPr>
        <w:t>Assign Pods to Nodes</w:t>
      </w:r>
    </w:p>
    <w:p w14:paraId="2E0918EC" w14:textId="24D2AB64" w:rsidR="00852427" w:rsidRDefault="00852427" w:rsidP="00852427">
      <w:pPr>
        <w:pStyle w:val="Heading1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852427">
        <w:rPr>
          <w:rFonts w:asciiTheme="minorHAnsi" w:hAnsiTheme="minorHAnsi" w:cstheme="minorHAnsi"/>
          <w:b w:val="0"/>
          <w:bCs w:val="0"/>
          <w:sz w:val="22"/>
          <w:szCs w:val="22"/>
        </w:rPr>
        <w:t>kubectl get nodes --show-labels</w:t>
      </w:r>
    </w:p>
    <w:p w14:paraId="4105E32F" w14:textId="55A1E093" w:rsidR="009705AE" w:rsidRPr="00852427" w:rsidRDefault="009705AE" w:rsidP="00852427">
      <w:pPr>
        <w:pStyle w:val="Heading1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noProof/>
        </w:rPr>
        <w:drawing>
          <wp:inline distT="0" distB="0" distL="0" distR="0" wp14:anchorId="3E313926" wp14:editId="02AFB3EE">
            <wp:extent cx="5731510" cy="8051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9F94C" w14:textId="2E0DE2D6" w:rsidR="00852427" w:rsidRPr="00852427" w:rsidRDefault="00852427" w:rsidP="00852427">
      <w:pPr>
        <w:pStyle w:val="Heading1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852427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kubectl label nodes &lt;your-node-name&gt; </w:t>
      </w:r>
      <w:proofErr w:type="spellStart"/>
      <w:r w:rsidRPr="00852427">
        <w:rPr>
          <w:rFonts w:asciiTheme="minorHAnsi" w:hAnsiTheme="minorHAnsi" w:cstheme="minorHAnsi"/>
          <w:b w:val="0"/>
          <w:bCs w:val="0"/>
          <w:sz w:val="22"/>
          <w:szCs w:val="22"/>
        </w:rPr>
        <w:t>disktype</w:t>
      </w:r>
      <w:proofErr w:type="spellEnd"/>
      <w:r w:rsidRPr="00852427">
        <w:rPr>
          <w:rFonts w:asciiTheme="minorHAnsi" w:hAnsiTheme="minorHAnsi" w:cstheme="minorHAnsi"/>
          <w:b w:val="0"/>
          <w:bCs w:val="0"/>
          <w:sz w:val="22"/>
          <w:szCs w:val="22"/>
        </w:rPr>
        <w:t>=</w:t>
      </w:r>
      <w:proofErr w:type="spellStart"/>
      <w:r w:rsidRPr="00852427">
        <w:rPr>
          <w:rFonts w:asciiTheme="minorHAnsi" w:hAnsiTheme="minorHAnsi" w:cstheme="minorHAnsi"/>
          <w:b w:val="0"/>
          <w:bCs w:val="0"/>
          <w:sz w:val="22"/>
          <w:szCs w:val="22"/>
        </w:rPr>
        <w:t>ssd</w:t>
      </w:r>
      <w:proofErr w:type="spellEnd"/>
    </w:p>
    <w:p w14:paraId="6008D501" w14:textId="0536BFF3" w:rsidR="00435C97" w:rsidRDefault="009705AE" w:rsidP="00435C97">
      <w:pPr>
        <w:pStyle w:val="NormalWeb"/>
        <w:rPr>
          <w:rFonts w:asciiTheme="minorHAnsi" w:hAnsiTheme="minorHAnsi" w:cstheme="minorHAnsi"/>
          <w:sz w:val="22"/>
          <w:szCs w:val="22"/>
          <w:highlight w:val="yellow"/>
        </w:rPr>
      </w:pPr>
      <w:r>
        <w:rPr>
          <w:noProof/>
        </w:rPr>
        <w:drawing>
          <wp:inline distT="0" distB="0" distL="0" distR="0" wp14:anchorId="206E8567" wp14:editId="3BED3C4B">
            <wp:extent cx="5731510" cy="9175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ABDA1" w14:textId="77777777" w:rsidR="00435C97" w:rsidRDefault="00435C97" w:rsidP="00435C97">
      <w:pPr>
        <w:pStyle w:val="NormalWeb"/>
        <w:rPr>
          <w:rFonts w:asciiTheme="minorHAnsi" w:hAnsiTheme="minorHAnsi" w:cstheme="minorHAnsi"/>
          <w:sz w:val="22"/>
          <w:szCs w:val="22"/>
          <w:highlight w:val="yellow"/>
        </w:rPr>
      </w:pPr>
    </w:p>
    <w:p w14:paraId="7DBF6D69" w14:textId="77777777" w:rsidR="00435C97" w:rsidRDefault="00435C97" w:rsidP="00435C97">
      <w:pPr>
        <w:pStyle w:val="NormalWeb"/>
        <w:rPr>
          <w:rFonts w:asciiTheme="minorHAnsi" w:hAnsiTheme="minorHAnsi" w:cstheme="minorHAnsi"/>
          <w:sz w:val="22"/>
          <w:szCs w:val="22"/>
          <w:highlight w:val="yellow"/>
        </w:rPr>
      </w:pPr>
    </w:p>
    <w:p w14:paraId="0C0B6FF8" w14:textId="3A7103BA" w:rsidR="00C806C5" w:rsidRPr="004A45CB" w:rsidRDefault="00C806C5" w:rsidP="00435C97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35C97">
        <w:rPr>
          <w:rFonts w:asciiTheme="minorHAnsi" w:hAnsiTheme="minorHAnsi" w:cstheme="minorHAnsi"/>
          <w:sz w:val="22"/>
          <w:szCs w:val="22"/>
          <w:highlight w:val="yellow"/>
        </w:rPr>
        <w:lastRenderedPageBreak/>
        <w:t>Node Affinity:</w:t>
      </w:r>
    </w:p>
    <w:p w14:paraId="2DD33BBC" w14:textId="77777777" w:rsidR="00C806C5" w:rsidRPr="004A45CB" w:rsidRDefault="00C806C5" w:rsidP="00C806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4A45CB">
        <w:rPr>
          <w:rFonts w:cstheme="minorHAnsi"/>
        </w:rPr>
        <w:t>This feature is generalization of the node selector approach.</w:t>
      </w:r>
    </w:p>
    <w:p w14:paraId="1BA76F72" w14:textId="77777777" w:rsidR="00C806C5" w:rsidRPr="004A45CB" w:rsidRDefault="00C806C5" w:rsidP="00C806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4A45CB">
        <w:rPr>
          <w:rFonts w:cstheme="minorHAnsi"/>
        </w:rPr>
        <w:t xml:space="preserve">Node Affinity feature greatly expands the types of constraints that be expressed by providing operators </w:t>
      </w:r>
    </w:p>
    <w:p w14:paraId="016B1B38" w14:textId="77777777" w:rsidR="00C806C5" w:rsidRPr="004A45CB" w:rsidRDefault="00C806C5" w:rsidP="00C806C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4A45CB">
        <w:rPr>
          <w:rFonts w:cstheme="minorHAnsi"/>
        </w:rPr>
        <w:t>In</w:t>
      </w:r>
    </w:p>
    <w:p w14:paraId="04FFECAB" w14:textId="77777777" w:rsidR="00C806C5" w:rsidRPr="004A45CB" w:rsidRDefault="00C806C5" w:rsidP="00C806C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4A45CB">
        <w:rPr>
          <w:rFonts w:cstheme="minorHAnsi"/>
        </w:rPr>
        <w:t>NotIn</w:t>
      </w:r>
      <w:proofErr w:type="spellEnd"/>
    </w:p>
    <w:p w14:paraId="69270DDF" w14:textId="77777777" w:rsidR="00C806C5" w:rsidRPr="004A45CB" w:rsidRDefault="00C806C5" w:rsidP="00C806C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4A45CB">
        <w:rPr>
          <w:rFonts w:cstheme="minorHAnsi"/>
        </w:rPr>
        <w:t>Exists</w:t>
      </w:r>
    </w:p>
    <w:p w14:paraId="1A4C20BA" w14:textId="77777777" w:rsidR="00C806C5" w:rsidRPr="004A45CB" w:rsidRDefault="00C806C5" w:rsidP="00C806C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4A45CB">
        <w:rPr>
          <w:rFonts w:cstheme="minorHAnsi"/>
        </w:rPr>
        <w:t>DoesNotExist</w:t>
      </w:r>
      <w:proofErr w:type="spellEnd"/>
    </w:p>
    <w:p w14:paraId="75904BB2" w14:textId="77777777" w:rsidR="00C806C5" w:rsidRPr="004A45CB" w:rsidRDefault="00C806C5" w:rsidP="00C806C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4A45CB">
        <w:rPr>
          <w:rFonts w:cstheme="minorHAnsi"/>
        </w:rPr>
        <w:t>Gt</w:t>
      </w:r>
    </w:p>
    <w:p w14:paraId="0516F05F" w14:textId="559838D4" w:rsidR="00435C97" w:rsidRPr="00290780" w:rsidRDefault="00C806C5" w:rsidP="00821DB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290780">
        <w:rPr>
          <w:rFonts w:cstheme="minorHAnsi"/>
        </w:rPr>
        <w:t>Lt</w:t>
      </w:r>
    </w:p>
    <w:p w14:paraId="729803C8" w14:textId="2ACE572F" w:rsidR="00435C97" w:rsidRDefault="00435C97" w:rsidP="00C806C5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noProof/>
        </w:rPr>
        <w:drawing>
          <wp:inline distT="0" distB="0" distL="0" distR="0" wp14:anchorId="0A8A5CF7" wp14:editId="5E40AAB7">
            <wp:extent cx="3386958" cy="4051300"/>
            <wp:effectExtent l="0" t="0" r="444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8142" cy="408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36FF4" w14:textId="6BD94CF4" w:rsidR="00180ADD" w:rsidRPr="002F1D74" w:rsidRDefault="00180ADD" w:rsidP="00C806C5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noProof/>
          <w:lang w:eastAsia="en-IN"/>
        </w:rPr>
        <w:drawing>
          <wp:inline distT="0" distB="0" distL="0" distR="0" wp14:anchorId="4F707982" wp14:editId="22A33FF5">
            <wp:extent cx="5721350" cy="2133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5E218" w14:textId="77777777" w:rsidR="00B97E52" w:rsidRPr="004A45CB" w:rsidRDefault="00692D72">
      <w:pPr>
        <w:rPr>
          <w:rFonts w:cstheme="minorHAnsi"/>
        </w:rPr>
      </w:pPr>
    </w:p>
    <w:sectPr w:rsidR="00B97E52" w:rsidRPr="004A4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A0190"/>
    <w:multiLevelType w:val="multilevel"/>
    <w:tmpl w:val="2C6EC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1B1CCA"/>
    <w:multiLevelType w:val="multilevel"/>
    <w:tmpl w:val="6A98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2D2"/>
    <w:rsid w:val="000E5653"/>
    <w:rsid w:val="00180ADD"/>
    <w:rsid w:val="00210023"/>
    <w:rsid w:val="00290780"/>
    <w:rsid w:val="002F1D74"/>
    <w:rsid w:val="00435C97"/>
    <w:rsid w:val="004A45CB"/>
    <w:rsid w:val="00692D72"/>
    <w:rsid w:val="00852427"/>
    <w:rsid w:val="00881438"/>
    <w:rsid w:val="008E52D2"/>
    <w:rsid w:val="00962194"/>
    <w:rsid w:val="009705AE"/>
    <w:rsid w:val="00996E2E"/>
    <w:rsid w:val="00A02606"/>
    <w:rsid w:val="00A619A4"/>
    <w:rsid w:val="00BF013E"/>
    <w:rsid w:val="00C806C5"/>
    <w:rsid w:val="00CB7D92"/>
    <w:rsid w:val="00D14951"/>
    <w:rsid w:val="00EC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2540D"/>
  <w15:chartTrackingRefBased/>
  <w15:docId w15:val="{6EC8B98A-F65C-4413-B803-8133DE8B1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1D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6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D7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F1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F1D7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F1D7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6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C806C5"/>
    <w:rPr>
      <w:rFonts w:ascii="Courier New" w:eastAsia="Times New Roman" w:hAnsi="Courier New" w:cs="Courier New"/>
      <w:sz w:val="20"/>
      <w:szCs w:val="20"/>
    </w:rPr>
  </w:style>
  <w:style w:type="paragraph" w:customStyle="1" w:styleId="google-auto-placed">
    <w:name w:val="google-auto-placed"/>
    <w:basedOn w:val="Normal"/>
    <w:rsid w:val="00C80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06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06C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9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1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ubernetes.io/docs/reference/glossary/?all=true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kubernetes.io/docs/concepts/architecture/nodes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Kumar Chouksey</dc:creator>
  <cp:keywords/>
  <dc:description/>
  <cp:lastModifiedBy>juhi3260@gmail.com</cp:lastModifiedBy>
  <cp:revision>27</cp:revision>
  <dcterms:created xsi:type="dcterms:W3CDTF">2021-07-15T15:42:00Z</dcterms:created>
  <dcterms:modified xsi:type="dcterms:W3CDTF">2021-11-02T17:50:00Z</dcterms:modified>
</cp:coreProperties>
</file>