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3B36D" w14:textId="77777777" w:rsidR="009876DF" w:rsidRPr="009876DF" w:rsidRDefault="009876DF" w:rsidP="009876DF">
      <w:pPr>
        <w:spacing w:before="100" w:beforeAutospacing="1" w:after="100" w:afterAutospacing="1" w:line="240" w:lineRule="auto"/>
        <w:outlineLvl w:val="1"/>
        <w:rPr>
          <w:rFonts w:eastAsia="Times New Roman" w:cstheme="minorHAnsi"/>
          <w:b/>
          <w:bCs/>
          <w:lang w:eastAsia="en-IN"/>
        </w:rPr>
      </w:pPr>
      <w:r w:rsidRPr="009876DF">
        <w:rPr>
          <w:rFonts w:eastAsia="Times New Roman" w:cstheme="minorHAnsi"/>
          <w:b/>
          <w:bCs/>
          <w:highlight w:val="yellow"/>
          <w:lang w:eastAsia="en-IN"/>
        </w:rPr>
        <w:t>Managed Life Cycle</w:t>
      </w:r>
    </w:p>
    <w:p w14:paraId="2C07469F" w14:textId="7EB0AA66" w:rsidR="009876DF" w:rsidRPr="009876DF" w:rsidRDefault="009876DF" w:rsidP="009876DF">
      <w:pPr>
        <w:numPr>
          <w:ilvl w:val="0"/>
          <w:numId w:val="1"/>
        </w:numPr>
        <w:spacing w:before="100" w:beforeAutospacing="1" w:after="100" w:afterAutospacing="1" w:line="240" w:lineRule="auto"/>
        <w:rPr>
          <w:rFonts w:eastAsia="Times New Roman" w:cstheme="minorHAnsi"/>
          <w:lang w:eastAsia="en-IN"/>
        </w:rPr>
      </w:pPr>
      <w:r w:rsidRPr="009876DF">
        <w:rPr>
          <w:rFonts w:eastAsia="Times New Roman" w:cstheme="minorHAnsi"/>
          <w:lang w:eastAsia="en-IN"/>
        </w:rPr>
        <w:t xml:space="preserve">Overview: Containerized applications managed by cloud-native platforms have no control over their lifecycle &amp; to be good cloud native citizens they have to listen to the events emitted by managing platforms and adapt their </w:t>
      </w:r>
      <w:r w:rsidR="00A077A1" w:rsidRPr="009876DF">
        <w:rPr>
          <w:rFonts w:eastAsia="Times New Roman" w:cstheme="minorHAnsi"/>
          <w:lang w:eastAsia="en-IN"/>
        </w:rPr>
        <w:t>lifecycles</w:t>
      </w:r>
      <w:r w:rsidRPr="009876DF">
        <w:rPr>
          <w:rFonts w:eastAsia="Times New Roman" w:cstheme="minorHAnsi"/>
          <w:lang w:eastAsia="en-IN"/>
        </w:rPr>
        <w:t xml:space="preserve"> according.</w:t>
      </w:r>
    </w:p>
    <w:p w14:paraId="2E2D1C6D" w14:textId="77777777" w:rsidR="009876DF" w:rsidRPr="009876DF" w:rsidRDefault="009876DF" w:rsidP="009876DF">
      <w:pPr>
        <w:numPr>
          <w:ilvl w:val="0"/>
          <w:numId w:val="1"/>
        </w:numPr>
        <w:spacing w:before="100" w:beforeAutospacing="1" w:after="100" w:afterAutospacing="1" w:line="240" w:lineRule="auto"/>
        <w:rPr>
          <w:rFonts w:eastAsia="Times New Roman" w:cstheme="minorHAnsi"/>
          <w:lang w:eastAsia="en-IN"/>
        </w:rPr>
      </w:pPr>
      <w:r w:rsidRPr="009876DF">
        <w:rPr>
          <w:rFonts w:eastAsia="Times New Roman" w:cstheme="minorHAnsi"/>
          <w:lang w:eastAsia="en-IN"/>
        </w:rPr>
        <w:t>Problem:</w:t>
      </w:r>
    </w:p>
    <w:p w14:paraId="13A85333" w14:textId="4C5CA0C1" w:rsidR="009876DF" w:rsidRPr="009876DF" w:rsidRDefault="009876DF" w:rsidP="009876DF">
      <w:pPr>
        <w:numPr>
          <w:ilvl w:val="1"/>
          <w:numId w:val="1"/>
        </w:numPr>
        <w:spacing w:before="100" w:beforeAutospacing="1" w:after="100" w:afterAutospacing="1" w:line="240" w:lineRule="auto"/>
        <w:rPr>
          <w:rFonts w:eastAsia="Times New Roman" w:cstheme="minorHAnsi"/>
          <w:lang w:eastAsia="en-IN"/>
        </w:rPr>
      </w:pPr>
      <w:r w:rsidRPr="009876DF">
        <w:rPr>
          <w:rFonts w:eastAsia="Times New Roman" w:cstheme="minorHAnsi"/>
          <w:lang w:eastAsia="en-IN"/>
        </w:rPr>
        <w:t xml:space="preserve">In </w:t>
      </w:r>
      <w:r w:rsidR="00A077A1" w:rsidRPr="009876DF">
        <w:rPr>
          <w:rFonts w:eastAsia="Times New Roman" w:cstheme="minorHAnsi"/>
          <w:lang w:eastAsia="en-IN"/>
        </w:rPr>
        <w:t>addition</w:t>
      </w:r>
      <w:r w:rsidRPr="009876DF">
        <w:rPr>
          <w:rFonts w:eastAsia="Times New Roman" w:cstheme="minorHAnsi"/>
          <w:lang w:eastAsia="en-IN"/>
        </w:rPr>
        <w:t xml:space="preserve"> to monitoring the state of container, the platform sometimes might issue commands and expect the application to react to those</w:t>
      </w:r>
    </w:p>
    <w:p w14:paraId="3B8C7796" w14:textId="77777777" w:rsidR="009876DF" w:rsidRPr="009876DF" w:rsidRDefault="009876DF" w:rsidP="009876DF">
      <w:pPr>
        <w:numPr>
          <w:ilvl w:val="1"/>
          <w:numId w:val="1"/>
        </w:numPr>
        <w:spacing w:before="100" w:beforeAutospacing="1" w:after="100" w:afterAutospacing="1" w:line="240" w:lineRule="auto"/>
        <w:rPr>
          <w:rFonts w:eastAsia="Times New Roman" w:cstheme="minorHAnsi"/>
          <w:lang w:eastAsia="en-IN"/>
        </w:rPr>
      </w:pPr>
      <w:r w:rsidRPr="009876DF">
        <w:rPr>
          <w:rFonts w:eastAsia="Times New Roman" w:cstheme="minorHAnsi"/>
          <w:lang w:eastAsia="en-IN"/>
        </w:rPr>
        <w:t>Driven by external factors and policies, platform may decide to start or stop the applications it is managing at any moment &amp; it is up to the containerized application to determine which events are important to react &amp; how to react.</w:t>
      </w:r>
    </w:p>
    <w:p w14:paraId="16D487D7" w14:textId="77777777" w:rsidR="009876DF" w:rsidRPr="009876DF" w:rsidRDefault="009876DF" w:rsidP="009876DF">
      <w:pPr>
        <w:numPr>
          <w:ilvl w:val="0"/>
          <w:numId w:val="1"/>
        </w:numPr>
        <w:spacing w:before="100" w:beforeAutospacing="1" w:after="100" w:afterAutospacing="1" w:line="240" w:lineRule="auto"/>
        <w:rPr>
          <w:rFonts w:eastAsia="Times New Roman" w:cstheme="minorHAnsi"/>
          <w:lang w:eastAsia="en-IN"/>
        </w:rPr>
      </w:pPr>
      <w:r w:rsidRPr="009876DF">
        <w:rPr>
          <w:rFonts w:eastAsia="Times New Roman" w:cstheme="minorHAnsi"/>
          <w:lang w:eastAsia="en-IN"/>
        </w:rPr>
        <w:t>Solution:</w:t>
      </w:r>
    </w:p>
    <w:p w14:paraId="726C0E7B" w14:textId="509AE359" w:rsidR="009876DF" w:rsidRPr="009876DF" w:rsidRDefault="009876DF" w:rsidP="009876DF">
      <w:pPr>
        <w:numPr>
          <w:ilvl w:val="1"/>
          <w:numId w:val="1"/>
        </w:numPr>
        <w:spacing w:before="100" w:beforeAutospacing="1" w:after="100" w:afterAutospacing="1" w:line="240" w:lineRule="auto"/>
        <w:rPr>
          <w:rFonts w:eastAsia="Times New Roman" w:cstheme="minorHAnsi"/>
          <w:lang w:eastAsia="en-IN"/>
        </w:rPr>
      </w:pPr>
      <w:r w:rsidRPr="009876DF">
        <w:rPr>
          <w:rFonts w:eastAsia="Times New Roman" w:cstheme="minorHAnsi"/>
          <w:lang w:eastAsia="en-IN"/>
        </w:rPr>
        <w:t xml:space="preserve">For this usecase some events are emitted by the platform, that the container can listen to and react to if desired </w:t>
      </w:r>
      <w:r w:rsidRPr="009876DF">
        <w:rPr>
          <w:rFonts w:eastAsia="Times New Roman" w:cstheme="minorHAnsi"/>
          <w:noProof/>
          <w:lang w:eastAsia="en-IN"/>
        </w:rPr>
        <mc:AlternateContent>
          <mc:Choice Requires="wps">
            <w:drawing>
              <wp:inline distT="0" distB="0" distL="0" distR="0" wp14:anchorId="282999F2" wp14:editId="3FC3AB99">
                <wp:extent cx="304800" cy="304800"/>
                <wp:effectExtent l="0" t="0" r="0" b="0"/>
                <wp:docPr id="1" name="Rectangle 1" descr="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E5C75" id="Rectangle 1" o:spid="_x0000_s1026" alt="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v8gEAANQDAAAOAAAAZHJzL2Uyb0RvYy54bWysU9uO0zAQfUfiHyy/06SlwBI1Xa12tQhp&#10;YSsWPsB1Jo2F4zFjt2n5esZOW7rwhnix5mKfOXNmvLje91bsgIJBV8vppJQCnMbGuE0tv329f3Ul&#10;RYjKNcqig1oeIMjr5csXi8FXMMMObQMkGMSFavC17GL0VVEE3UGvwgQ9OE62SL2K7NKmaEgNjN7b&#10;YlaWb4sBqfGEGkLg6N2YlMuM37ag42PbBojC1pK5xXxSPtfpLJYLVW1I+c7oIw31Dyx6ZRwXPUPd&#10;qajElsxfUL3RhAHbONHYF9i2RkPugbuZln9089QpD7kXFif4s0zh/8Hqz7sVCdPw7KRwqucRfWHR&#10;lNtYEBxqIGiWa0WwMzAkuQYfKn715FeUGg7+AfX3IBzedvwKboLn9yPcKUSEQweqYd7TBFE8w0hO&#10;YDSxHj5hwwTUNmIWc99Sn2qwTGKfZ3Y4zwz2UWgOvi7nVyVPVnPqaKcKqjo99hTiB8BeJKOWxOwy&#10;uNo9hDhePV1JtRzeG2s5rirrngUYM0Uy+cR3lGKNzYG5E46rxV+BjQ7ppxQDr1Utw4+tIpDCfnTc&#10;//vpfJ72MDvzN+9m7NBlZn2ZUU4zVC2jFKN5G8fd3Xoymy7LPHK8Yc1ak/tJeo6sjmR5dbIixzVP&#10;u3np51u/P+PyF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Btj+v8gEAANQ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36747A8C" w14:textId="5AC461ED" w:rsidR="009876DF" w:rsidRPr="009876DF" w:rsidRDefault="009876DF" w:rsidP="009876DF">
      <w:pPr>
        <w:numPr>
          <w:ilvl w:val="1"/>
          <w:numId w:val="1"/>
        </w:numPr>
        <w:spacing w:before="100" w:beforeAutospacing="1" w:after="100" w:afterAutospacing="1" w:line="240" w:lineRule="auto"/>
        <w:rPr>
          <w:rFonts w:eastAsia="Times New Roman" w:cstheme="minorHAnsi"/>
          <w:lang w:eastAsia="en-IN"/>
        </w:rPr>
      </w:pPr>
      <w:r w:rsidRPr="009876DF">
        <w:rPr>
          <w:rFonts w:eastAsia="Times New Roman" w:cstheme="minorHAnsi"/>
          <w:highlight w:val="yellow"/>
          <w:lang w:eastAsia="en-IN"/>
        </w:rPr>
        <w:t>SIGTERM signal</w:t>
      </w:r>
      <w:r w:rsidRPr="009876DF">
        <w:rPr>
          <w:rFonts w:eastAsia="Times New Roman" w:cstheme="minorHAnsi"/>
          <w:lang w:eastAsia="en-IN"/>
        </w:rPr>
        <w:t xml:space="preserve">: whenever k8s decides to shut down a container (failed liveness probe or Pod it belongs to is shutting), the container </w:t>
      </w:r>
      <w:r w:rsidR="00555958" w:rsidRPr="009876DF">
        <w:rPr>
          <w:rFonts w:eastAsia="Times New Roman" w:cstheme="minorHAnsi"/>
          <w:lang w:eastAsia="en-IN"/>
        </w:rPr>
        <w:t>receives</w:t>
      </w:r>
      <w:r w:rsidRPr="009876DF">
        <w:rPr>
          <w:rFonts w:eastAsia="Times New Roman" w:cstheme="minorHAnsi"/>
          <w:lang w:eastAsia="en-IN"/>
        </w:rPr>
        <w:t xml:space="preserve"> a SIGTERM signal. Once the SIGTERM signal has been </w:t>
      </w:r>
      <w:r w:rsidR="00555958" w:rsidRPr="009876DF">
        <w:rPr>
          <w:rFonts w:eastAsia="Times New Roman" w:cstheme="minorHAnsi"/>
          <w:lang w:eastAsia="en-IN"/>
        </w:rPr>
        <w:t>received</w:t>
      </w:r>
      <w:r w:rsidRPr="009876DF">
        <w:rPr>
          <w:rFonts w:eastAsia="Times New Roman" w:cstheme="minorHAnsi"/>
          <w:lang w:eastAsia="en-IN"/>
        </w:rPr>
        <w:t xml:space="preserve">, the application should </w:t>
      </w:r>
      <w:r w:rsidR="00A7726B" w:rsidRPr="009876DF">
        <w:rPr>
          <w:rFonts w:eastAsia="Times New Roman" w:cstheme="minorHAnsi"/>
          <w:lang w:eastAsia="en-IN"/>
        </w:rPr>
        <w:t>shut down</w:t>
      </w:r>
      <w:r w:rsidRPr="009876DF">
        <w:rPr>
          <w:rFonts w:eastAsia="Times New Roman" w:cstheme="minorHAnsi"/>
          <w:lang w:eastAsia="en-IN"/>
        </w:rPr>
        <w:t xml:space="preserve"> as quickly as possible.</w:t>
      </w:r>
    </w:p>
    <w:p w14:paraId="2D8E1C0F" w14:textId="57F3F4C1" w:rsidR="009876DF" w:rsidRDefault="009876DF" w:rsidP="009876DF">
      <w:pPr>
        <w:numPr>
          <w:ilvl w:val="1"/>
          <w:numId w:val="1"/>
        </w:numPr>
        <w:spacing w:before="100" w:beforeAutospacing="1" w:after="100" w:afterAutospacing="1" w:line="240" w:lineRule="auto"/>
        <w:rPr>
          <w:rFonts w:eastAsia="Times New Roman" w:cstheme="minorHAnsi"/>
          <w:lang w:eastAsia="en-IN"/>
        </w:rPr>
      </w:pPr>
      <w:r w:rsidRPr="009876DF">
        <w:rPr>
          <w:rFonts w:eastAsia="Times New Roman" w:cstheme="minorHAnsi"/>
          <w:highlight w:val="yellow"/>
          <w:lang w:eastAsia="en-IN"/>
        </w:rPr>
        <w:t>SIGKILL signal</w:t>
      </w:r>
      <w:r w:rsidRPr="009876DF">
        <w:rPr>
          <w:rFonts w:eastAsia="Times New Roman" w:cstheme="minorHAnsi"/>
          <w:lang w:eastAsia="en-IN"/>
        </w:rPr>
        <w:t xml:space="preserve">: If a container process has not </w:t>
      </w:r>
      <w:r w:rsidR="004E3456" w:rsidRPr="009876DF">
        <w:rPr>
          <w:rFonts w:eastAsia="Times New Roman" w:cstheme="minorHAnsi"/>
          <w:lang w:eastAsia="en-IN"/>
        </w:rPr>
        <w:t>shut down</w:t>
      </w:r>
      <w:r w:rsidRPr="009876DF">
        <w:rPr>
          <w:rFonts w:eastAsia="Times New Roman" w:cstheme="minorHAnsi"/>
          <w:lang w:eastAsia="en-IN"/>
        </w:rPr>
        <w:t xml:space="preserve"> after SIGTERM signal, it is shutdown forcefully by following the SIGKILL signal. k8s doesn’t send the SIGKILL signal </w:t>
      </w:r>
      <w:r w:rsidR="004E3456" w:rsidRPr="009876DF">
        <w:rPr>
          <w:rFonts w:eastAsia="Times New Roman" w:cstheme="minorHAnsi"/>
          <w:lang w:eastAsia="en-IN"/>
        </w:rPr>
        <w:t>immediately</w:t>
      </w:r>
      <w:r w:rsidRPr="009876DF">
        <w:rPr>
          <w:rFonts w:eastAsia="Times New Roman" w:cstheme="minorHAnsi"/>
          <w:lang w:eastAsia="en-IN"/>
        </w:rPr>
        <w:t xml:space="preserve"> after SIGTERM it will wait for a grace period (default is 30 second). The grace period can be defined per pod </w:t>
      </w:r>
      <w:r w:rsidR="00BA4AE3">
        <w:rPr>
          <w:rFonts w:eastAsia="Times New Roman" w:cstheme="minorHAnsi"/>
          <w:lang w:eastAsia="en-IN"/>
        </w:rPr>
        <w:t>s</w:t>
      </w:r>
      <w:r w:rsidR="00BA4AE3" w:rsidRPr="009876DF">
        <w:rPr>
          <w:rFonts w:eastAsia="Times New Roman" w:cstheme="minorHAnsi"/>
          <w:lang w:eastAsia="en-IN"/>
        </w:rPr>
        <w:t>pec. terminationGracePeriodSeconds</w:t>
      </w:r>
    </w:p>
    <w:p w14:paraId="4501830E" w14:textId="3879D02D" w:rsidR="00024DD0" w:rsidRPr="009876DF" w:rsidRDefault="00024DD0" w:rsidP="00024DD0">
      <w:pPr>
        <w:spacing w:before="100" w:beforeAutospacing="1" w:after="100" w:afterAutospacing="1" w:line="240" w:lineRule="auto"/>
        <w:ind w:left="1440"/>
        <w:rPr>
          <w:rFonts w:eastAsia="Times New Roman" w:cstheme="minorHAnsi"/>
          <w:lang w:eastAsia="en-IN"/>
        </w:rPr>
      </w:pPr>
      <w:r>
        <w:rPr>
          <w:rFonts w:eastAsia="Times New Roman" w:cstheme="minorHAnsi"/>
          <w:noProof/>
          <w:lang w:eastAsia="en-IN"/>
        </w:rPr>
        <w:drawing>
          <wp:inline distT="0" distB="0" distL="0" distR="0" wp14:anchorId="668628E6" wp14:editId="02C41C2E">
            <wp:extent cx="370205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2050" cy="1524000"/>
                    </a:xfrm>
                    <a:prstGeom prst="rect">
                      <a:avLst/>
                    </a:prstGeom>
                    <a:noFill/>
                    <a:ln>
                      <a:noFill/>
                    </a:ln>
                  </pic:spPr>
                </pic:pic>
              </a:graphicData>
            </a:graphic>
          </wp:inline>
        </w:drawing>
      </w:r>
    </w:p>
    <w:p w14:paraId="3586BC96" w14:textId="67537BAA" w:rsidR="00A25E80" w:rsidRDefault="00A25E80" w:rsidP="0098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t xml:space="preserve">Container hooks provide information to the container about events in its management lifecycle.  For example, immediately after a container is started, it receives a </w:t>
      </w:r>
      <w:r>
        <w:rPr>
          <w:rStyle w:val="Emphasis"/>
        </w:rPr>
        <w:t>Post Start</w:t>
      </w:r>
      <w:r>
        <w:t xml:space="preserve"> hook.  These hooks are broadcast </w:t>
      </w:r>
      <w:r>
        <w:rPr>
          <w:rStyle w:val="Emphasis"/>
        </w:rPr>
        <w:t>into</w:t>
      </w:r>
      <w:r>
        <w:t xml:space="preserve"> the container with information about the life-cycle of the container.  They are different from the events provided by Docker and other systems which are </w:t>
      </w:r>
      <w:r>
        <w:rPr>
          <w:rStyle w:val="Emphasis"/>
        </w:rPr>
        <w:t>output</w:t>
      </w:r>
      <w:r>
        <w:t xml:space="preserve"> from the container.  Output events provide a log of what has already happened.  Input hooks provide real-time notification about things that are happening, but no historical log.</w:t>
      </w:r>
    </w:p>
    <w:p w14:paraId="13018026" w14:textId="18371537" w:rsidR="00A25E80" w:rsidRPr="00082A23" w:rsidRDefault="00A25E80" w:rsidP="00A25E80">
      <w:pPr>
        <w:pStyle w:val="NormalWeb"/>
        <w:rPr>
          <w:rFonts w:asciiTheme="minorHAnsi" w:hAnsiTheme="minorHAnsi" w:cstheme="minorHAnsi"/>
          <w:color w:val="000000" w:themeColor="text1"/>
          <w:sz w:val="22"/>
          <w:szCs w:val="22"/>
        </w:rPr>
      </w:pPr>
      <w:proofErr w:type="spellStart"/>
      <w:r w:rsidRPr="00082A23">
        <w:rPr>
          <w:rStyle w:val="Emphasis"/>
          <w:rFonts w:asciiTheme="minorHAnsi" w:hAnsiTheme="minorHAnsi" w:cstheme="minorHAnsi"/>
          <w:i w:val="0"/>
          <w:iCs w:val="0"/>
          <w:color w:val="000000" w:themeColor="text1"/>
          <w:sz w:val="22"/>
          <w:szCs w:val="22"/>
        </w:rPr>
        <w:t>PostStart</w:t>
      </w:r>
      <w:proofErr w:type="spellEnd"/>
      <w:r w:rsidR="00082A23" w:rsidRPr="00082A23">
        <w:rPr>
          <w:rStyle w:val="Emphasis"/>
          <w:rFonts w:asciiTheme="minorHAnsi" w:hAnsiTheme="minorHAnsi" w:cstheme="minorHAnsi"/>
          <w:i w:val="0"/>
          <w:iCs w:val="0"/>
          <w:color w:val="000000" w:themeColor="text1"/>
          <w:sz w:val="22"/>
          <w:szCs w:val="22"/>
        </w:rPr>
        <w:t xml:space="preserve"> </w:t>
      </w:r>
      <w:r w:rsidRPr="00082A23">
        <w:rPr>
          <w:rFonts w:asciiTheme="minorHAnsi" w:hAnsiTheme="minorHAnsi" w:cstheme="minorHAnsi"/>
          <w:color w:val="000000" w:themeColor="text1"/>
          <w:sz w:val="22"/>
          <w:szCs w:val="22"/>
        </w:rPr>
        <w:t xml:space="preserve">This hook is sent immediately after a container is created.  It notifies the container that it has been created.  No parameters are passed to the handler. It is NOT guaranteed that the hook will execute before the container </w:t>
      </w:r>
      <w:proofErr w:type="spellStart"/>
      <w:r w:rsidRPr="00082A23">
        <w:rPr>
          <w:rFonts w:asciiTheme="minorHAnsi" w:hAnsiTheme="minorHAnsi" w:cstheme="minorHAnsi"/>
          <w:color w:val="000000" w:themeColor="text1"/>
          <w:sz w:val="22"/>
          <w:szCs w:val="22"/>
        </w:rPr>
        <w:t>entrypoint</w:t>
      </w:r>
      <w:proofErr w:type="spellEnd"/>
      <w:r w:rsidRPr="00110A5E">
        <w:rPr>
          <w:rFonts w:asciiTheme="minorHAnsi" w:hAnsiTheme="minorHAnsi" w:cstheme="minorHAnsi"/>
          <w:color w:val="000000" w:themeColor="text1"/>
          <w:sz w:val="22"/>
          <w:szCs w:val="22"/>
          <w:highlight w:val="yellow"/>
        </w:rPr>
        <w:t>.</w:t>
      </w:r>
      <w:r w:rsidR="00AC3CD3" w:rsidRPr="00110A5E">
        <w:rPr>
          <w:rFonts w:asciiTheme="minorHAnsi" w:hAnsiTheme="minorHAnsi" w:cstheme="minorHAnsi"/>
          <w:color w:val="000000" w:themeColor="text1"/>
          <w:sz w:val="22"/>
          <w:szCs w:val="22"/>
          <w:highlight w:val="yellow"/>
        </w:rPr>
        <w:t>(Exp: Starting Agent/ Splunk forwarder)</w:t>
      </w:r>
    </w:p>
    <w:p w14:paraId="32833790" w14:textId="3360BAAC" w:rsidR="00A25E80" w:rsidRDefault="00A25E80" w:rsidP="00A25E80">
      <w:pPr>
        <w:pStyle w:val="NormalWeb"/>
        <w:rPr>
          <w:rFonts w:asciiTheme="minorHAnsi" w:hAnsiTheme="minorHAnsi" w:cstheme="minorHAnsi"/>
          <w:color w:val="000000" w:themeColor="text1"/>
          <w:sz w:val="22"/>
          <w:szCs w:val="22"/>
        </w:rPr>
      </w:pPr>
      <w:proofErr w:type="spellStart"/>
      <w:r w:rsidRPr="00082A23">
        <w:rPr>
          <w:rStyle w:val="Emphasis"/>
          <w:rFonts w:asciiTheme="minorHAnsi" w:hAnsiTheme="minorHAnsi" w:cstheme="minorHAnsi"/>
          <w:i w:val="0"/>
          <w:iCs w:val="0"/>
          <w:color w:val="000000" w:themeColor="text1"/>
          <w:sz w:val="22"/>
          <w:szCs w:val="22"/>
        </w:rPr>
        <w:t>PreStop</w:t>
      </w:r>
      <w:proofErr w:type="spellEnd"/>
      <w:r w:rsidR="00082A23" w:rsidRPr="00082A23">
        <w:rPr>
          <w:rStyle w:val="Emphasis"/>
          <w:rFonts w:asciiTheme="minorHAnsi" w:hAnsiTheme="minorHAnsi" w:cstheme="minorHAnsi"/>
          <w:i w:val="0"/>
          <w:iCs w:val="0"/>
          <w:color w:val="000000" w:themeColor="text1"/>
          <w:sz w:val="22"/>
          <w:szCs w:val="22"/>
        </w:rPr>
        <w:t xml:space="preserve"> </w:t>
      </w:r>
      <w:r w:rsidRPr="00082A23">
        <w:rPr>
          <w:rFonts w:asciiTheme="minorHAnsi" w:hAnsiTheme="minorHAnsi" w:cstheme="minorHAnsi"/>
          <w:color w:val="000000" w:themeColor="text1"/>
          <w:sz w:val="22"/>
          <w:szCs w:val="22"/>
        </w:rPr>
        <w:t xml:space="preserve">This hook is called immediately before a container is terminated. No parameters are passed to the handler. This event handler is blocking, and must complete before the call to delete the container is sent to the Docker daemon. The SIGTERM notification sent by Docker is also still sent. A more complete description of termination </w:t>
      </w:r>
      <w:proofErr w:type="spellStart"/>
      <w:r w:rsidRPr="00082A23">
        <w:rPr>
          <w:rFonts w:asciiTheme="minorHAnsi" w:hAnsiTheme="minorHAnsi" w:cstheme="minorHAnsi"/>
          <w:color w:val="000000" w:themeColor="text1"/>
          <w:sz w:val="22"/>
          <w:szCs w:val="22"/>
        </w:rPr>
        <w:t>behavior</w:t>
      </w:r>
      <w:proofErr w:type="spellEnd"/>
      <w:r w:rsidRPr="00082A23">
        <w:rPr>
          <w:rFonts w:asciiTheme="minorHAnsi" w:hAnsiTheme="minorHAnsi" w:cstheme="minorHAnsi"/>
          <w:color w:val="000000" w:themeColor="text1"/>
          <w:sz w:val="22"/>
          <w:szCs w:val="22"/>
        </w:rPr>
        <w:t xml:space="preserve"> can be found in </w:t>
      </w:r>
      <w:hyperlink r:id="rId6" w:anchor="termination-of-pods" w:history="1">
        <w:r w:rsidRPr="00082A23">
          <w:rPr>
            <w:rStyle w:val="Hyperlink"/>
            <w:rFonts w:asciiTheme="minorHAnsi" w:hAnsiTheme="minorHAnsi" w:cstheme="minorHAnsi"/>
            <w:color w:val="000000" w:themeColor="text1"/>
            <w:sz w:val="22"/>
            <w:szCs w:val="22"/>
            <w:u w:val="none"/>
          </w:rPr>
          <w:t>Termination of Pods</w:t>
        </w:r>
      </w:hyperlink>
      <w:r w:rsidRPr="00082A23">
        <w:rPr>
          <w:rFonts w:asciiTheme="minorHAnsi" w:hAnsiTheme="minorHAnsi" w:cstheme="minorHAnsi"/>
          <w:color w:val="000000" w:themeColor="text1"/>
          <w:sz w:val="22"/>
          <w:szCs w:val="22"/>
        </w:rPr>
        <w:t>.</w:t>
      </w:r>
      <w:r w:rsidR="00110A5E">
        <w:rPr>
          <w:rFonts w:asciiTheme="minorHAnsi" w:hAnsiTheme="minorHAnsi" w:cstheme="minorHAnsi"/>
          <w:color w:val="000000" w:themeColor="text1"/>
          <w:sz w:val="22"/>
          <w:szCs w:val="22"/>
        </w:rPr>
        <w:t>(taking backup)</w:t>
      </w:r>
    </w:p>
    <w:p w14:paraId="20E6333A" w14:textId="7D84C4E8" w:rsidR="00110A5E" w:rsidRDefault="00110A5E" w:rsidP="00A25E80">
      <w:pPr>
        <w:pStyle w:val="NormalWeb"/>
        <w:rPr>
          <w:rFonts w:asciiTheme="minorHAnsi" w:hAnsiTheme="minorHAnsi" w:cstheme="minorHAnsi"/>
          <w:color w:val="000000" w:themeColor="text1"/>
          <w:sz w:val="22"/>
          <w:szCs w:val="22"/>
        </w:rPr>
      </w:pPr>
      <w:r>
        <w:rPr>
          <w:noProof/>
        </w:rPr>
        <w:lastRenderedPageBreak/>
        <w:drawing>
          <wp:inline distT="0" distB="0" distL="0" distR="0" wp14:anchorId="0F96064C" wp14:editId="097C3833">
            <wp:extent cx="5105400"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1466850"/>
                    </a:xfrm>
                    <a:prstGeom prst="rect">
                      <a:avLst/>
                    </a:prstGeom>
                  </pic:spPr>
                </pic:pic>
              </a:graphicData>
            </a:graphic>
          </wp:inline>
        </w:drawing>
      </w:r>
    </w:p>
    <w:p w14:paraId="6982E3F3" w14:textId="08E5148F" w:rsidR="00110A5E" w:rsidRDefault="00110A5E" w:rsidP="00A25E80">
      <w:pPr>
        <w:pStyle w:val="NormalWeb"/>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Here, when you </w:t>
      </w:r>
      <w:r w:rsidR="00356766">
        <w:rPr>
          <w:rFonts w:asciiTheme="minorHAnsi" w:hAnsiTheme="minorHAnsi" w:cstheme="minorHAnsi"/>
          <w:color w:val="000000" w:themeColor="text1"/>
          <w:sz w:val="22"/>
          <w:szCs w:val="22"/>
        </w:rPr>
        <w:t>are calling</w:t>
      </w:r>
      <w:r>
        <w:rPr>
          <w:rFonts w:asciiTheme="minorHAnsi" w:hAnsiTheme="minorHAnsi" w:cstheme="minorHAnsi"/>
          <w:color w:val="000000" w:themeColor="text1"/>
          <w:sz w:val="22"/>
          <w:szCs w:val="22"/>
        </w:rPr>
        <w:t xml:space="preserve"> application with port 80, and accessing /shutdown, it would </w:t>
      </w:r>
      <w:r w:rsidR="00356766">
        <w:rPr>
          <w:rFonts w:asciiTheme="minorHAnsi" w:hAnsiTheme="minorHAnsi" w:cstheme="minorHAnsi"/>
          <w:color w:val="000000" w:themeColor="text1"/>
          <w:sz w:val="22"/>
          <w:szCs w:val="22"/>
        </w:rPr>
        <w:t>shut down</w:t>
      </w:r>
      <w:r>
        <w:rPr>
          <w:rFonts w:asciiTheme="minorHAnsi" w:hAnsiTheme="minorHAnsi" w:cstheme="minorHAnsi"/>
          <w:color w:val="000000" w:themeColor="text1"/>
          <w:sz w:val="22"/>
          <w:szCs w:val="22"/>
        </w:rPr>
        <w:t xml:space="preserve"> your application</w:t>
      </w:r>
      <w:r w:rsidR="00356766">
        <w:rPr>
          <w:rFonts w:asciiTheme="minorHAnsi" w:hAnsiTheme="minorHAnsi" w:cstheme="minorHAnsi"/>
          <w:color w:val="000000" w:themeColor="text1"/>
          <w:sz w:val="22"/>
          <w:szCs w:val="22"/>
        </w:rPr>
        <w:t xml:space="preserve"> gracefully.</w:t>
      </w:r>
    </w:p>
    <w:p w14:paraId="06522002" w14:textId="0CFD8D74" w:rsidR="009876DF" w:rsidRPr="009876DF" w:rsidRDefault="009876DF" w:rsidP="0098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9876DF">
        <w:rPr>
          <w:rFonts w:eastAsia="Times New Roman" w:cstheme="minorHAnsi"/>
          <w:lang w:eastAsia="en-IN"/>
        </w:rPr>
        <w:t>apiVersion</w:t>
      </w:r>
      <w:proofErr w:type="spellEnd"/>
      <w:r w:rsidRPr="009876DF">
        <w:rPr>
          <w:rFonts w:eastAsia="Times New Roman" w:cstheme="minorHAnsi"/>
          <w:lang w:eastAsia="en-IN"/>
        </w:rPr>
        <w:t>: v1</w:t>
      </w:r>
    </w:p>
    <w:p w14:paraId="17A2A9CC" w14:textId="77777777" w:rsidR="009876DF" w:rsidRPr="009876DF" w:rsidRDefault="009876DF" w:rsidP="0098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9876DF">
        <w:rPr>
          <w:rFonts w:eastAsia="Times New Roman" w:cstheme="minorHAnsi"/>
          <w:lang w:eastAsia="en-IN"/>
        </w:rPr>
        <w:t>kind: Pod</w:t>
      </w:r>
    </w:p>
    <w:p w14:paraId="5658AC02" w14:textId="77777777" w:rsidR="009876DF" w:rsidRPr="009876DF" w:rsidRDefault="009876DF" w:rsidP="0098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9876DF">
        <w:rPr>
          <w:rFonts w:eastAsia="Times New Roman" w:cstheme="minorHAnsi"/>
          <w:lang w:eastAsia="en-IN"/>
        </w:rPr>
        <w:t>metadata:</w:t>
      </w:r>
    </w:p>
    <w:p w14:paraId="22CBABB5" w14:textId="77777777" w:rsidR="009876DF" w:rsidRPr="009876DF" w:rsidRDefault="009876DF" w:rsidP="0098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9876DF">
        <w:rPr>
          <w:rFonts w:eastAsia="Times New Roman" w:cstheme="minorHAnsi"/>
          <w:lang w:eastAsia="en-IN"/>
        </w:rPr>
        <w:t xml:space="preserve">  name: hooks-demo</w:t>
      </w:r>
    </w:p>
    <w:p w14:paraId="7A871691" w14:textId="77777777" w:rsidR="009876DF" w:rsidRPr="009876DF" w:rsidRDefault="009876DF" w:rsidP="0098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9876DF">
        <w:rPr>
          <w:rFonts w:eastAsia="Times New Roman" w:cstheme="minorHAnsi"/>
          <w:lang w:eastAsia="en-IN"/>
        </w:rPr>
        <w:t>spec:</w:t>
      </w:r>
    </w:p>
    <w:p w14:paraId="2B79B462" w14:textId="77777777" w:rsidR="009876DF" w:rsidRPr="009876DF" w:rsidRDefault="009876DF" w:rsidP="0098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9876DF">
        <w:rPr>
          <w:rFonts w:eastAsia="Times New Roman" w:cstheme="minorHAnsi"/>
          <w:lang w:eastAsia="en-IN"/>
        </w:rPr>
        <w:t xml:space="preserve">  containers:</w:t>
      </w:r>
    </w:p>
    <w:p w14:paraId="7709E93E" w14:textId="77777777" w:rsidR="009876DF" w:rsidRPr="009876DF" w:rsidRDefault="009876DF" w:rsidP="0098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9876DF">
        <w:rPr>
          <w:rFonts w:eastAsia="Times New Roman" w:cstheme="minorHAnsi"/>
          <w:lang w:eastAsia="en-IN"/>
        </w:rPr>
        <w:t xml:space="preserve">    - name: hooks-container</w:t>
      </w:r>
    </w:p>
    <w:p w14:paraId="5245E0F7" w14:textId="77777777" w:rsidR="009876DF" w:rsidRPr="009876DF" w:rsidRDefault="009876DF" w:rsidP="0098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9876DF">
        <w:rPr>
          <w:rFonts w:eastAsia="Times New Roman" w:cstheme="minorHAnsi"/>
          <w:lang w:eastAsia="en-IN"/>
        </w:rPr>
        <w:t xml:space="preserve">      image: </w:t>
      </w:r>
      <w:proofErr w:type="spellStart"/>
      <w:r w:rsidRPr="009876DF">
        <w:rPr>
          <w:rFonts w:eastAsia="Times New Roman" w:cstheme="minorHAnsi"/>
          <w:lang w:eastAsia="en-IN"/>
        </w:rPr>
        <w:t>nginx</w:t>
      </w:r>
      <w:proofErr w:type="spellEnd"/>
    </w:p>
    <w:p w14:paraId="5DD43DDE" w14:textId="77777777" w:rsidR="009876DF" w:rsidRPr="009876DF" w:rsidRDefault="009876DF" w:rsidP="0098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9876DF">
        <w:rPr>
          <w:rFonts w:eastAsia="Times New Roman" w:cstheme="minorHAnsi"/>
          <w:lang w:eastAsia="en-IN"/>
        </w:rPr>
        <w:t xml:space="preserve">      ports:</w:t>
      </w:r>
    </w:p>
    <w:p w14:paraId="32565B32" w14:textId="77777777" w:rsidR="009876DF" w:rsidRPr="009876DF" w:rsidRDefault="009876DF" w:rsidP="0098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9876DF">
        <w:rPr>
          <w:rFonts w:eastAsia="Times New Roman" w:cstheme="minorHAnsi"/>
          <w:lang w:eastAsia="en-IN"/>
        </w:rPr>
        <w:t xml:space="preserve">        - </w:t>
      </w:r>
      <w:proofErr w:type="spellStart"/>
      <w:r w:rsidRPr="009876DF">
        <w:rPr>
          <w:rFonts w:eastAsia="Times New Roman" w:cstheme="minorHAnsi"/>
          <w:lang w:eastAsia="en-IN"/>
        </w:rPr>
        <w:t>containerPort</w:t>
      </w:r>
      <w:proofErr w:type="spellEnd"/>
      <w:r w:rsidRPr="009876DF">
        <w:rPr>
          <w:rFonts w:eastAsia="Times New Roman" w:cstheme="minorHAnsi"/>
          <w:lang w:eastAsia="en-IN"/>
        </w:rPr>
        <w:t>: 80</w:t>
      </w:r>
    </w:p>
    <w:p w14:paraId="35F55612" w14:textId="77777777" w:rsidR="009876DF" w:rsidRPr="009876DF" w:rsidRDefault="009876DF" w:rsidP="0098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9876DF">
        <w:rPr>
          <w:rFonts w:eastAsia="Times New Roman" w:cstheme="minorHAnsi"/>
          <w:lang w:eastAsia="en-IN"/>
        </w:rPr>
        <w:t xml:space="preserve">      </w:t>
      </w:r>
      <w:proofErr w:type="spellStart"/>
      <w:r w:rsidRPr="009876DF">
        <w:rPr>
          <w:rFonts w:eastAsia="Times New Roman" w:cstheme="minorHAnsi"/>
          <w:lang w:eastAsia="en-IN"/>
        </w:rPr>
        <w:t>livenessProbe</w:t>
      </w:r>
      <w:proofErr w:type="spellEnd"/>
      <w:r w:rsidRPr="009876DF">
        <w:rPr>
          <w:rFonts w:eastAsia="Times New Roman" w:cstheme="minorHAnsi"/>
          <w:lang w:eastAsia="en-IN"/>
        </w:rPr>
        <w:t>:</w:t>
      </w:r>
    </w:p>
    <w:p w14:paraId="1FF3C044" w14:textId="77777777" w:rsidR="009876DF" w:rsidRPr="009876DF" w:rsidRDefault="009876DF" w:rsidP="0098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9876DF">
        <w:rPr>
          <w:rFonts w:eastAsia="Times New Roman" w:cstheme="minorHAnsi"/>
          <w:lang w:eastAsia="en-IN"/>
        </w:rPr>
        <w:t xml:space="preserve">        </w:t>
      </w:r>
      <w:proofErr w:type="spellStart"/>
      <w:r w:rsidRPr="009876DF">
        <w:rPr>
          <w:rFonts w:eastAsia="Times New Roman" w:cstheme="minorHAnsi"/>
          <w:lang w:eastAsia="en-IN"/>
        </w:rPr>
        <w:t>httpGet</w:t>
      </w:r>
      <w:proofErr w:type="spellEnd"/>
      <w:r w:rsidRPr="009876DF">
        <w:rPr>
          <w:rFonts w:eastAsia="Times New Roman" w:cstheme="minorHAnsi"/>
          <w:lang w:eastAsia="en-IN"/>
        </w:rPr>
        <w:t xml:space="preserve">: </w:t>
      </w:r>
    </w:p>
    <w:p w14:paraId="6523AE5E" w14:textId="77777777" w:rsidR="009876DF" w:rsidRPr="009876DF" w:rsidRDefault="009876DF" w:rsidP="0098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9876DF">
        <w:rPr>
          <w:rFonts w:eastAsia="Times New Roman" w:cstheme="minorHAnsi"/>
          <w:lang w:eastAsia="en-IN"/>
        </w:rPr>
        <w:t xml:space="preserve">          port: 80</w:t>
      </w:r>
    </w:p>
    <w:p w14:paraId="24E538CC" w14:textId="77777777" w:rsidR="009876DF" w:rsidRPr="009876DF" w:rsidRDefault="009876DF" w:rsidP="0098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9876DF">
        <w:rPr>
          <w:rFonts w:eastAsia="Times New Roman" w:cstheme="minorHAnsi"/>
          <w:lang w:eastAsia="en-IN"/>
        </w:rPr>
        <w:t xml:space="preserve">          path: /</w:t>
      </w:r>
    </w:p>
    <w:p w14:paraId="08C0AC20" w14:textId="77777777" w:rsidR="009876DF" w:rsidRPr="009876DF" w:rsidRDefault="009876DF" w:rsidP="0098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9876DF">
        <w:rPr>
          <w:rFonts w:eastAsia="Times New Roman" w:cstheme="minorHAnsi"/>
          <w:lang w:eastAsia="en-IN"/>
        </w:rPr>
        <w:t xml:space="preserve">        </w:t>
      </w:r>
      <w:proofErr w:type="spellStart"/>
      <w:r w:rsidRPr="009876DF">
        <w:rPr>
          <w:rFonts w:eastAsia="Times New Roman" w:cstheme="minorHAnsi"/>
          <w:lang w:eastAsia="en-IN"/>
        </w:rPr>
        <w:t>initialDelaySeconds</w:t>
      </w:r>
      <w:proofErr w:type="spellEnd"/>
      <w:r w:rsidRPr="009876DF">
        <w:rPr>
          <w:rFonts w:eastAsia="Times New Roman" w:cstheme="minorHAnsi"/>
          <w:lang w:eastAsia="en-IN"/>
        </w:rPr>
        <w:t>: 30</w:t>
      </w:r>
    </w:p>
    <w:p w14:paraId="6297FC13" w14:textId="77777777" w:rsidR="009876DF" w:rsidRPr="009876DF" w:rsidRDefault="009876DF" w:rsidP="0098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9876DF">
        <w:rPr>
          <w:rFonts w:eastAsia="Times New Roman" w:cstheme="minorHAnsi"/>
          <w:lang w:eastAsia="en-IN"/>
        </w:rPr>
        <w:t xml:space="preserve">      lifecycle:</w:t>
      </w:r>
    </w:p>
    <w:p w14:paraId="7BAE446F" w14:textId="77777777" w:rsidR="009876DF" w:rsidRPr="009876DF" w:rsidRDefault="009876DF" w:rsidP="0098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9876DF">
        <w:rPr>
          <w:rFonts w:eastAsia="Times New Roman" w:cstheme="minorHAnsi"/>
          <w:lang w:eastAsia="en-IN"/>
        </w:rPr>
        <w:t xml:space="preserve">        </w:t>
      </w:r>
      <w:proofErr w:type="spellStart"/>
      <w:r w:rsidRPr="009876DF">
        <w:rPr>
          <w:rFonts w:eastAsia="Times New Roman" w:cstheme="minorHAnsi"/>
          <w:lang w:eastAsia="en-IN"/>
        </w:rPr>
        <w:t>preStop</w:t>
      </w:r>
      <w:proofErr w:type="spellEnd"/>
      <w:r w:rsidRPr="009876DF">
        <w:rPr>
          <w:rFonts w:eastAsia="Times New Roman" w:cstheme="minorHAnsi"/>
          <w:lang w:eastAsia="en-IN"/>
        </w:rPr>
        <w:t>:</w:t>
      </w:r>
    </w:p>
    <w:p w14:paraId="678446DD" w14:textId="77777777" w:rsidR="009876DF" w:rsidRPr="009876DF" w:rsidRDefault="009876DF" w:rsidP="0098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9876DF">
        <w:rPr>
          <w:rFonts w:eastAsia="Times New Roman" w:cstheme="minorHAnsi"/>
          <w:lang w:eastAsia="en-IN"/>
        </w:rPr>
        <w:t xml:space="preserve">          </w:t>
      </w:r>
      <w:proofErr w:type="spellStart"/>
      <w:r w:rsidRPr="009876DF">
        <w:rPr>
          <w:rFonts w:eastAsia="Times New Roman" w:cstheme="minorHAnsi"/>
          <w:lang w:eastAsia="en-IN"/>
        </w:rPr>
        <w:t>httpGet</w:t>
      </w:r>
      <w:proofErr w:type="spellEnd"/>
      <w:r w:rsidRPr="009876DF">
        <w:rPr>
          <w:rFonts w:eastAsia="Times New Roman" w:cstheme="minorHAnsi"/>
          <w:lang w:eastAsia="en-IN"/>
        </w:rPr>
        <w:t>:</w:t>
      </w:r>
    </w:p>
    <w:p w14:paraId="589F85E5" w14:textId="77777777" w:rsidR="009876DF" w:rsidRPr="009876DF" w:rsidRDefault="009876DF" w:rsidP="0098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9876DF">
        <w:rPr>
          <w:rFonts w:eastAsia="Times New Roman" w:cstheme="minorHAnsi"/>
          <w:lang w:eastAsia="en-IN"/>
        </w:rPr>
        <w:t xml:space="preserve">            port: 80</w:t>
      </w:r>
    </w:p>
    <w:p w14:paraId="0FE0BDA5" w14:textId="4B1B3B08" w:rsidR="009876DF" w:rsidRDefault="009876DF" w:rsidP="002D2742">
      <w:pPr>
        <w:tabs>
          <w:tab w:val="left" w:pos="916"/>
          <w:tab w:val="left" w:pos="1832"/>
          <w:tab w:val="left" w:pos="3664"/>
        </w:tabs>
        <w:spacing w:after="0" w:line="240" w:lineRule="auto"/>
        <w:rPr>
          <w:rFonts w:eastAsia="Times New Roman" w:cstheme="minorHAnsi"/>
          <w:lang w:eastAsia="en-IN"/>
        </w:rPr>
      </w:pPr>
      <w:r w:rsidRPr="009876DF">
        <w:rPr>
          <w:rFonts w:eastAsia="Times New Roman" w:cstheme="minorHAnsi"/>
          <w:lang w:eastAsia="en-IN"/>
        </w:rPr>
        <w:t xml:space="preserve">            path: /shutdown      </w:t>
      </w:r>
      <w:r w:rsidR="002D2742">
        <w:rPr>
          <w:rFonts w:eastAsia="Times New Roman" w:cstheme="minorHAnsi"/>
          <w:lang w:eastAsia="en-IN"/>
        </w:rPr>
        <w:tab/>
      </w:r>
    </w:p>
    <w:p w14:paraId="786683B8" w14:textId="77777777" w:rsidR="002D2742" w:rsidRPr="00F55F51" w:rsidRDefault="002D2742" w:rsidP="002D2742">
      <w:pPr>
        <w:pStyle w:val="Heading1"/>
        <w:rPr>
          <w:rFonts w:asciiTheme="minorHAnsi" w:hAnsiTheme="minorHAnsi" w:cstheme="minorHAnsi"/>
          <w:color w:val="000000" w:themeColor="text1"/>
          <w:sz w:val="22"/>
          <w:szCs w:val="22"/>
        </w:rPr>
      </w:pPr>
      <w:r w:rsidRPr="00F55F51">
        <w:rPr>
          <w:rFonts w:asciiTheme="minorHAnsi" w:hAnsiTheme="minorHAnsi" w:cstheme="minorHAnsi"/>
          <w:color w:val="000000" w:themeColor="text1"/>
          <w:sz w:val="22"/>
          <w:szCs w:val="22"/>
          <w:highlight w:val="yellow"/>
        </w:rPr>
        <w:t>Kubernetes best practices: terminating with grace</w:t>
      </w:r>
    </w:p>
    <w:p w14:paraId="7239FCF0" w14:textId="77777777" w:rsidR="002D2742" w:rsidRPr="00F55F51" w:rsidRDefault="002D2742" w:rsidP="002D2742">
      <w:pPr>
        <w:tabs>
          <w:tab w:val="left" w:pos="916"/>
          <w:tab w:val="left" w:pos="1832"/>
          <w:tab w:val="left" w:pos="3664"/>
        </w:tabs>
        <w:spacing w:after="0" w:line="240" w:lineRule="auto"/>
        <w:rPr>
          <w:rFonts w:eastAsia="Times New Roman" w:cstheme="minorHAnsi"/>
          <w:color w:val="000000" w:themeColor="text1"/>
          <w:lang w:eastAsia="en-IN"/>
        </w:rPr>
      </w:pPr>
    </w:p>
    <w:p w14:paraId="7C2CDF34" w14:textId="77777777" w:rsidR="002D2742" w:rsidRPr="00F55F51" w:rsidRDefault="002D2742" w:rsidP="002D2742">
      <w:pPr>
        <w:pStyle w:val="Heading3"/>
        <w:rPr>
          <w:rFonts w:asciiTheme="minorHAnsi" w:hAnsiTheme="minorHAnsi" w:cstheme="minorHAnsi"/>
          <w:color w:val="000000" w:themeColor="text1"/>
          <w:sz w:val="22"/>
          <w:szCs w:val="22"/>
        </w:rPr>
      </w:pPr>
      <w:r w:rsidRPr="00F55F51">
        <w:rPr>
          <w:rFonts w:asciiTheme="minorHAnsi" w:hAnsiTheme="minorHAnsi" w:cstheme="minorHAnsi"/>
          <w:color w:val="000000" w:themeColor="text1"/>
          <w:sz w:val="22"/>
          <w:szCs w:val="22"/>
        </w:rPr>
        <w:t>1 - Pod is set to the “Terminating” State and removed from the endpoints list of all Services</w:t>
      </w:r>
    </w:p>
    <w:p w14:paraId="607BBECE" w14:textId="77777777" w:rsidR="002D2742" w:rsidRPr="00F55F51" w:rsidRDefault="002D2742" w:rsidP="002D2742">
      <w:pPr>
        <w:rPr>
          <w:rFonts w:cstheme="minorHAnsi"/>
          <w:color w:val="000000" w:themeColor="text1"/>
        </w:rPr>
      </w:pPr>
      <w:r w:rsidRPr="00F55F51">
        <w:rPr>
          <w:rFonts w:cstheme="minorHAnsi"/>
          <w:color w:val="000000" w:themeColor="text1"/>
        </w:rPr>
        <w:t>At this point, the pod stops getting new traffic. Containers running in the pod will not be affected.</w:t>
      </w:r>
    </w:p>
    <w:p w14:paraId="0653DADA" w14:textId="77777777" w:rsidR="002D2742" w:rsidRPr="00F55F51" w:rsidRDefault="002D2742" w:rsidP="002D2742">
      <w:pPr>
        <w:pStyle w:val="Heading3"/>
        <w:rPr>
          <w:rFonts w:asciiTheme="minorHAnsi" w:hAnsiTheme="minorHAnsi" w:cstheme="minorHAnsi"/>
          <w:color w:val="000000" w:themeColor="text1"/>
          <w:sz w:val="22"/>
          <w:szCs w:val="22"/>
        </w:rPr>
      </w:pPr>
      <w:r w:rsidRPr="00F55F51">
        <w:rPr>
          <w:rFonts w:asciiTheme="minorHAnsi" w:hAnsiTheme="minorHAnsi" w:cstheme="minorHAnsi"/>
          <w:color w:val="000000" w:themeColor="text1"/>
          <w:sz w:val="22"/>
          <w:szCs w:val="22"/>
        </w:rPr>
        <w:t xml:space="preserve">2 - </w:t>
      </w:r>
      <w:proofErr w:type="spellStart"/>
      <w:r w:rsidRPr="00F55F51">
        <w:rPr>
          <w:rFonts w:asciiTheme="minorHAnsi" w:hAnsiTheme="minorHAnsi" w:cstheme="minorHAnsi"/>
          <w:color w:val="000000" w:themeColor="text1"/>
          <w:sz w:val="22"/>
          <w:szCs w:val="22"/>
        </w:rPr>
        <w:t>preStop</w:t>
      </w:r>
      <w:proofErr w:type="spellEnd"/>
      <w:r w:rsidRPr="00F55F51">
        <w:rPr>
          <w:rFonts w:asciiTheme="minorHAnsi" w:hAnsiTheme="minorHAnsi" w:cstheme="minorHAnsi"/>
          <w:color w:val="000000" w:themeColor="text1"/>
          <w:sz w:val="22"/>
          <w:szCs w:val="22"/>
        </w:rPr>
        <w:t xml:space="preserve"> Hook is executed</w:t>
      </w:r>
    </w:p>
    <w:p w14:paraId="59FF93E4" w14:textId="77777777" w:rsidR="002D2742" w:rsidRPr="00F55F51" w:rsidRDefault="002D2742" w:rsidP="002D2742">
      <w:pPr>
        <w:rPr>
          <w:rFonts w:cstheme="minorHAnsi"/>
          <w:color w:val="000000" w:themeColor="text1"/>
        </w:rPr>
      </w:pPr>
      <w:r w:rsidRPr="00F55F51">
        <w:rPr>
          <w:rFonts w:cstheme="minorHAnsi"/>
          <w:color w:val="000000" w:themeColor="text1"/>
        </w:rPr>
        <w:t xml:space="preserve">The </w:t>
      </w:r>
      <w:hyperlink r:id="rId8" w:anchor="hook-details" w:tgtFrame="_blank" w:history="1">
        <w:proofErr w:type="spellStart"/>
        <w:r w:rsidRPr="00F55F51">
          <w:rPr>
            <w:rStyle w:val="Hyperlink"/>
            <w:rFonts w:cstheme="minorHAnsi"/>
            <w:color w:val="000000" w:themeColor="text1"/>
            <w:u w:val="none"/>
          </w:rPr>
          <w:t>preStop</w:t>
        </w:r>
        <w:proofErr w:type="spellEnd"/>
        <w:r w:rsidRPr="00F55F51">
          <w:rPr>
            <w:rStyle w:val="Hyperlink"/>
            <w:rFonts w:cstheme="minorHAnsi"/>
            <w:color w:val="000000" w:themeColor="text1"/>
            <w:u w:val="none"/>
          </w:rPr>
          <w:t xml:space="preserve"> Hook</w:t>
        </w:r>
      </w:hyperlink>
      <w:r w:rsidRPr="00F55F51">
        <w:rPr>
          <w:rFonts w:cstheme="minorHAnsi"/>
          <w:color w:val="000000" w:themeColor="text1"/>
        </w:rPr>
        <w:t xml:space="preserve"> is a special command or http request that is sent to the containers in the pod.</w:t>
      </w:r>
    </w:p>
    <w:p w14:paraId="3CD98299" w14:textId="77777777" w:rsidR="002D2742" w:rsidRPr="00F55F51" w:rsidRDefault="002D2742" w:rsidP="002D2742">
      <w:pPr>
        <w:pStyle w:val="NormalWeb"/>
        <w:rPr>
          <w:rFonts w:asciiTheme="minorHAnsi" w:hAnsiTheme="minorHAnsi" w:cstheme="minorHAnsi"/>
          <w:color w:val="000000" w:themeColor="text1"/>
          <w:sz w:val="22"/>
          <w:szCs w:val="22"/>
        </w:rPr>
      </w:pPr>
      <w:r w:rsidRPr="00F55F51">
        <w:rPr>
          <w:rFonts w:asciiTheme="minorHAnsi" w:hAnsiTheme="minorHAnsi" w:cstheme="minorHAnsi"/>
          <w:color w:val="000000" w:themeColor="text1"/>
          <w:sz w:val="22"/>
          <w:szCs w:val="22"/>
        </w:rPr>
        <w:t xml:space="preserve">If your application doesn’t gracefully shut down when receiving a SIGTERM you can use this hook to trigger a graceful shutdown. Most programs gracefully shut down when receiving a SIGTERM, but </w:t>
      </w:r>
      <w:r w:rsidRPr="00E32FAC">
        <w:rPr>
          <w:rFonts w:asciiTheme="minorHAnsi" w:hAnsiTheme="minorHAnsi" w:cstheme="minorHAnsi"/>
          <w:color w:val="000000" w:themeColor="text1"/>
          <w:sz w:val="22"/>
          <w:szCs w:val="22"/>
          <w:highlight w:val="yellow"/>
        </w:rPr>
        <w:t xml:space="preserve">if you are using third-party code or are managing a system you don’t have control over, the </w:t>
      </w:r>
      <w:proofErr w:type="spellStart"/>
      <w:r w:rsidRPr="00E32FAC">
        <w:rPr>
          <w:rFonts w:asciiTheme="minorHAnsi" w:hAnsiTheme="minorHAnsi" w:cstheme="minorHAnsi"/>
          <w:color w:val="000000" w:themeColor="text1"/>
          <w:sz w:val="22"/>
          <w:szCs w:val="22"/>
          <w:highlight w:val="yellow"/>
        </w:rPr>
        <w:t>preStop</w:t>
      </w:r>
      <w:proofErr w:type="spellEnd"/>
      <w:r w:rsidRPr="00E32FAC">
        <w:rPr>
          <w:rFonts w:asciiTheme="minorHAnsi" w:hAnsiTheme="minorHAnsi" w:cstheme="minorHAnsi"/>
          <w:color w:val="000000" w:themeColor="text1"/>
          <w:sz w:val="22"/>
          <w:szCs w:val="22"/>
          <w:highlight w:val="yellow"/>
        </w:rPr>
        <w:t xml:space="preserve"> hook is a great way to trigger a graceful shutdown without modifying the application.</w:t>
      </w:r>
    </w:p>
    <w:p w14:paraId="7F73E937" w14:textId="77777777" w:rsidR="002D2742" w:rsidRPr="00F55F51" w:rsidRDefault="002D2742" w:rsidP="002D2742">
      <w:pPr>
        <w:pStyle w:val="Heading3"/>
        <w:rPr>
          <w:rFonts w:asciiTheme="minorHAnsi" w:hAnsiTheme="minorHAnsi" w:cstheme="minorHAnsi"/>
          <w:color w:val="000000" w:themeColor="text1"/>
          <w:sz w:val="22"/>
          <w:szCs w:val="22"/>
        </w:rPr>
      </w:pPr>
      <w:r w:rsidRPr="00F55F51">
        <w:rPr>
          <w:rFonts w:asciiTheme="minorHAnsi" w:hAnsiTheme="minorHAnsi" w:cstheme="minorHAnsi"/>
          <w:color w:val="000000" w:themeColor="text1"/>
          <w:sz w:val="22"/>
          <w:szCs w:val="22"/>
        </w:rPr>
        <w:t>3 - SIGTERM signal is sent to the pod</w:t>
      </w:r>
    </w:p>
    <w:p w14:paraId="1CC6E7AE" w14:textId="77777777" w:rsidR="002D2742" w:rsidRPr="00F55F51" w:rsidRDefault="002D2742" w:rsidP="002D2742">
      <w:pPr>
        <w:rPr>
          <w:rFonts w:cstheme="minorHAnsi"/>
          <w:color w:val="000000" w:themeColor="text1"/>
        </w:rPr>
      </w:pPr>
      <w:r w:rsidRPr="00F55F51">
        <w:rPr>
          <w:rFonts w:cstheme="minorHAnsi"/>
          <w:color w:val="000000" w:themeColor="text1"/>
        </w:rPr>
        <w:t>At this point, Kubernetes will send a SIGTERM signal to the containers in the pod. This signal lets the containers know that they are going to be shut down soon.</w:t>
      </w:r>
    </w:p>
    <w:p w14:paraId="15B2CC10" w14:textId="77777777" w:rsidR="002D2742" w:rsidRPr="00F55F51" w:rsidRDefault="002D2742" w:rsidP="002D2742">
      <w:pPr>
        <w:pStyle w:val="NormalWeb"/>
        <w:rPr>
          <w:rFonts w:asciiTheme="minorHAnsi" w:hAnsiTheme="minorHAnsi" w:cstheme="minorHAnsi"/>
          <w:color w:val="000000" w:themeColor="text1"/>
          <w:sz w:val="22"/>
          <w:szCs w:val="22"/>
        </w:rPr>
      </w:pPr>
      <w:r w:rsidRPr="00F55F51">
        <w:rPr>
          <w:rFonts w:asciiTheme="minorHAnsi" w:hAnsiTheme="minorHAnsi" w:cstheme="minorHAnsi"/>
          <w:color w:val="000000" w:themeColor="text1"/>
          <w:sz w:val="22"/>
          <w:szCs w:val="22"/>
        </w:rPr>
        <w:lastRenderedPageBreak/>
        <w:t>Your code should listen for this event and start shutting down cleanly at this point. This may include stopping any long-lived connections (like a database connection or WebSocket stream), saving the current state, or anything like that.</w:t>
      </w:r>
    </w:p>
    <w:p w14:paraId="074B5117" w14:textId="77777777" w:rsidR="002D2742" w:rsidRPr="00F55F51" w:rsidRDefault="002D2742" w:rsidP="002D2742">
      <w:pPr>
        <w:pStyle w:val="NormalWeb"/>
        <w:rPr>
          <w:rFonts w:asciiTheme="minorHAnsi" w:hAnsiTheme="minorHAnsi" w:cstheme="minorHAnsi"/>
          <w:color w:val="000000" w:themeColor="text1"/>
          <w:sz w:val="22"/>
          <w:szCs w:val="22"/>
        </w:rPr>
      </w:pPr>
      <w:r w:rsidRPr="00F55F51">
        <w:rPr>
          <w:rFonts w:asciiTheme="minorHAnsi" w:hAnsiTheme="minorHAnsi" w:cstheme="minorHAnsi"/>
          <w:color w:val="000000" w:themeColor="text1"/>
          <w:sz w:val="22"/>
          <w:szCs w:val="22"/>
        </w:rPr>
        <w:t xml:space="preserve">Even if you are using the </w:t>
      </w:r>
      <w:proofErr w:type="spellStart"/>
      <w:r w:rsidRPr="00F55F51">
        <w:rPr>
          <w:rFonts w:asciiTheme="minorHAnsi" w:hAnsiTheme="minorHAnsi" w:cstheme="minorHAnsi"/>
          <w:color w:val="000000" w:themeColor="text1"/>
          <w:sz w:val="22"/>
          <w:szCs w:val="22"/>
        </w:rPr>
        <w:t>preStop</w:t>
      </w:r>
      <w:proofErr w:type="spellEnd"/>
      <w:r w:rsidRPr="00F55F51">
        <w:rPr>
          <w:rFonts w:asciiTheme="minorHAnsi" w:hAnsiTheme="minorHAnsi" w:cstheme="minorHAnsi"/>
          <w:color w:val="000000" w:themeColor="text1"/>
          <w:sz w:val="22"/>
          <w:szCs w:val="22"/>
        </w:rPr>
        <w:t xml:space="preserve"> hook, it is important that you test what happens to your application if you send it a SIGTERM signal, so you are not surprised in production!</w:t>
      </w:r>
    </w:p>
    <w:p w14:paraId="6F729992" w14:textId="77777777" w:rsidR="002D2742" w:rsidRPr="00F55F51" w:rsidRDefault="002D2742" w:rsidP="002D2742">
      <w:pPr>
        <w:pStyle w:val="Heading3"/>
        <w:rPr>
          <w:rFonts w:asciiTheme="minorHAnsi" w:hAnsiTheme="minorHAnsi" w:cstheme="minorHAnsi"/>
          <w:color w:val="000000" w:themeColor="text1"/>
          <w:sz w:val="22"/>
          <w:szCs w:val="22"/>
        </w:rPr>
      </w:pPr>
      <w:r w:rsidRPr="00F55F51">
        <w:rPr>
          <w:rFonts w:asciiTheme="minorHAnsi" w:hAnsiTheme="minorHAnsi" w:cstheme="minorHAnsi"/>
          <w:color w:val="000000" w:themeColor="text1"/>
          <w:sz w:val="22"/>
          <w:szCs w:val="22"/>
        </w:rPr>
        <w:t>4 - Kubernetes waits for a grace period</w:t>
      </w:r>
    </w:p>
    <w:p w14:paraId="1A7A7B6A" w14:textId="77777777" w:rsidR="002D2742" w:rsidRPr="00F55F51" w:rsidRDefault="002D2742" w:rsidP="002D2742">
      <w:pPr>
        <w:rPr>
          <w:rFonts w:cstheme="minorHAnsi"/>
          <w:color w:val="000000" w:themeColor="text1"/>
        </w:rPr>
      </w:pPr>
      <w:r w:rsidRPr="00F55F51">
        <w:rPr>
          <w:rFonts w:cstheme="minorHAnsi"/>
          <w:color w:val="000000" w:themeColor="text1"/>
        </w:rPr>
        <w:t xml:space="preserve">At this point, Kubernetes waits for a specified time called the termination grace period. By default, this is 30 seconds. It’s important to note that this happens in parallel to the </w:t>
      </w:r>
      <w:proofErr w:type="spellStart"/>
      <w:r w:rsidRPr="00F55F51">
        <w:rPr>
          <w:rFonts w:cstheme="minorHAnsi"/>
          <w:color w:val="000000" w:themeColor="text1"/>
        </w:rPr>
        <w:t>preStop</w:t>
      </w:r>
      <w:proofErr w:type="spellEnd"/>
      <w:r w:rsidRPr="00F55F51">
        <w:rPr>
          <w:rFonts w:cstheme="minorHAnsi"/>
          <w:color w:val="000000" w:themeColor="text1"/>
        </w:rPr>
        <w:t xml:space="preserve"> hook and the SIGTERM signal. Kubernetes does not wait for the </w:t>
      </w:r>
      <w:proofErr w:type="spellStart"/>
      <w:r w:rsidRPr="00F55F51">
        <w:rPr>
          <w:rFonts w:cstheme="minorHAnsi"/>
          <w:color w:val="000000" w:themeColor="text1"/>
        </w:rPr>
        <w:t>preStop</w:t>
      </w:r>
      <w:proofErr w:type="spellEnd"/>
      <w:r w:rsidRPr="00F55F51">
        <w:rPr>
          <w:rFonts w:cstheme="minorHAnsi"/>
          <w:color w:val="000000" w:themeColor="text1"/>
        </w:rPr>
        <w:t xml:space="preserve"> hook to finish.</w:t>
      </w:r>
    </w:p>
    <w:p w14:paraId="67DD5145" w14:textId="77777777" w:rsidR="002D2742" w:rsidRPr="00F55F51" w:rsidRDefault="002D2742" w:rsidP="002D2742">
      <w:pPr>
        <w:pStyle w:val="NormalWeb"/>
        <w:rPr>
          <w:rFonts w:asciiTheme="minorHAnsi" w:hAnsiTheme="minorHAnsi" w:cstheme="minorHAnsi"/>
          <w:color w:val="000000" w:themeColor="text1"/>
          <w:sz w:val="22"/>
          <w:szCs w:val="22"/>
        </w:rPr>
      </w:pPr>
      <w:r w:rsidRPr="00F55F51">
        <w:rPr>
          <w:rFonts w:asciiTheme="minorHAnsi" w:hAnsiTheme="minorHAnsi" w:cstheme="minorHAnsi"/>
          <w:color w:val="000000" w:themeColor="text1"/>
          <w:sz w:val="22"/>
          <w:szCs w:val="22"/>
        </w:rPr>
        <w:t xml:space="preserve">If your app finishes shutting down and exits before the </w:t>
      </w:r>
      <w:proofErr w:type="spellStart"/>
      <w:r w:rsidRPr="00F55F51">
        <w:rPr>
          <w:rFonts w:asciiTheme="minorHAnsi" w:hAnsiTheme="minorHAnsi" w:cstheme="minorHAnsi"/>
          <w:color w:val="000000" w:themeColor="text1"/>
          <w:sz w:val="22"/>
          <w:szCs w:val="22"/>
        </w:rPr>
        <w:t>terminationGracePeriod</w:t>
      </w:r>
      <w:proofErr w:type="spellEnd"/>
      <w:r w:rsidRPr="00F55F51">
        <w:rPr>
          <w:rFonts w:asciiTheme="minorHAnsi" w:hAnsiTheme="minorHAnsi" w:cstheme="minorHAnsi"/>
          <w:color w:val="000000" w:themeColor="text1"/>
          <w:sz w:val="22"/>
          <w:szCs w:val="22"/>
        </w:rPr>
        <w:t xml:space="preserve"> is done, Kubernetes moves to the next step immediately.</w:t>
      </w:r>
    </w:p>
    <w:p w14:paraId="3083B403" w14:textId="77777777" w:rsidR="002D2742" w:rsidRPr="00F55F51" w:rsidRDefault="002D2742" w:rsidP="002D2742">
      <w:pPr>
        <w:pStyle w:val="NormalWeb"/>
        <w:rPr>
          <w:rFonts w:asciiTheme="minorHAnsi" w:hAnsiTheme="minorHAnsi" w:cstheme="minorHAnsi"/>
          <w:color w:val="000000" w:themeColor="text1"/>
          <w:sz w:val="22"/>
          <w:szCs w:val="22"/>
        </w:rPr>
      </w:pPr>
      <w:r w:rsidRPr="00F55F51">
        <w:rPr>
          <w:rFonts w:asciiTheme="minorHAnsi" w:hAnsiTheme="minorHAnsi" w:cstheme="minorHAnsi"/>
          <w:color w:val="000000" w:themeColor="text1"/>
          <w:sz w:val="22"/>
          <w:szCs w:val="22"/>
        </w:rPr>
        <w:t xml:space="preserve">If your pod usually takes longer than 30 seconds to shut down, make sure you increase the grace period. You can do that by setting the terminationGracePeriodSeconds option in the Pod YAML. For example, to change it to 60 seconds: </w:t>
      </w:r>
    </w:p>
    <w:p w14:paraId="479D98CD" w14:textId="63B2F6AF" w:rsidR="002D2742" w:rsidRPr="00F55F51" w:rsidRDefault="002D2742" w:rsidP="002D2742">
      <w:pPr>
        <w:rPr>
          <w:rFonts w:cstheme="minorHAnsi"/>
          <w:color w:val="000000" w:themeColor="text1"/>
        </w:rPr>
      </w:pPr>
      <w:r w:rsidRPr="00F55F51">
        <w:rPr>
          <w:rFonts w:cstheme="minorHAnsi"/>
          <w:noProof/>
          <w:color w:val="000000" w:themeColor="text1"/>
        </w:rPr>
        <w:drawing>
          <wp:inline distT="0" distB="0" distL="0" distR="0" wp14:anchorId="1F72179F" wp14:editId="6737D353">
            <wp:extent cx="381000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133600"/>
                    </a:xfrm>
                    <a:prstGeom prst="rect">
                      <a:avLst/>
                    </a:prstGeom>
                    <a:noFill/>
                    <a:ln>
                      <a:noFill/>
                    </a:ln>
                  </pic:spPr>
                </pic:pic>
              </a:graphicData>
            </a:graphic>
          </wp:inline>
        </w:drawing>
      </w:r>
      <w:r w:rsidRPr="00F55F51">
        <w:rPr>
          <w:rFonts w:cstheme="minorHAnsi"/>
          <w:noProof/>
          <w:color w:val="000000" w:themeColor="text1"/>
        </w:rPr>
        <mc:AlternateContent>
          <mc:Choice Requires="wps">
            <w:drawing>
              <wp:inline distT="0" distB="0" distL="0" distR="0" wp14:anchorId="7700FE68" wp14:editId="5342C16F">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891C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03FBD5C8" w14:textId="77777777" w:rsidR="002D2742" w:rsidRPr="00F55F51" w:rsidRDefault="002D2742" w:rsidP="002D2742">
      <w:pPr>
        <w:pStyle w:val="Heading3"/>
        <w:rPr>
          <w:rFonts w:asciiTheme="minorHAnsi" w:hAnsiTheme="minorHAnsi" w:cstheme="minorHAnsi"/>
          <w:color w:val="000000" w:themeColor="text1"/>
          <w:sz w:val="22"/>
          <w:szCs w:val="22"/>
        </w:rPr>
      </w:pPr>
      <w:r w:rsidRPr="00F55F51">
        <w:rPr>
          <w:rFonts w:asciiTheme="minorHAnsi" w:hAnsiTheme="minorHAnsi" w:cstheme="minorHAnsi"/>
          <w:color w:val="000000" w:themeColor="text1"/>
          <w:sz w:val="22"/>
          <w:szCs w:val="22"/>
        </w:rPr>
        <w:t>5 - SIGKILL signal is sent to pod, and the pod is removed</w:t>
      </w:r>
    </w:p>
    <w:p w14:paraId="6F44FCF2" w14:textId="77777777" w:rsidR="002D2742" w:rsidRPr="00F55F51" w:rsidRDefault="002D2742" w:rsidP="002D2742">
      <w:pPr>
        <w:pStyle w:val="NormalWeb"/>
        <w:rPr>
          <w:rFonts w:asciiTheme="minorHAnsi" w:hAnsiTheme="minorHAnsi" w:cstheme="minorHAnsi"/>
          <w:color w:val="000000" w:themeColor="text1"/>
          <w:sz w:val="22"/>
          <w:szCs w:val="22"/>
        </w:rPr>
      </w:pPr>
      <w:r w:rsidRPr="00F55F51">
        <w:rPr>
          <w:rFonts w:asciiTheme="minorHAnsi" w:hAnsiTheme="minorHAnsi" w:cstheme="minorHAnsi"/>
          <w:color w:val="000000" w:themeColor="text1"/>
          <w:sz w:val="22"/>
          <w:szCs w:val="22"/>
        </w:rPr>
        <w:t>If the containers are still running after the grace period, they are sent the SIGKILL signal and forcibly removed. At this point, all Kubernetes objects are cleaned up as well.</w:t>
      </w:r>
    </w:p>
    <w:p w14:paraId="44A8BEF5" w14:textId="77777777" w:rsidR="002D2742" w:rsidRPr="00F55F51" w:rsidRDefault="002D2742" w:rsidP="002D2742">
      <w:pPr>
        <w:pStyle w:val="Heading3"/>
        <w:rPr>
          <w:rFonts w:asciiTheme="minorHAnsi" w:hAnsiTheme="minorHAnsi" w:cstheme="minorHAnsi"/>
          <w:color w:val="000000" w:themeColor="text1"/>
          <w:sz w:val="22"/>
          <w:szCs w:val="22"/>
        </w:rPr>
      </w:pPr>
      <w:r w:rsidRPr="00F55F51">
        <w:rPr>
          <w:rFonts w:asciiTheme="minorHAnsi" w:hAnsiTheme="minorHAnsi" w:cstheme="minorHAnsi"/>
          <w:color w:val="000000" w:themeColor="text1"/>
          <w:sz w:val="22"/>
          <w:szCs w:val="22"/>
        </w:rPr>
        <w:t>Conclusion</w:t>
      </w:r>
    </w:p>
    <w:p w14:paraId="18B29E57" w14:textId="3CA5C1F1" w:rsidR="002D2742" w:rsidRPr="00F55F51" w:rsidRDefault="002D2742" w:rsidP="002D2742">
      <w:pPr>
        <w:rPr>
          <w:rFonts w:cstheme="minorHAnsi"/>
          <w:color w:val="000000" w:themeColor="text1"/>
        </w:rPr>
      </w:pPr>
      <w:r w:rsidRPr="00F55F51">
        <w:rPr>
          <w:rFonts w:cstheme="minorHAnsi"/>
          <w:color w:val="000000" w:themeColor="text1"/>
        </w:rPr>
        <w:t xml:space="preserve">Kubernetes can terminate pods for a variety of </w:t>
      </w:r>
      <w:r w:rsidR="00E32FAC" w:rsidRPr="00F55F51">
        <w:rPr>
          <w:rFonts w:cstheme="minorHAnsi"/>
          <w:color w:val="000000" w:themeColor="text1"/>
        </w:rPr>
        <w:t>reasons and</w:t>
      </w:r>
      <w:r w:rsidRPr="00F55F51">
        <w:rPr>
          <w:rFonts w:cstheme="minorHAnsi"/>
          <w:color w:val="000000" w:themeColor="text1"/>
        </w:rPr>
        <w:t xml:space="preserve"> making sure your application handles these terminations gracefully is core to creating a stable system and providing a great user experience.</w:t>
      </w:r>
    </w:p>
    <w:p w14:paraId="155A4219" w14:textId="2506ECE5" w:rsidR="002D2742" w:rsidRPr="00F55F51" w:rsidRDefault="002D2742" w:rsidP="002D2742">
      <w:pPr>
        <w:rPr>
          <w:rFonts w:cstheme="minorHAnsi"/>
          <w:color w:val="000000" w:themeColor="text1"/>
        </w:rPr>
      </w:pPr>
    </w:p>
    <w:p w14:paraId="529E6654" w14:textId="77777777" w:rsidR="002D2742" w:rsidRPr="009876DF" w:rsidRDefault="002D2742" w:rsidP="002D2742">
      <w:pPr>
        <w:tabs>
          <w:tab w:val="left" w:pos="916"/>
          <w:tab w:val="left" w:pos="1832"/>
          <w:tab w:val="left" w:pos="3664"/>
        </w:tabs>
        <w:spacing w:after="0" w:line="240" w:lineRule="auto"/>
        <w:rPr>
          <w:rFonts w:eastAsia="Times New Roman" w:cstheme="minorHAnsi"/>
          <w:color w:val="000000" w:themeColor="text1"/>
          <w:lang w:eastAsia="en-IN"/>
        </w:rPr>
      </w:pPr>
    </w:p>
    <w:p w14:paraId="3BD81046" w14:textId="77777777" w:rsidR="009876DF" w:rsidRPr="009876DF" w:rsidRDefault="009876DF" w:rsidP="0098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5AFA7826" w14:textId="77777777" w:rsidR="006E78DD" w:rsidRDefault="006E78DD" w:rsidP="009876DF">
      <w:pPr>
        <w:spacing w:before="100" w:beforeAutospacing="1" w:after="100" w:afterAutospacing="1" w:line="240" w:lineRule="auto"/>
        <w:outlineLvl w:val="1"/>
        <w:rPr>
          <w:rFonts w:eastAsia="Times New Roman" w:cstheme="minorHAnsi"/>
          <w:b/>
          <w:bCs/>
          <w:color w:val="000000" w:themeColor="text1"/>
          <w:lang w:eastAsia="en-IN"/>
        </w:rPr>
      </w:pPr>
    </w:p>
    <w:p w14:paraId="13231E59" w14:textId="77777777" w:rsidR="006E78DD" w:rsidRDefault="006E78DD" w:rsidP="009876DF">
      <w:pPr>
        <w:spacing w:before="100" w:beforeAutospacing="1" w:after="100" w:afterAutospacing="1" w:line="240" w:lineRule="auto"/>
        <w:outlineLvl w:val="1"/>
        <w:rPr>
          <w:rFonts w:eastAsia="Times New Roman" w:cstheme="minorHAnsi"/>
          <w:b/>
          <w:bCs/>
          <w:color w:val="000000" w:themeColor="text1"/>
          <w:lang w:eastAsia="en-IN"/>
        </w:rPr>
      </w:pPr>
    </w:p>
    <w:p w14:paraId="6AF52325" w14:textId="55E0261E" w:rsidR="009876DF" w:rsidRPr="009876DF" w:rsidRDefault="009876DF" w:rsidP="009876DF">
      <w:pPr>
        <w:spacing w:before="100" w:beforeAutospacing="1" w:after="100" w:afterAutospacing="1" w:line="240" w:lineRule="auto"/>
        <w:outlineLvl w:val="1"/>
        <w:rPr>
          <w:rFonts w:eastAsia="Times New Roman" w:cstheme="minorHAnsi"/>
          <w:b/>
          <w:bCs/>
          <w:color w:val="000000" w:themeColor="text1"/>
          <w:lang w:eastAsia="en-IN"/>
        </w:rPr>
      </w:pPr>
      <w:r w:rsidRPr="009876DF">
        <w:rPr>
          <w:rFonts w:eastAsia="Times New Roman" w:cstheme="minorHAnsi"/>
          <w:b/>
          <w:bCs/>
          <w:color w:val="000000" w:themeColor="text1"/>
          <w:highlight w:val="yellow"/>
          <w:lang w:eastAsia="en-IN"/>
        </w:rPr>
        <w:lastRenderedPageBreak/>
        <w:t>Automated Placement</w:t>
      </w:r>
    </w:p>
    <w:p w14:paraId="59523ADA" w14:textId="77777777" w:rsidR="009876DF" w:rsidRPr="009876DF" w:rsidRDefault="009876DF" w:rsidP="009876DF">
      <w:pPr>
        <w:numPr>
          <w:ilvl w:val="0"/>
          <w:numId w:val="2"/>
        </w:numPr>
        <w:spacing w:before="100" w:beforeAutospacing="1" w:after="100" w:afterAutospacing="1" w:line="240" w:lineRule="auto"/>
        <w:rPr>
          <w:rFonts w:eastAsia="Times New Roman" w:cstheme="minorHAnsi"/>
          <w:color w:val="000000" w:themeColor="text1"/>
          <w:lang w:eastAsia="en-IN"/>
        </w:rPr>
      </w:pPr>
      <w:r w:rsidRPr="009876DF">
        <w:rPr>
          <w:rFonts w:eastAsia="Times New Roman" w:cstheme="minorHAnsi"/>
          <w:color w:val="000000" w:themeColor="text1"/>
          <w:lang w:eastAsia="en-IN"/>
        </w:rPr>
        <w:t>Overview: Automated Placement is the core function of the k8s scheduler for signing new Pods to nodes. This pattern is about exploring the ways to influence placement decisions from outside.</w:t>
      </w:r>
    </w:p>
    <w:p w14:paraId="42A89323" w14:textId="55A7DC34" w:rsidR="009876DF" w:rsidRPr="009876DF" w:rsidRDefault="009876DF" w:rsidP="009876DF">
      <w:pPr>
        <w:numPr>
          <w:ilvl w:val="0"/>
          <w:numId w:val="2"/>
        </w:numPr>
        <w:spacing w:before="100" w:beforeAutospacing="1" w:after="100" w:afterAutospacing="1" w:line="240" w:lineRule="auto"/>
        <w:rPr>
          <w:rFonts w:eastAsia="Times New Roman" w:cstheme="minorHAnsi"/>
          <w:color w:val="000000" w:themeColor="text1"/>
          <w:lang w:eastAsia="en-IN"/>
        </w:rPr>
      </w:pPr>
      <w:r w:rsidRPr="009876DF">
        <w:rPr>
          <w:rFonts w:eastAsia="Times New Roman" w:cstheme="minorHAnsi"/>
          <w:color w:val="000000" w:themeColor="text1"/>
          <w:lang w:eastAsia="en-IN"/>
        </w:rPr>
        <w:t xml:space="preserve">Problem: A decent microservice will consist of tens to </w:t>
      </w:r>
      <w:r w:rsidR="00E207A8" w:rsidRPr="009876DF">
        <w:rPr>
          <w:rFonts w:eastAsia="Times New Roman" w:cstheme="minorHAnsi"/>
          <w:color w:val="000000" w:themeColor="text1"/>
          <w:lang w:eastAsia="en-IN"/>
        </w:rPr>
        <w:t>hundreds</w:t>
      </w:r>
      <w:r w:rsidRPr="009876DF">
        <w:rPr>
          <w:rFonts w:eastAsia="Times New Roman" w:cstheme="minorHAnsi"/>
          <w:color w:val="000000" w:themeColor="text1"/>
          <w:lang w:eastAsia="en-IN"/>
        </w:rPr>
        <w:t xml:space="preserve"> of isolated processes (Containers in a Pod). With large and </w:t>
      </w:r>
      <w:r w:rsidR="00E207A8" w:rsidRPr="009876DF">
        <w:rPr>
          <w:rFonts w:eastAsia="Times New Roman" w:cstheme="minorHAnsi"/>
          <w:color w:val="000000" w:themeColor="text1"/>
          <w:lang w:eastAsia="en-IN"/>
        </w:rPr>
        <w:t>ever-growing</w:t>
      </w:r>
      <w:r w:rsidRPr="009876DF">
        <w:rPr>
          <w:rFonts w:eastAsia="Times New Roman" w:cstheme="minorHAnsi"/>
          <w:color w:val="000000" w:themeColor="text1"/>
          <w:lang w:eastAsia="en-IN"/>
        </w:rPr>
        <w:t xml:space="preserve"> number of microservices, assigning and placing them individually to nodes is not a </w:t>
      </w:r>
      <w:r w:rsidR="002B4581" w:rsidRPr="009876DF">
        <w:rPr>
          <w:rFonts w:eastAsia="Times New Roman" w:cstheme="minorHAnsi"/>
          <w:color w:val="000000" w:themeColor="text1"/>
          <w:lang w:eastAsia="en-IN"/>
        </w:rPr>
        <w:t>manageable</w:t>
      </w:r>
      <w:r w:rsidRPr="009876DF">
        <w:rPr>
          <w:rFonts w:eastAsia="Times New Roman" w:cstheme="minorHAnsi"/>
          <w:color w:val="000000" w:themeColor="text1"/>
          <w:lang w:eastAsia="en-IN"/>
        </w:rPr>
        <w:t xml:space="preserve"> activity</w:t>
      </w:r>
    </w:p>
    <w:p w14:paraId="58218CAA" w14:textId="77777777" w:rsidR="009876DF" w:rsidRPr="009876DF" w:rsidRDefault="009876DF" w:rsidP="009876DF">
      <w:pPr>
        <w:numPr>
          <w:ilvl w:val="0"/>
          <w:numId w:val="2"/>
        </w:numPr>
        <w:spacing w:before="100" w:beforeAutospacing="1" w:after="100" w:afterAutospacing="1" w:line="240" w:lineRule="auto"/>
        <w:rPr>
          <w:rFonts w:eastAsia="Times New Roman" w:cstheme="minorHAnsi"/>
          <w:color w:val="000000" w:themeColor="text1"/>
          <w:lang w:eastAsia="en-IN"/>
        </w:rPr>
      </w:pPr>
      <w:r w:rsidRPr="009876DF">
        <w:rPr>
          <w:rFonts w:eastAsia="Times New Roman" w:cstheme="minorHAnsi"/>
          <w:color w:val="000000" w:themeColor="text1"/>
          <w:lang w:eastAsia="en-IN"/>
        </w:rPr>
        <w:t xml:space="preserve">Solution: </w:t>
      </w:r>
    </w:p>
    <w:p w14:paraId="1A1E45A1" w14:textId="7FF98EDD" w:rsidR="009876DF" w:rsidRPr="009876DF" w:rsidRDefault="009876DF" w:rsidP="009876DF">
      <w:pPr>
        <w:numPr>
          <w:ilvl w:val="1"/>
          <w:numId w:val="2"/>
        </w:numPr>
        <w:spacing w:before="100" w:beforeAutospacing="1" w:after="100" w:afterAutospacing="1" w:line="240" w:lineRule="auto"/>
        <w:rPr>
          <w:rFonts w:eastAsia="Times New Roman" w:cstheme="minorHAnsi"/>
          <w:color w:val="000000" w:themeColor="text1"/>
          <w:lang w:eastAsia="en-IN"/>
        </w:rPr>
      </w:pPr>
      <w:r w:rsidRPr="009876DF">
        <w:rPr>
          <w:rFonts w:eastAsia="Times New Roman" w:cstheme="minorHAnsi"/>
          <w:color w:val="000000" w:themeColor="text1"/>
          <w:lang w:eastAsia="en-IN"/>
        </w:rPr>
        <w:t xml:space="preserve">In k8s, </w:t>
      </w:r>
      <w:r w:rsidR="00925E03" w:rsidRPr="009876DF">
        <w:rPr>
          <w:rFonts w:eastAsia="Times New Roman" w:cstheme="minorHAnsi"/>
          <w:color w:val="000000" w:themeColor="text1"/>
          <w:lang w:eastAsia="en-IN"/>
        </w:rPr>
        <w:t>assigning</w:t>
      </w:r>
      <w:r w:rsidRPr="009876DF">
        <w:rPr>
          <w:rFonts w:eastAsia="Times New Roman" w:cstheme="minorHAnsi"/>
          <w:color w:val="000000" w:themeColor="text1"/>
          <w:lang w:eastAsia="en-IN"/>
        </w:rPr>
        <w:t xml:space="preserve"> Pods to nodes is done by kube-scheduler.</w:t>
      </w:r>
    </w:p>
    <w:p w14:paraId="1661EC3C" w14:textId="77777777" w:rsidR="009876DF" w:rsidRPr="009876DF" w:rsidRDefault="009876DF" w:rsidP="009876DF">
      <w:pPr>
        <w:numPr>
          <w:ilvl w:val="1"/>
          <w:numId w:val="2"/>
        </w:numPr>
        <w:spacing w:before="100" w:beforeAutospacing="1" w:after="100" w:afterAutospacing="1" w:line="240" w:lineRule="auto"/>
        <w:rPr>
          <w:rFonts w:eastAsia="Times New Roman" w:cstheme="minorHAnsi"/>
          <w:color w:val="000000" w:themeColor="text1"/>
          <w:lang w:eastAsia="en-IN"/>
        </w:rPr>
      </w:pPr>
      <w:r w:rsidRPr="009876DF">
        <w:rPr>
          <w:rFonts w:eastAsia="Times New Roman" w:cstheme="minorHAnsi"/>
          <w:color w:val="000000" w:themeColor="text1"/>
          <w:lang w:eastAsia="en-IN"/>
        </w:rPr>
        <w:t xml:space="preserve">kube-scheduler whenever it finds a newly created Pod </w:t>
      </w:r>
      <w:proofErr w:type="spellStart"/>
      <w:r w:rsidRPr="009876DF">
        <w:rPr>
          <w:rFonts w:eastAsia="Times New Roman" w:cstheme="minorHAnsi"/>
          <w:color w:val="000000" w:themeColor="text1"/>
          <w:lang w:eastAsia="en-IN"/>
        </w:rPr>
        <w:t>defintion</w:t>
      </w:r>
      <w:proofErr w:type="spellEnd"/>
      <w:r w:rsidRPr="009876DF">
        <w:rPr>
          <w:rFonts w:eastAsia="Times New Roman" w:cstheme="minorHAnsi"/>
          <w:color w:val="000000" w:themeColor="text1"/>
          <w:lang w:eastAsia="en-IN"/>
        </w:rPr>
        <w:t xml:space="preserve"> for API Server assigns the pod to node.</w:t>
      </w:r>
    </w:p>
    <w:p w14:paraId="45B07CDC" w14:textId="77777777" w:rsidR="009876DF" w:rsidRPr="009876DF" w:rsidRDefault="009876DF" w:rsidP="009876DF">
      <w:pPr>
        <w:numPr>
          <w:ilvl w:val="1"/>
          <w:numId w:val="2"/>
        </w:numPr>
        <w:spacing w:before="100" w:beforeAutospacing="1" w:after="100" w:afterAutospacing="1" w:line="240" w:lineRule="auto"/>
        <w:rPr>
          <w:rFonts w:eastAsia="Times New Roman" w:cstheme="minorHAnsi"/>
          <w:color w:val="000000" w:themeColor="text1"/>
          <w:lang w:eastAsia="en-IN"/>
        </w:rPr>
      </w:pPr>
      <w:r w:rsidRPr="009876DF">
        <w:rPr>
          <w:rFonts w:eastAsia="Times New Roman" w:cstheme="minorHAnsi"/>
          <w:color w:val="000000" w:themeColor="text1"/>
          <w:lang w:eastAsia="en-IN"/>
        </w:rPr>
        <w:t xml:space="preserve">Allocatable Node Resources: “` Allocatable = Node Capacity – kube-Reserved (kubelet, container) – System-Reserved (sshd, </w:t>
      </w:r>
      <w:proofErr w:type="spellStart"/>
      <w:r w:rsidRPr="009876DF">
        <w:rPr>
          <w:rFonts w:eastAsia="Times New Roman" w:cstheme="minorHAnsi"/>
          <w:color w:val="000000" w:themeColor="text1"/>
          <w:lang w:eastAsia="en-IN"/>
        </w:rPr>
        <w:t>udev</w:t>
      </w:r>
      <w:proofErr w:type="spellEnd"/>
      <w:r w:rsidRPr="009876DF">
        <w:rPr>
          <w:rFonts w:eastAsia="Times New Roman" w:cstheme="minorHAnsi"/>
          <w:color w:val="000000" w:themeColor="text1"/>
          <w:lang w:eastAsia="en-IN"/>
        </w:rPr>
        <w:t>)</w:t>
      </w:r>
    </w:p>
    <w:p w14:paraId="16D96ECA" w14:textId="77777777" w:rsidR="00B97E52" w:rsidRPr="00F55F51" w:rsidRDefault="00925E03">
      <w:pPr>
        <w:rPr>
          <w:rFonts w:cstheme="minorHAnsi"/>
          <w:color w:val="000000" w:themeColor="text1"/>
        </w:rPr>
      </w:pPr>
    </w:p>
    <w:sectPr w:rsidR="00B97E52" w:rsidRPr="00F55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070BD3"/>
    <w:multiLevelType w:val="multilevel"/>
    <w:tmpl w:val="AD1C7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8A33EE"/>
    <w:multiLevelType w:val="multilevel"/>
    <w:tmpl w:val="E5DE1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6E4"/>
    <w:rsid w:val="00002F03"/>
    <w:rsid w:val="00024DD0"/>
    <w:rsid w:val="00052B80"/>
    <w:rsid w:val="00082A23"/>
    <w:rsid w:val="00110A5E"/>
    <w:rsid w:val="00127CD7"/>
    <w:rsid w:val="00285D83"/>
    <w:rsid w:val="002B4581"/>
    <w:rsid w:val="002D2742"/>
    <w:rsid w:val="00356766"/>
    <w:rsid w:val="004E3456"/>
    <w:rsid w:val="00555958"/>
    <w:rsid w:val="00594357"/>
    <w:rsid w:val="006E78DD"/>
    <w:rsid w:val="007B66E4"/>
    <w:rsid w:val="00867EBF"/>
    <w:rsid w:val="00925E03"/>
    <w:rsid w:val="009876DF"/>
    <w:rsid w:val="00A077A1"/>
    <w:rsid w:val="00A25E80"/>
    <w:rsid w:val="00A34F37"/>
    <w:rsid w:val="00A7726B"/>
    <w:rsid w:val="00AC3CD3"/>
    <w:rsid w:val="00BA4AE3"/>
    <w:rsid w:val="00BF013E"/>
    <w:rsid w:val="00C445F9"/>
    <w:rsid w:val="00CB7D92"/>
    <w:rsid w:val="00E207A8"/>
    <w:rsid w:val="00E32FAC"/>
    <w:rsid w:val="00EE3490"/>
    <w:rsid w:val="00F55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D27A"/>
  <w15:chartTrackingRefBased/>
  <w15:docId w15:val="{7021F973-1269-4D7B-BD66-6C458957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876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D27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6D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876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876D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76DF"/>
    <w:rPr>
      <w:color w:val="0000FF"/>
      <w:u w:val="single"/>
    </w:rPr>
  </w:style>
  <w:style w:type="paragraph" w:styleId="HTMLPreformatted">
    <w:name w:val="HTML Preformatted"/>
    <w:basedOn w:val="Normal"/>
    <w:link w:val="HTMLPreformattedChar"/>
    <w:uiPriority w:val="99"/>
    <w:semiHidden/>
    <w:unhideWhenUsed/>
    <w:rsid w:val="0098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76DF"/>
    <w:rPr>
      <w:rFonts w:ascii="Courier New" w:eastAsia="Times New Roman" w:hAnsi="Courier New" w:cs="Courier New"/>
      <w:sz w:val="20"/>
      <w:szCs w:val="20"/>
      <w:lang w:eastAsia="en-IN"/>
    </w:rPr>
  </w:style>
  <w:style w:type="character" w:styleId="Emphasis">
    <w:name w:val="Emphasis"/>
    <w:basedOn w:val="DefaultParagraphFont"/>
    <w:uiPriority w:val="20"/>
    <w:qFormat/>
    <w:rsid w:val="00A25E80"/>
    <w:rPr>
      <w:i/>
      <w:iCs/>
    </w:rPr>
  </w:style>
  <w:style w:type="character" w:customStyle="1" w:styleId="Heading1Char">
    <w:name w:val="Heading 1 Char"/>
    <w:basedOn w:val="DefaultParagraphFont"/>
    <w:link w:val="Heading1"/>
    <w:uiPriority w:val="9"/>
    <w:rsid w:val="002D27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2742"/>
    <w:rPr>
      <w:rFonts w:asciiTheme="majorHAnsi" w:eastAsiaTheme="majorEastAsia" w:hAnsiTheme="majorHAnsi" w:cstheme="majorBidi"/>
      <w:color w:val="1F3763" w:themeColor="accent1" w:themeShade="7F"/>
      <w:sz w:val="24"/>
      <w:szCs w:val="24"/>
    </w:rPr>
  </w:style>
  <w:style w:type="paragraph" w:customStyle="1" w:styleId="uni-related-article-touteyebrow">
    <w:name w:val="uni-related-article-tout__eyebrow"/>
    <w:basedOn w:val="Normal"/>
    <w:rsid w:val="002D274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044187">
      <w:bodyDiv w:val="1"/>
      <w:marLeft w:val="0"/>
      <w:marRight w:val="0"/>
      <w:marTop w:val="0"/>
      <w:marBottom w:val="0"/>
      <w:divBdr>
        <w:top w:val="none" w:sz="0" w:space="0" w:color="auto"/>
        <w:left w:val="none" w:sz="0" w:space="0" w:color="auto"/>
        <w:bottom w:val="none" w:sz="0" w:space="0" w:color="auto"/>
        <w:right w:val="none" w:sz="0" w:space="0" w:color="auto"/>
      </w:divBdr>
    </w:div>
    <w:div w:id="1096244361">
      <w:bodyDiv w:val="1"/>
      <w:marLeft w:val="0"/>
      <w:marRight w:val="0"/>
      <w:marTop w:val="0"/>
      <w:marBottom w:val="0"/>
      <w:divBdr>
        <w:top w:val="none" w:sz="0" w:space="0" w:color="auto"/>
        <w:left w:val="none" w:sz="0" w:space="0" w:color="auto"/>
        <w:bottom w:val="none" w:sz="0" w:space="0" w:color="auto"/>
        <w:right w:val="none" w:sz="0" w:space="0" w:color="auto"/>
      </w:divBdr>
    </w:div>
    <w:div w:id="1181092974">
      <w:bodyDiv w:val="1"/>
      <w:marLeft w:val="0"/>
      <w:marRight w:val="0"/>
      <w:marTop w:val="0"/>
      <w:marBottom w:val="0"/>
      <w:divBdr>
        <w:top w:val="none" w:sz="0" w:space="0" w:color="auto"/>
        <w:left w:val="none" w:sz="0" w:space="0" w:color="auto"/>
        <w:bottom w:val="none" w:sz="0" w:space="0" w:color="auto"/>
        <w:right w:val="none" w:sz="0" w:space="0" w:color="auto"/>
      </w:divBdr>
      <w:divsChild>
        <w:div w:id="1969361573">
          <w:marLeft w:val="0"/>
          <w:marRight w:val="0"/>
          <w:marTop w:val="0"/>
          <w:marBottom w:val="0"/>
          <w:divBdr>
            <w:top w:val="none" w:sz="0" w:space="0" w:color="auto"/>
            <w:left w:val="none" w:sz="0" w:space="0" w:color="auto"/>
            <w:bottom w:val="none" w:sz="0" w:space="0" w:color="auto"/>
            <w:right w:val="none" w:sz="0" w:space="0" w:color="auto"/>
          </w:divBdr>
          <w:divsChild>
            <w:div w:id="1067723995">
              <w:marLeft w:val="0"/>
              <w:marRight w:val="0"/>
              <w:marTop w:val="0"/>
              <w:marBottom w:val="0"/>
              <w:divBdr>
                <w:top w:val="none" w:sz="0" w:space="0" w:color="auto"/>
                <w:left w:val="none" w:sz="0" w:space="0" w:color="auto"/>
                <w:bottom w:val="none" w:sz="0" w:space="0" w:color="auto"/>
                <w:right w:val="none" w:sz="0" w:space="0" w:color="auto"/>
              </w:divBdr>
              <w:divsChild>
                <w:div w:id="405608862">
                  <w:marLeft w:val="0"/>
                  <w:marRight w:val="0"/>
                  <w:marTop w:val="0"/>
                  <w:marBottom w:val="0"/>
                  <w:divBdr>
                    <w:top w:val="none" w:sz="0" w:space="0" w:color="auto"/>
                    <w:left w:val="none" w:sz="0" w:space="0" w:color="auto"/>
                    <w:bottom w:val="none" w:sz="0" w:space="0" w:color="auto"/>
                    <w:right w:val="none" w:sz="0" w:space="0" w:color="auto"/>
                  </w:divBdr>
                  <w:divsChild>
                    <w:div w:id="137497671">
                      <w:marLeft w:val="0"/>
                      <w:marRight w:val="0"/>
                      <w:marTop w:val="0"/>
                      <w:marBottom w:val="0"/>
                      <w:divBdr>
                        <w:top w:val="none" w:sz="0" w:space="0" w:color="auto"/>
                        <w:left w:val="none" w:sz="0" w:space="0" w:color="auto"/>
                        <w:bottom w:val="none" w:sz="0" w:space="0" w:color="auto"/>
                        <w:right w:val="none" w:sz="0" w:space="0" w:color="auto"/>
                      </w:divBdr>
                      <w:divsChild>
                        <w:div w:id="5891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549516">
          <w:marLeft w:val="0"/>
          <w:marRight w:val="0"/>
          <w:marTop w:val="0"/>
          <w:marBottom w:val="0"/>
          <w:divBdr>
            <w:top w:val="none" w:sz="0" w:space="0" w:color="auto"/>
            <w:left w:val="none" w:sz="0" w:space="0" w:color="auto"/>
            <w:bottom w:val="none" w:sz="0" w:space="0" w:color="auto"/>
            <w:right w:val="none" w:sz="0" w:space="0" w:color="auto"/>
          </w:divBdr>
          <w:divsChild>
            <w:div w:id="1062413201">
              <w:marLeft w:val="0"/>
              <w:marRight w:val="0"/>
              <w:marTop w:val="0"/>
              <w:marBottom w:val="0"/>
              <w:divBdr>
                <w:top w:val="none" w:sz="0" w:space="0" w:color="auto"/>
                <w:left w:val="none" w:sz="0" w:space="0" w:color="auto"/>
                <w:bottom w:val="none" w:sz="0" w:space="0" w:color="auto"/>
                <w:right w:val="none" w:sz="0" w:space="0" w:color="auto"/>
              </w:divBdr>
              <w:divsChild>
                <w:div w:id="16188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1181">
          <w:marLeft w:val="0"/>
          <w:marRight w:val="0"/>
          <w:marTop w:val="0"/>
          <w:marBottom w:val="0"/>
          <w:divBdr>
            <w:top w:val="none" w:sz="0" w:space="0" w:color="auto"/>
            <w:left w:val="none" w:sz="0" w:space="0" w:color="auto"/>
            <w:bottom w:val="none" w:sz="0" w:space="0" w:color="auto"/>
            <w:right w:val="none" w:sz="0" w:space="0" w:color="auto"/>
          </w:divBdr>
          <w:divsChild>
            <w:div w:id="75440809">
              <w:marLeft w:val="0"/>
              <w:marRight w:val="0"/>
              <w:marTop w:val="0"/>
              <w:marBottom w:val="0"/>
              <w:divBdr>
                <w:top w:val="none" w:sz="0" w:space="0" w:color="auto"/>
                <w:left w:val="none" w:sz="0" w:space="0" w:color="auto"/>
                <w:bottom w:val="none" w:sz="0" w:space="0" w:color="auto"/>
                <w:right w:val="none" w:sz="0" w:space="0" w:color="auto"/>
              </w:divBdr>
              <w:divsChild>
                <w:div w:id="516500653">
                  <w:marLeft w:val="0"/>
                  <w:marRight w:val="0"/>
                  <w:marTop w:val="0"/>
                  <w:marBottom w:val="0"/>
                  <w:divBdr>
                    <w:top w:val="none" w:sz="0" w:space="0" w:color="auto"/>
                    <w:left w:val="none" w:sz="0" w:space="0" w:color="auto"/>
                    <w:bottom w:val="none" w:sz="0" w:space="0" w:color="auto"/>
                    <w:right w:val="none" w:sz="0" w:space="0" w:color="auto"/>
                  </w:divBdr>
                  <w:divsChild>
                    <w:div w:id="39062977">
                      <w:marLeft w:val="0"/>
                      <w:marRight w:val="0"/>
                      <w:marTop w:val="0"/>
                      <w:marBottom w:val="0"/>
                      <w:divBdr>
                        <w:top w:val="none" w:sz="0" w:space="0" w:color="auto"/>
                        <w:left w:val="none" w:sz="0" w:space="0" w:color="auto"/>
                        <w:bottom w:val="none" w:sz="0" w:space="0" w:color="auto"/>
                        <w:right w:val="none" w:sz="0" w:space="0" w:color="auto"/>
                      </w:divBdr>
                      <w:divsChild>
                        <w:div w:id="19628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031981">
          <w:marLeft w:val="0"/>
          <w:marRight w:val="0"/>
          <w:marTop w:val="0"/>
          <w:marBottom w:val="0"/>
          <w:divBdr>
            <w:top w:val="none" w:sz="0" w:space="0" w:color="auto"/>
            <w:left w:val="none" w:sz="0" w:space="0" w:color="auto"/>
            <w:bottom w:val="none" w:sz="0" w:space="0" w:color="auto"/>
            <w:right w:val="none" w:sz="0" w:space="0" w:color="auto"/>
          </w:divBdr>
          <w:divsChild>
            <w:div w:id="1509638802">
              <w:marLeft w:val="0"/>
              <w:marRight w:val="0"/>
              <w:marTop w:val="0"/>
              <w:marBottom w:val="0"/>
              <w:divBdr>
                <w:top w:val="none" w:sz="0" w:space="0" w:color="auto"/>
                <w:left w:val="none" w:sz="0" w:space="0" w:color="auto"/>
                <w:bottom w:val="none" w:sz="0" w:space="0" w:color="auto"/>
                <w:right w:val="none" w:sz="0" w:space="0" w:color="auto"/>
              </w:divBdr>
              <w:divsChild>
                <w:div w:id="643509604">
                  <w:marLeft w:val="0"/>
                  <w:marRight w:val="0"/>
                  <w:marTop w:val="0"/>
                  <w:marBottom w:val="0"/>
                  <w:divBdr>
                    <w:top w:val="none" w:sz="0" w:space="0" w:color="auto"/>
                    <w:left w:val="none" w:sz="0" w:space="0" w:color="auto"/>
                    <w:bottom w:val="none" w:sz="0" w:space="0" w:color="auto"/>
                    <w:right w:val="none" w:sz="0" w:space="0" w:color="auto"/>
                  </w:divBdr>
                  <w:divsChild>
                    <w:div w:id="600989660">
                      <w:marLeft w:val="0"/>
                      <w:marRight w:val="0"/>
                      <w:marTop w:val="0"/>
                      <w:marBottom w:val="0"/>
                      <w:divBdr>
                        <w:top w:val="none" w:sz="0" w:space="0" w:color="auto"/>
                        <w:left w:val="none" w:sz="0" w:space="0" w:color="auto"/>
                        <w:bottom w:val="none" w:sz="0" w:space="0" w:color="auto"/>
                        <w:right w:val="none" w:sz="0" w:space="0" w:color="auto"/>
                      </w:divBdr>
                      <w:divsChild>
                        <w:div w:id="16487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469461">
          <w:marLeft w:val="0"/>
          <w:marRight w:val="0"/>
          <w:marTop w:val="0"/>
          <w:marBottom w:val="0"/>
          <w:divBdr>
            <w:top w:val="none" w:sz="0" w:space="0" w:color="auto"/>
            <w:left w:val="none" w:sz="0" w:space="0" w:color="auto"/>
            <w:bottom w:val="none" w:sz="0" w:space="0" w:color="auto"/>
            <w:right w:val="none" w:sz="0" w:space="0" w:color="auto"/>
          </w:divBdr>
          <w:divsChild>
            <w:div w:id="1576207507">
              <w:marLeft w:val="0"/>
              <w:marRight w:val="0"/>
              <w:marTop w:val="0"/>
              <w:marBottom w:val="0"/>
              <w:divBdr>
                <w:top w:val="none" w:sz="0" w:space="0" w:color="auto"/>
                <w:left w:val="none" w:sz="0" w:space="0" w:color="auto"/>
                <w:bottom w:val="none" w:sz="0" w:space="0" w:color="auto"/>
                <w:right w:val="none" w:sz="0" w:space="0" w:color="auto"/>
              </w:divBdr>
              <w:divsChild>
                <w:div w:id="10622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98118">
      <w:bodyDiv w:val="1"/>
      <w:marLeft w:val="0"/>
      <w:marRight w:val="0"/>
      <w:marTop w:val="0"/>
      <w:marBottom w:val="0"/>
      <w:divBdr>
        <w:top w:val="none" w:sz="0" w:space="0" w:color="auto"/>
        <w:left w:val="none" w:sz="0" w:space="0" w:color="auto"/>
        <w:bottom w:val="none" w:sz="0" w:space="0" w:color="auto"/>
        <w:right w:val="none" w:sz="0" w:space="0" w:color="auto"/>
      </w:divBdr>
    </w:div>
    <w:div w:id="1970356245">
      <w:bodyDiv w:val="1"/>
      <w:marLeft w:val="0"/>
      <w:marRight w:val="0"/>
      <w:marTop w:val="0"/>
      <w:marBottom w:val="0"/>
      <w:divBdr>
        <w:top w:val="none" w:sz="0" w:space="0" w:color="auto"/>
        <w:left w:val="none" w:sz="0" w:space="0" w:color="auto"/>
        <w:bottom w:val="none" w:sz="0" w:space="0" w:color="auto"/>
        <w:right w:val="none" w:sz="0" w:space="0" w:color="auto"/>
      </w:divBdr>
      <w:divsChild>
        <w:div w:id="33950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containers/container-lifecycle-hook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official-kubernetes.readthedocs.io/en/latest/docs/user-guide/pod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Umesh Kumar Chouksey</cp:lastModifiedBy>
  <cp:revision>59</cp:revision>
  <dcterms:created xsi:type="dcterms:W3CDTF">2021-07-15T07:58:00Z</dcterms:created>
  <dcterms:modified xsi:type="dcterms:W3CDTF">2021-07-15T08:52:00Z</dcterms:modified>
</cp:coreProperties>
</file>