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BAB7" w14:textId="77777777" w:rsidR="007871EA" w:rsidRPr="007871EA" w:rsidRDefault="007871EA" w:rsidP="007871E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D62EA">
        <w:rPr>
          <w:rFonts w:eastAsia="Times New Roman" w:cstheme="minorHAnsi"/>
          <w:b/>
          <w:bCs/>
          <w:highlight w:val="yellow"/>
          <w:lang w:eastAsia="en-IN"/>
        </w:rPr>
        <w:t>K8s Quick Overview and Architecture</w:t>
      </w:r>
    </w:p>
    <w:p w14:paraId="10A8E8A8" w14:textId="39648493" w:rsidR="007871EA" w:rsidRPr="007871EA" w:rsidRDefault="007871EA" w:rsidP="00651FE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noProof/>
          <w:lang w:eastAsia="en-IN"/>
        </w:rPr>
        <w:drawing>
          <wp:inline distT="0" distB="0" distL="0" distR="0" wp14:anchorId="1F1357A3" wp14:editId="223C264A">
            <wp:extent cx="5731510" cy="246380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3745" w14:textId="77777777" w:rsidR="007871EA" w:rsidRPr="007871EA" w:rsidRDefault="007871EA" w:rsidP="0078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>To create the logical network as shown in the image, Kubernetes has a networking model</w:t>
      </w:r>
    </w:p>
    <w:p w14:paraId="793F1B6B" w14:textId="77777777" w:rsidR="007871EA" w:rsidRPr="007871EA" w:rsidRDefault="007871EA" w:rsidP="0078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>This networking model makes opinionated choices about how Pods are networked.</w:t>
      </w:r>
    </w:p>
    <w:p w14:paraId="050BD169" w14:textId="77777777" w:rsidR="007871EA" w:rsidRPr="007871EA" w:rsidRDefault="007871EA" w:rsidP="0078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 xml:space="preserve">K8s dictates the following requirements on any networking implementation </w:t>
      </w:r>
    </w:p>
    <w:p w14:paraId="316D4E3C" w14:textId="77777777" w:rsidR="007871EA" w:rsidRPr="007871EA" w:rsidRDefault="007871EA" w:rsidP="00787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>all Pods can communicate with all other Pods without using NAT (network address translation)</w:t>
      </w:r>
    </w:p>
    <w:p w14:paraId="495F2A44" w14:textId="77777777" w:rsidR="007871EA" w:rsidRPr="007871EA" w:rsidRDefault="007871EA" w:rsidP="00787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>all Nodes can communicate with all Pods without NAT</w:t>
      </w:r>
    </w:p>
    <w:p w14:paraId="62E53DB4" w14:textId="77777777" w:rsidR="007871EA" w:rsidRPr="007871EA" w:rsidRDefault="007871EA" w:rsidP="007871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>the IP that Pod sees itself is the same IP that others see it as</w:t>
      </w:r>
    </w:p>
    <w:p w14:paraId="0F7D1BC7" w14:textId="465ED4AB" w:rsidR="007871EA" w:rsidRPr="007871EA" w:rsidRDefault="007871EA" w:rsidP="0078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871EA">
        <w:rPr>
          <w:rFonts w:eastAsia="Times New Roman" w:cstheme="minorHAnsi"/>
          <w:lang w:eastAsia="en-IN"/>
        </w:rPr>
        <w:t xml:space="preserve">Kubernetes defines a specification for configuring network using CNI (Container Network Interface) </w:t>
      </w:r>
      <w:r w:rsidRPr="007871EA">
        <w:rPr>
          <w:rFonts w:eastAsia="Times New Roman" w:cstheme="minorHAnsi"/>
          <w:color w:val="000000" w:themeColor="text1"/>
          <w:lang w:eastAsia="en-IN"/>
        </w:rPr>
        <w:t>Link:</w:t>
      </w:r>
      <w:r w:rsidRPr="007871EA">
        <w:rPr>
          <w:rFonts w:eastAsia="Times New Roman" w:cstheme="minorHAnsi"/>
          <w:color w:val="000000" w:themeColor="text1"/>
          <w:u w:val="single"/>
          <w:lang w:eastAsia="en-IN"/>
        </w:rPr>
        <w:t xml:space="preserve"> </w:t>
      </w:r>
      <w:hyperlink r:id="rId6" w:history="1">
        <w:r w:rsidRPr="00226934">
          <w:rPr>
            <w:rStyle w:val="Hyperlink"/>
            <w:rFonts w:eastAsia="Times New Roman" w:cstheme="minorHAnsi"/>
            <w:lang w:eastAsia="en-IN"/>
          </w:rPr>
          <w:t>https://github.com/containernetworking/cni</w:t>
        </w:r>
      </w:hyperlink>
    </w:p>
    <w:p w14:paraId="3D11C79D" w14:textId="27DB0C3D" w:rsidR="007871EA" w:rsidRDefault="00E14D80" w:rsidP="007871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Example of Kubernetes network.</w:t>
      </w:r>
    </w:p>
    <w:p w14:paraId="3694644C" w14:textId="643D9B87" w:rsidR="007739D9" w:rsidRDefault="00FC1701" w:rsidP="00773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Kubernetes network Link: </w:t>
      </w:r>
      <w:hyperlink r:id="rId7" w:history="1">
        <w:r w:rsidRPr="00226934">
          <w:rPr>
            <w:rStyle w:val="Hyperlink"/>
            <w:rFonts w:eastAsia="Times New Roman" w:cstheme="minorHAnsi"/>
            <w:lang w:eastAsia="en-IN"/>
          </w:rPr>
          <w:t>https://kubernetes.io/docs/concepts/cluster-administration/networking/</w:t>
        </w:r>
      </w:hyperlink>
    </w:p>
    <w:p w14:paraId="0BE426FA" w14:textId="7DB55ECE" w:rsidR="007739D9" w:rsidRDefault="007739D9" w:rsidP="007739D9">
      <w:pPr>
        <w:spacing w:before="100" w:beforeAutospacing="1" w:after="100" w:afterAutospacing="1" w:line="240" w:lineRule="auto"/>
        <w:rPr>
          <w:rStyle w:val="hgkelc"/>
        </w:rPr>
      </w:pPr>
      <w:r w:rsidRPr="007739D9">
        <w:rPr>
          <w:rFonts w:eastAsia="Times New Roman" w:cstheme="minorHAnsi"/>
          <w:highlight w:val="yellow"/>
          <w:lang w:eastAsia="en-IN"/>
        </w:rPr>
        <w:t>What is NAT?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Style w:val="hgkelc"/>
          <w:b/>
          <w:bCs/>
        </w:rPr>
        <w:t>NAT</w:t>
      </w:r>
      <w:r>
        <w:rPr>
          <w:rStyle w:val="hgkelc"/>
        </w:rPr>
        <w:t xml:space="preserve"> allows a single device, such as a router, to act as an agent between the Internet (or public network) and a local network (or private network), which means that only a single unique IP address is required to represent an entire group of computers to anything outside their network.</w:t>
      </w:r>
    </w:p>
    <w:p w14:paraId="3202F382" w14:textId="333B546F" w:rsidR="007739D9" w:rsidRDefault="00651FE7" w:rsidP="007739D9">
      <w:pPr>
        <w:spacing w:before="100" w:beforeAutospacing="1" w:after="100" w:afterAutospacing="1" w:line="240" w:lineRule="auto"/>
        <w:rPr>
          <w:rStyle w:val="hgkelc"/>
        </w:rPr>
      </w:pPr>
      <w:r>
        <w:rPr>
          <w:noProof/>
        </w:rPr>
        <w:drawing>
          <wp:inline distT="0" distB="0" distL="0" distR="0" wp14:anchorId="0622F920" wp14:editId="3BF84D1A">
            <wp:extent cx="4622800" cy="1879645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4618" cy="188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CAF8" w14:textId="6472808D" w:rsidR="007739D9" w:rsidRDefault="007739D9" w:rsidP="007739D9">
      <w:pPr>
        <w:spacing w:before="100" w:beforeAutospacing="1" w:after="100" w:afterAutospacing="1" w:line="240" w:lineRule="auto"/>
      </w:pPr>
      <w:r w:rsidRPr="005801DE">
        <w:rPr>
          <w:rStyle w:val="hgkelc"/>
          <w:highlight w:val="yellow"/>
        </w:rPr>
        <w:t>CIDR?</w:t>
      </w:r>
      <w:r w:rsidR="00A93858">
        <w:rPr>
          <w:rStyle w:val="hgkelc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A93858">
        <w:t>Classless Inter-Domain Routing is a method for allocating IP addresses and for IP routing.</w:t>
      </w:r>
    </w:p>
    <w:p w14:paraId="2AB3CFF6" w14:textId="74514471" w:rsidR="00B97E52" w:rsidRPr="007871EA" w:rsidRDefault="00A4652B" w:rsidP="00B92472">
      <w:pPr>
        <w:spacing w:before="100" w:beforeAutospacing="1" w:after="100" w:afterAutospacing="1" w:line="240" w:lineRule="auto"/>
        <w:rPr>
          <w:rFonts w:cstheme="minorHAnsi"/>
        </w:rPr>
      </w:pPr>
      <w:r w:rsidRPr="00A4652B">
        <w:rPr>
          <w:highlight w:val="yellow"/>
        </w:rPr>
        <w:t>Example of Kubernetes network?</w:t>
      </w:r>
      <w:r>
        <w:t xml:space="preserve"> &gt;&gt; </w:t>
      </w:r>
      <w:hyperlink r:id="rId9" w:history="1">
        <w:r w:rsidRPr="00A4652B">
          <w:rPr>
            <w:rStyle w:val="Hyperlink"/>
            <w:color w:val="auto"/>
            <w:u w:val="none"/>
          </w:rPr>
          <w:t>Calico</w:t>
        </w:r>
      </w:hyperlink>
      <w:r w:rsidRPr="00A4652B">
        <w:t xml:space="preserve">, Weave Net and </w:t>
      </w:r>
      <w:hyperlink r:id="rId10" w:history="1">
        <w:r w:rsidRPr="00A4652B">
          <w:rPr>
            <w:rStyle w:val="Hyperlink"/>
            <w:color w:val="auto"/>
            <w:u w:val="none"/>
          </w:rPr>
          <w:t>Romana</w:t>
        </w:r>
      </w:hyperlink>
    </w:p>
    <w:sectPr w:rsidR="00B97E52" w:rsidRPr="0078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E4A94"/>
    <w:multiLevelType w:val="multilevel"/>
    <w:tmpl w:val="9296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73"/>
    <w:rsid w:val="003D1573"/>
    <w:rsid w:val="005801DE"/>
    <w:rsid w:val="00651FE7"/>
    <w:rsid w:val="007739D9"/>
    <w:rsid w:val="007871EA"/>
    <w:rsid w:val="00A4652B"/>
    <w:rsid w:val="00A93858"/>
    <w:rsid w:val="00B92472"/>
    <w:rsid w:val="00BF013E"/>
    <w:rsid w:val="00CB7D92"/>
    <w:rsid w:val="00E14D80"/>
    <w:rsid w:val="00FC1701"/>
    <w:rsid w:val="00FD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F1E1"/>
  <w15:chartTrackingRefBased/>
  <w15:docId w15:val="{B2B8A18C-B598-43DC-B82B-4662C750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871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1EA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73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cluster-administration/network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tainernetworking/cn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ubernetes.io/docs/tasks/administer-cluster/network-policy-provider/romana-network-polic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administer-cluster/network-policy-provider/calico-network-poli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17</cp:revision>
  <dcterms:created xsi:type="dcterms:W3CDTF">2021-07-05T04:12:00Z</dcterms:created>
  <dcterms:modified xsi:type="dcterms:W3CDTF">2021-10-20T19:57:00Z</dcterms:modified>
</cp:coreProperties>
</file>