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674BA" w14:textId="77777777" w:rsidR="004867D4" w:rsidRPr="00145880" w:rsidRDefault="004867D4" w:rsidP="004867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lang w:eastAsia="en-IN"/>
        </w:rPr>
      </w:pPr>
      <w:r w:rsidRPr="00145880">
        <w:rPr>
          <w:rFonts w:ascii="Times New Roman" w:eastAsia="Times New Roman" w:hAnsi="Times New Roman" w:cs="Times New Roman"/>
          <w:highlight w:val="yellow"/>
          <w:lang w:eastAsia="en-IN"/>
        </w:rPr>
        <w:t>Pod to Pod Communication across nodes</w:t>
      </w:r>
    </w:p>
    <w:p w14:paraId="6008AD27" w14:textId="55FE9126" w:rsidR="004867D4" w:rsidRPr="00145880" w:rsidRDefault="004867D4" w:rsidP="004867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45880">
        <w:rPr>
          <w:rFonts w:ascii="Times New Roman" w:eastAsia="Times New Roman" w:hAnsi="Times New Roman" w:cs="Times New Roman"/>
          <w:lang w:eastAsia="en-IN"/>
        </w:rPr>
        <w:t xml:space="preserve">Basic Workflow </w:t>
      </w:r>
      <w:r w:rsidRPr="00145880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085E5731" wp14:editId="129CDDF3">
            <wp:extent cx="5731510" cy="2478405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880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2643AED2" wp14:editId="4D47BB77">
            <wp:extent cx="5731510" cy="2488565"/>
            <wp:effectExtent l="0" t="0" r="2540" b="6985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33E44" w14:textId="4341378F" w:rsidR="00BF65D0" w:rsidRPr="00145880" w:rsidRDefault="00BF65D0" w:rsidP="00BF65D0">
      <w:pPr>
        <w:spacing w:before="100" w:beforeAutospacing="1" w:after="100" w:afterAutospacing="1" w:line="240" w:lineRule="auto"/>
        <w:ind w:left="360"/>
      </w:pPr>
      <w:r w:rsidRPr="00145880">
        <w:t xml:space="preserve">The </w:t>
      </w:r>
      <w:r w:rsidRPr="00145880">
        <w:rPr>
          <w:b/>
          <w:bCs/>
          <w:highlight w:val="yellow"/>
        </w:rPr>
        <w:t>Address Resolution Protocol</w:t>
      </w:r>
      <w:r w:rsidRPr="00145880">
        <w:rPr>
          <w:highlight w:val="yellow"/>
        </w:rPr>
        <w:t xml:space="preserve"> (</w:t>
      </w:r>
      <w:r w:rsidRPr="00145880">
        <w:rPr>
          <w:b/>
          <w:bCs/>
          <w:highlight w:val="yellow"/>
        </w:rPr>
        <w:t>ARP</w:t>
      </w:r>
      <w:r w:rsidRPr="00145880">
        <w:rPr>
          <w:highlight w:val="yellow"/>
        </w:rPr>
        <w:t>)</w:t>
      </w:r>
      <w:r w:rsidRPr="00145880">
        <w:t xml:space="preserve"> is a </w:t>
      </w:r>
      <w:hyperlink r:id="rId7" w:tooltip="Communication protocol" w:history="1">
        <w:r w:rsidRPr="00145880">
          <w:rPr>
            <w:rStyle w:val="Hyperlink"/>
            <w:color w:val="auto"/>
            <w:u w:val="none"/>
          </w:rPr>
          <w:t>communication protocol</w:t>
        </w:r>
      </w:hyperlink>
      <w:r w:rsidRPr="00145880">
        <w:t xml:space="preserve"> used for discovering the </w:t>
      </w:r>
      <w:hyperlink r:id="rId8" w:tooltip="Link layer" w:history="1">
        <w:r w:rsidRPr="00145880">
          <w:rPr>
            <w:rStyle w:val="Hyperlink"/>
            <w:color w:val="auto"/>
            <w:u w:val="none"/>
          </w:rPr>
          <w:t>link layer</w:t>
        </w:r>
      </w:hyperlink>
      <w:r w:rsidRPr="00145880">
        <w:t xml:space="preserve"> address, such as a </w:t>
      </w:r>
      <w:hyperlink r:id="rId9" w:history="1">
        <w:r w:rsidRPr="00145880">
          <w:rPr>
            <w:rStyle w:val="Hyperlink"/>
            <w:color w:val="auto"/>
            <w:u w:val="none"/>
          </w:rPr>
          <w:t>MAC address</w:t>
        </w:r>
      </w:hyperlink>
      <w:r w:rsidRPr="00145880">
        <w:t xml:space="preserve">, associated with a given </w:t>
      </w:r>
      <w:hyperlink r:id="rId10" w:tooltip="Internet layer" w:history="1">
        <w:r w:rsidRPr="00145880">
          <w:rPr>
            <w:rStyle w:val="Hyperlink"/>
            <w:color w:val="auto"/>
            <w:u w:val="none"/>
          </w:rPr>
          <w:t>internet layer</w:t>
        </w:r>
      </w:hyperlink>
      <w:r w:rsidRPr="00145880">
        <w:t xml:space="preserve"> address, typically an </w:t>
      </w:r>
      <w:hyperlink r:id="rId11" w:tooltip="IPv4 address" w:history="1">
        <w:r w:rsidRPr="00145880">
          <w:rPr>
            <w:rStyle w:val="Hyperlink"/>
            <w:color w:val="auto"/>
            <w:u w:val="none"/>
          </w:rPr>
          <w:t>IPv4 address</w:t>
        </w:r>
      </w:hyperlink>
      <w:r w:rsidRPr="00145880">
        <w:t xml:space="preserve">. This mapping is a critical function in the </w:t>
      </w:r>
      <w:hyperlink r:id="rId12" w:tooltip="Internet protocol suite" w:history="1">
        <w:r w:rsidRPr="00145880">
          <w:rPr>
            <w:rStyle w:val="Hyperlink"/>
            <w:color w:val="auto"/>
            <w:u w:val="none"/>
          </w:rPr>
          <w:t>Internet protocol suite</w:t>
        </w:r>
      </w:hyperlink>
      <w:r w:rsidRPr="00145880">
        <w:t>.</w:t>
      </w:r>
    </w:p>
    <w:p w14:paraId="37FD4809" w14:textId="77A55F41" w:rsidR="004B0249" w:rsidRPr="00145880" w:rsidRDefault="004B0249" w:rsidP="00BF65D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145880">
        <w:t xml:space="preserve">Here, Pod1 want to communicate to Pod4. First package will table within node by container bridge, if no response found it would be forwarded to default route. </w:t>
      </w:r>
    </w:p>
    <w:p w14:paraId="42E37518" w14:textId="77777777" w:rsidR="00B97E52" w:rsidRPr="00145880" w:rsidRDefault="00145880"/>
    <w:sectPr w:rsidR="00B97E52" w:rsidRPr="00145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5024B"/>
    <w:multiLevelType w:val="multilevel"/>
    <w:tmpl w:val="4858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66"/>
    <w:rsid w:val="000F1D66"/>
    <w:rsid w:val="00145880"/>
    <w:rsid w:val="004867D4"/>
    <w:rsid w:val="004B0249"/>
    <w:rsid w:val="00A76134"/>
    <w:rsid w:val="00B2450C"/>
    <w:rsid w:val="00BF013E"/>
    <w:rsid w:val="00BF65D0"/>
    <w:rsid w:val="00CB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CEC3C"/>
  <w15:chartTrackingRefBased/>
  <w15:docId w15:val="{4B474F84-F86A-4496-B55B-0B3F70DF1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67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867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67D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867D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F65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1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nk_lay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mmunication_protocol" TargetMode="External"/><Relationship Id="rId12" Type="http://schemas.openxmlformats.org/officeDocument/2006/relationships/hyperlink" Target="https://en.wikipedia.org/wiki/Internet_protocol_su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IPv4_addres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Internet_lay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AC_addres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juhi3260@gmail.com</cp:lastModifiedBy>
  <cp:revision>11</cp:revision>
  <dcterms:created xsi:type="dcterms:W3CDTF">2021-07-05T05:16:00Z</dcterms:created>
  <dcterms:modified xsi:type="dcterms:W3CDTF">2021-08-26T18:13:00Z</dcterms:modified>
</cp:coreProperties>
</file>