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99CB"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t>1. What is Kubernetes?</w:t>
      </w:r>
    </w:p>
    <w:p w14:paraId="3015FD81" w14:textId="03C550F8" w:rsidR="00DC391D" w:rsidRDefault="00000000" w:rsidP="00DC391D">
      <w:pPr>
        <w:spacing w:before="100" w:beforeAutospacing="1" w:after="100" w:afterAutospacing="1" w:line="240" w:lineRule="auto"/>
        <w:rPr>
          <w:rFonts w:eastAsia="Times New Roman" w:cstheme="minorHAnsi"/>
          <w:color w:val="000000" w:themeColor="text1"/>
          <w:lang w:eastAsia="en-IN"/>
        </w:rPr>
      </w:pPr>
      <w:hyperlink r:id="rId5" w:tgtFrame="_blank" w:tooltip="Kubernetes" w:history="1">
        <w:r w:rsidR="00DC391D" w:rsidRPr="00DC391D">
          <w:rPr>
            <w:rFonts w:eastAsia="Times New Roman" w:cstheme="minorHAnsi"/>
            <w:color w:val="000000" w:themeColor="text1"/>
            <w:lang w:eastAsia="en-IN"/>
          </w:rPr>
          <w:t>Kubernetes</w:t>
        </w:r>
      </w:hyperlink>
      <w:r w:rsidR="00DC391D" w:rsidRPr="00DC391D">
        <w:rPr>
          <w:rFonts w:eastAsia="Times New Roman" w:cstheme="minorHAnsi"/>
          <w:color w:val="000000" w:themeColor="text1"/>
          <w:lang w:eastAsia="en-IN"/>
        </w:rPr>
        <w:t xml:space="preserve"> is an open-source container orchestration tool or system that is used to automate tasks such as the management, monitoring, scaling, and deployment of containerized applications. It is used to easily manage </w:t>
      </w:r>
      <w:hyperlink r:id="rId6" w:tgtFrame="_blank" w:tooltip="several containers" w:history="1">
        <w:r w:rsidR="00DC391D" w:rsidRPr="00DC391D">
          <w:rPr>
            <w:rFonts w:eastAsia="Times New Roman" w:cstheme="minorHAnsi"/>
            <w:color w:val="000000" w:themeColor="text1"/>
            <w:lang w:eastAsia="en-IN"/>
          </w:rPr>
          <w:t>several containers</w:t>
        </w:r>
      </w:hyperlink>
      <w:r w:rsidR="00DC391D" w:rsidRPr="00DC391D">
        <w:rPr>
          <w:rFonts w:eastAsia="Times New Roman" w:cstheme="minorHAnsi"/>
          <w:color w:val="000000" w:themeColor="text1"/>
          <w:lang w:eastAsia="en-IN"/>
        </w:rPr>
        <w:t xml:space="preserve"> (since it can handle grouping of containers), which provides for logical units that can be discovered and managed.</w:t>
      </w:r>
    </w:p>
    <w:p w14:paraId="43BFF6A3" w14:textId="0503FAD1" w:rsidR="003B222E" w:rsidRPr="00DC391D" w:rsidRDefault="003B222E" w:rsidP="00DC391D">
      <w:pPr>
        <w:spacing w:before="100" w:beforeAutospacing="1" w:after="100" w:afterAutospacing="1" w:line="240" w:lineRule="auto"/>
        <w:rPr>
          <w:rFonts w:eastAsia="Times New Roman" w:cstheme="minorHAnsi"/>
          <w:color w:val="000000" w:themeColor="text1"/>
          <w:lang w:eastAsia="en-IN"/>
        </w:rPr>
      </w:pPr>
      <w:r w:rsidRPr="003B222E">
        <w:rPr>
          <w:rFonts w:eastAsia="Times New Roman" w:cstheme="minorHAnsi"/>
          <w:color w:val="000000" w:themeColor="text1"/>
          <w:highlight w:val="yellow"/>
          <w:lang w:eastAsia="en-IN"/>
        </w:rPr>
        <w:t>Orchestration: The careful organisation of complicated plan.</w:t>
      </w:r>
    </w:p>
    <w:p w14:paraId="6EF27763"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t>2. What are K8s?</w:t>
      </w:r>
      <w:r w:rsidRPr="00DC391D">
        <w:rPr>
          <w:rFonts w:eastAsia="Times New Roman" w:cstheme="minorHAnsi"/>
          <w:b/>
          <w:bCs/>
          <w:lang w:eastAsia="en-IN"/>
        </w:rPr>
        <w:t> </w:t>
      </w:r>
    </w:p>
    <w:p w14:paraId="66DAFB9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K8s is another term for Kubernetes. </w:t>
      </w:r>
    </w:p>
    <w:p w14:paraId="79F2959C" w14:textId="7A68A692" w:rsid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t>3. What is orchestration when it comes to software and DevOps?</w:t>
      </w:r>
      <w:r w:rsidRPr="00DC391D">
        <w:rPr>
          <w:rFonts w:eastAsia="Times New Roman" w:cstheme="minorHAnsi"/>
          <w:b/>
          <w:bCs/>
          <w:lang w:eastAsia="en-IN"/>
        </w:rPr>
        <w:t> </w:t>
      </w:r>
    </w:p>
    <w:p w14:paraId="1BCB33E4" w14:textId="442E8646" w:rsidR="004164D8" w:rsidRPr="00DC391D" w:rsidRDefault="004164D8" w:rsidP="00DC391D">
      <w:pPr>
        <w:spacing w:before="100" w:beforeAutospacing="1" w:after="100" w:afterAutospacing="1" w:line="240" w:lineRule="auto"/>
        <w:outlineLvl w:val="2"/>
        <w:rPr>
          <w:rFonts w:eastAsia="Times New Roman" w:cstheme="minorHAnsi"/>
          <w:color w:val="FF0000"/>
          <w:lang w:eastAsia="en-IN"/>
        </w:rPr>
      </w:pPr>
      <w:r w:rsidRPr="004164D8">
        <w:rPr>
          <w:rFonts w:eastAsia="Times New Roman" w:cstheme="minorHAnsi"/>
          <w:color w:val="FF0000"/>
          <w:lang w:eastAsia="en-IN"/>
        </w:rPr>
        <w:t>Running multiple microservice together.</w:t>
      </w:r>
    </w:p>
    <w:p w14:paraId="6A6285FE"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 </w:t>
      </w:r>
    </w:p>
    <w:p w14:paraId="60BB5915" w14:textId="31FC61A0" w:rsid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t>4. How are Kubernetes and Docker related?</w:t>
      </w:r>
    </w:p>
    <w:p w14:paraId="3A39F265" w14:textId="4406A174" w:rsidR="006B66D7" w:rsidRPr="00DC391D" w:rsidRDefault="006B66D7" w:rsidP="00DC391D">
      <w:pPr>
        <w:spacing w:before="100" w:beforeAutospacing="1" w:after="100" w:afterAutospacing="1" w:line="240" w:lineRule="auto"/>
        <w:outlineLvl w:val="2"/>
        <w:rPr>
          <w:rFonts w:eastAsia="Times New Roman" w:cstheme="minorHAnsi"/>
          <w:lang w:eastAsia="en-IN"/>
        </w:rPr>
      </w:pPr>
      <w:r w:rsidRPr="006B66D7">
        <w:rPr>
          <w:rFonts w:eastAsia="Times New Roman" w:cstheme="minorHAnsi"/>
          <w:lang w:eastAsia="en-IN"/>
        </w:rPr>
        <w:t>Docker for packaging application, and Kubernetes for running those application.</w:t>
      </w:r>
    </w:p>
    <w:p w14:paraId="7D22D3E8"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t>5. What are the main differences between the Docker Swarm and Kubernetes?</w:t>
      </w:r>
    </w:p>
    <w:p w14:paraId="37A4A212" w14:textId="77777777" w:rsidR="00282C5B" w:rsidRDefault="006B66D7" w:rsidP="00DC391D">
      <w:pPr>
        <w:spacing w:before="100" w:beforeAutospacing="1" w:after="100" w:afterAutospacing="1" w:line="240" w:lineRule="auto"/>
        <w:outlineLvl w:val="2"/>
        <w:rPr>
          <w:rFonts w:eastAsia="Times New Roman" w:cstheme="minorHAnsi"/>
          <w:b/>
          <w:bCs/>
          <w:lang w:eastAsia="en-IN"/>
        </w:rPr>
      </w:pPr>
      <w:r>
        <w:rPr>
          <w:noProof/>
        </w:rPr>
        <w:drawing>
          <wp:inline distT="0" distB="0" distL="0" distR="0" wp14:anchorId="759DDFCF" wp14:editId="2C22113F">
            <wp:extent cx="5731510" cy="32423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p>
    <w:p w14:paraId="56ABBCD3" w14:textId="77777777" w:rsidR="00282C5B" w:rsidRDefault="00282C5B" w:rsidP="00DC391D">
      <w:pPr>
        <w:spacing w:before="100" w:beforeAutospacing="1" w:after="100" w:afterAutospacing="1" w:line="240" w:lineRule="auto"/>
        <w:outlineLvl w:val="2"/>
        <w:rPr>
          <w:rFonts w:eastAsia="Times New Roman" w:cstheme="minorHAnsi"/>
          <w:b/>
          <w:bCs/>
          <w:lang w:eastAsia="en-IN"/>
        </w:rPr>
      </w:pPr>
    </w:p>
    <w:p w14:paraId="7F654A55" w14:textId="5B7C7A5F" w:rsid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lastRenderedPageBreak/>
        <w:t>6. What is the difference between deploying applications on hosts and containers?</w:t>
      </w:r>
    </w:p>
    <w:p w14:paraId="516F7970" w14:textId="6BFAAC3F" w:rsidR="00282C5B" w:rsidRPr="00DC391D" w:rsidRDefault="00282C5B" w:rsidP="00DC391D">
      <w:pPr>
        <w:spacing w:before="100" w:beforeAutospacing="1" w:after="100" w:afterAutospacing="1" w:line="240" w:lineRule="auto"/>
        <w:outlineLvl w:val="2"/>
        <w:rPr>
          <w:rFonts w:eastAsia="Times New Roman" w:cstheme="minorHAnsi"/>
          <w:b/>
          <w:bCs/>
          <w:lang w:eastAsia="en-IN"/>
        </w:rPr>
      </w:pPr>
      <w:r w:rsidRPr="00282C5B">
        <w:rPr>
          <w:rFonts w:eastAsia="Times New Roman" w:cstheme="minorHAnsi"/>
          <w:b/>
          <w:bCs/>
          <w:noProof/>
          <w:lang w:eastAsia="en-IN"/>
        </w:rPr>
        <w:drawing>
          <wp:inline distT="0" distB="0" distL="0" distR="0" wp14:anchorId="47438546" wp14:editId="7C83FBA0">
            <wp:extent cx="3505200" cy="285439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391" cy="2856181"/>
                    </a:xfrm>
                    <a:prstGeom prst="rect">
                      <a:avLst/>
                    </a:prstGeom>
                    <a:noFill/>
                    <a:ln>
                      <a:noFill/>
                    </a:ln>
                  </pic:spPr>
                </pic:pic>
              </a:graphicData>
            </a:graphic>
          </wp:inline>
        </w:drawing>
      </w:r>
    </w:p>
    <w:p w14:paraId="5F26707B" w14:textId="60E4FA6D" w:rsid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highlight w:val="yellow"/>
          <w:lang w:eastAsia="en-IN"/>
        </w:rPr>
        <w:t>7. What are the features of Kubernetes?</w:t>
      </w:r>
    </w:p>
    <w:p w14:paraId="4B680781" w14:textId="1CD45860" w:rsidR="00AF4AEE" w:rsidRPr="00DC391D" w:rsidRDefault="00AF4AEE" w:rsidP="00DC391D">
      <w:pPr>
        <w:spacing w:before="100" w:beforeAutospacing="1" w:after="100" w:afterAutospacing="1" w:line="240" w:lineRule="auto"/>
        <w:outlineLvl w:val="2"/>
        <w:rPr>
          <w:rFonts w:eastAsia="Times New Roman" w:cstheme="minorHAnsi"/>
          <w:lang w:eastAsia="en-IN"/>
        </w:rPr>
      </w:pPr>
      <w:r w:rsidRPr="00AF4AEE">
        <w:rPr>
          <w:rFonts w:eastAsia="Times New Roman" w:cstheme="minorHAnsi"/>
          <w:lang w:eastAsia="en-IN"/>
        </w:rPr>
        <w:t>Helm, ISTIO service mesh</w:t>
      </w:r>
    </w:p>
    <w:p w14:paraId="781F77ED" w14:textId="6E593503" w:rsidR="001F422C" w:rsidRDefault="00DC391D" w:rsidP="001F422C">
      <w:pPr>
        <w:spacing w:before="100" w:beforeAutospacing="1" w:after="100" w:afterAutospacing="1" w:line="240" w:lineRule="auto"/>
        <w:outlineLvl w:val="2"/>
        <w:rPr>
          <w:rFonts w:eastAsia="Times New Roman" w:cstheme="minorHAnsi"/>
          <w:lang w:eastAsia="en-IN"/>
        </w:rPr>
      </w:pPr>
      <w:r w:rsidRPr="00DC391D">
        <w:rPr>
          <w:rFonts w:eastAsia="Times New Roman" w:cstheme="minorHAnsi"/>
          <w:b/>
          <w:bCs/>
          <w:highlight w:val="yellow"/>
          <w:lang w:eastAsia="en-IN"/>
        </w:rPr>
        <w:t>8. What are the main components of Kubernetes architecture?</w:t>
      </w:r>
      <w:r w:rsidR="001F422C">
        <w:rPr>
          <w:noProof/>
        </w:rPr>
        <w:drawing>
          <wp:inline distT="0" distB="0" distL="0" distR="0" wp14:anchorId="6BAF50A5" wp14:editId="1A01FCB9">
            <wp:extent cx="5731510" cy="4476750"/>
            <wp:effectExtent l="0" t="0" r="2540" b="0"/>
            <wp:docPr id="9" name="Picture 9" descr="Learn About Kubernetes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rn About Kubernetes Concepts an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7ACFF016" w14:textId="3B09E1C2" w:rsidR="00164AFB" w:rsidRDefault="00164AFB" w:rsidP="00DC391D">
      <w:pPr>
        <w:spacing w:before="100" w:beforeAutospacing="1" w:after="100" w:afterAutospacing="1" w:line="240" w:lineRule="auto"/>
        <w:outlineLvl w:val="2"/>
        <w:rPr>
          <w:rFonts w:eastAsia="Times New Roman" w:cstheme="minorHAnsi"/>
          <w:b/>
          <w:bCs/>
          <w:lang w:eastAsia="en-IN"/>
        </w:rPr>
      </w:pPr>
      <w:r w:rsidRPr="001F4085">
        <w:rPr>
          <w:rFonts w:eastAsia="Times New Roman" w:cstheme="minorHAnsi"/>
          <w:b/>
          <w:bCs/>
          <w:highlight w:val="yellow"/>
          <w:lang w:eastAsia="en-IN"/>
        </w:rPr>
        <w:lastRenderedPageBreak/>
        <w:t>9. What is REST API</w:t>
      </w:r>
    </w:p>
    <w:p w14:paraId="6A0C1351" w14:textId="6C9C1A5F" w:rsidR="00164AFB" w:rsidRDefault="00164AFB" w:rsidP="00DC391D">
      <w:pPr>
        <w:spacing w:before="100" w:beforeAutospacing="1" w:after="100" w:afterAutospacing="1" w:line="240" w:lineRule="auto"/>
        <w:outlineLvl w:val="2"/>
        <w:rPr>
          <w:rFonts w:eastAsia="Times New Roman" w:cstheme="minorHAnsi"/>
          <w:b/>
          <w:bCs/>
          <w:lang w:eastAsia="en-IN"/>
        </w:rPr>
      </w:pPr>
      <w:r>
        <w:rPr>
          <w:rFonts w:eastAsia="Times New Roman" w:cstheme="minorHAnsi"/>
          <w:lang w:eastAsia="en-IN"/>
        </w:rPr>
        <w:t>It’s programming interface that allow two device to communicate by HTTP method.</w:t>
      </w:r>
      <w:r w:rsidRPr="00164AFB">
        <w:rPr>
          <w:rFonts w:eastAsia="Times New Roman" w:cstheme="minorHAnsi"/>
          <w:b/>
          <w:bCs/>
          <w:noProof/>
          <w:lang w:eastAsia="en-IN"/>
        </w:rPr>
        <w:drawing>
          <wp:inline distT="0" distB="0" distL="0" distR="0" wp14:anchorId="454A0FA0" wp14:editId="149F36E6">
            <wp:extent cx="5731510" cy="2818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8765"/>
                    </a:xfrm>
                    <a:prstGeom prst="rect">
                      <a:avLst/>
                    </a:prstGeom>
                    <a:noFill/>
                    <a:ln>
                      <a:noFill/>
                    </a:ln>
                  </pic:spPr>
                </pic:pic>
              </a:graphicData>
            </a:graphic>
          </wp:inline>
        </w:drawing>
      </w:r>
    </w:p>
    <w:p w14:paraId="4D076C40" w14:textId="552C9367" w:rsidR="00DC391D" w:rsidRDefault="00E42368" w:rsidP="00DC391D">
      <w:pPr>
        <w:spacing w:before="100" w:beforeAutospacing="1" w:after="100" w:afterAutospacing="1" w:line="240" w:lineRule="auto"/>
        <w:outlineLvl w:val="2"/>
        <w:rPr>
          <w:rFonts w:eastAsia="Times New Roman" w:cstheme="minorHAnsi"/>
          <w:b/>
          <w:bCs/>
          <w:lang w:eastAsia="en-IN"/>
        </w:rPr>
      </w:pPr>
      <w:r w:rsidRPr="00E42368">
        <w:rPr>
          <w:rFonts w:eastAsia="Times New Roman" w:cstheme="minorHAnsi"/>
          <w:b/>
          <w:bCs/>
          <w:highlight w:val="yellow"/>
          <w:lang w:eastAsia="en-IN"/>
        </w:rPr>
        <w:t>10</w:t>
      </w:r>
      <w:r w:rsidR="00DC391D" w:rsidRPr="00E42368">
        <w:rPr>
          <w:rFonts w:eastAsia="Times New Roman" w:cstheme="minorHAnsi"/>
          <w:b/>
          <w:bCs/>
          <w:highlight w:val="yellow"/>
          <w:lang w:eastAsia="en-IN"/>
        </w:rPr>
        <w:t xml:space="preserve">. </w:t>
      </w:r>
      <w:r>
        <w:rPr>
          <w:rFonts w:eastAsia="Times New Roman" w:cstheme="minorHAnsi"/>
          <w:b/>
          <w:bCs/>
          <w:highlight w:val="yellow"/>
          <w:lang w:eastAsia="en-IN"/>
        </w:rPr>
        <w:t>One liner comparison between VM and container</w:t>
      </w:r>
      <w:r w:rsidR="00DC391D" w:rsidRPr="00E42368">
        <w:rPr>
          <w:rFonts w:eastAsia="Times New Roman" w:cstheme="minorHAnsi"/>
          <w:b/>
          <w:bCs/>
          <w:highlight w:val="yellow"/>
          <w:lang w:eastAsia="en-IN"/>
        </w:rPr>
        <w:t>?</w:t>
      </w:r>
    </w:p>
    <w:p w14:paraId="609396AF" w14:textId="1466418D" w:rsidR="00E42368" w:rsidRDefault="00E42368" w:rsidP="00DC391D">
      <w:pPr>
        <w:spacing w:before="100" w:beforeAutospacing="1" w:after="100" w:afterAutospacing="1" w:line="240" w:lineRule="auto"/>
        <w:outlineLvl w:val="2"/>
      </w:pPr>
      <w:r>
        <w:t>VM is isolation of machines, while Containers is isolation of processes"</w:t>
      </w:r>
    </w:p>
    <w:p w14:paraId="7D6EEEDA" w14:textId="77777777" w:rsidR="00E42368" w:rsidRDefault="00E42368" w:rsidP="00E42368">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9. Explain the working of the master node in Kubernetes?</w:t>
      </w:r>
    </w:p>
    <w:p w14:paraId="30D0A021"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master node dignifies the node that controls and manages the set of worker nodes. This kind resembles a cluster in Kubernetes. The nodes are responsible for the cluster management and the API used to configure and manage the resources within the collection. The master nodes of Kubernetes can run with Kubernetes itself, the asset of dedicated pods.</w:t>
      </w:r>
    </w:p>
    <w:p w14:paraId="4C0454A3"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10. What is the role of Kube-apiserver?</w:t>
      </w:r>
    </w:p>
    <w:p w14:paraId="5D2FE07B"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This kind validates and provides configuration data for the API objects. It includes pods, services, replication controllers. Also, it provides REST operations and also the frontend of the cluster. This frontend cluster state is shared through which all other component interacts.</w:t>
      </w:r>
    </w:p>
    <w:p w14:paraId="10C3C4C6"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11. What is a node in Kubernetes?</w:t>
      </w:r>
    </w:p>
    <w:p w14:paraId="41609D99"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 </w:t>
      </w:r>
    </w:p>
    <w:p w14:paraId="328ABCDE"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12. What does the node status contain?</w:t>
      </w:r>
    </w:p>
    <w:p w14:paraId="0F7C52AA"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main components of a node status are Address, Condition, Capacity, and Info.</w:t>
      </w:r>
    </w:p>
    <w:p w14:paraId="2F7BF835"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13. What process runs on Kubernetes Master Node? </w:t>
      </w:r>
    </w:p>
    <w:p w14:paraId="41EDE8CA"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lastRenderedPageBreak/>
        <w:t>The Kube-api server process runs on the master node and serves to scale the deployment of more instances.</w:t>
      </w:r>
    </w:p>
    <w:p w14:paraId="5F08578F"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14. What is a pod in Kubernetes?</w:t>
      </w:r>
    </w:p>
    <w:p w14:paraId="5E140268"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 xml:space="preserve">In this Kubernetes interview question, try giving a thorough answer instead of a one-liner. </w:t>
      </w:r>
      <w:hyperlink r:id="rId11" w:tgtFrame="_blank" w:tooltip="Pods are high-level structures" w:history="1">
        <w:r w:rsidRPr="00DC391D">
          <w:rPr>
            <w:rFonts w:eastAsia="Times New Roman" w:cstheme="minorHAnsi"/>
            <w:color w:val="0000FF"/>
            <w:u w:val="single"/>
            <w:lang w:eastAsia="en-IN"/>
          </w:rPr>
          <w:t>Pods are high-level structures</w:t>
        </w:r>
      </w:hyperlink>
      <w:r w:rsidRPr="00DC391D">
        <w:rPr>
          <w:rFonts w:eastAsia="Times New Roman" w:cstheme="minorHAnsi"/>
          <w:lang w:eastAsia="en-IN"/>
        </w:rPr>
        <w:t xml:space="preserve">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14:paraId="40AD3A7B"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15. What is the job of the kube-scheduler?</w:t>
      </w:r>
    </w:p>
    <w:p w14:paraId="50A94D5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kube-scheduler assigns nodes to newly created pods.</w:t>
      </w:r>
    </w:p>
    <w:p w14:paraId="0A08AF1E"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16. What is a cluster of containers in Kubernetes? </w:t>
      </w:r>
    </w:p>
    <w:p w14:paraId="0A32C155"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A cluster of containers is a set of machine elements that are nodes. Clusters initiate specific routes so that the containers running on the nodes can communicate with each other. In Kubernetes, the container engine (not the server of the Kubernetes API) provides hosting for the API server.</w:t>
      </w:r>
    </w:p>
    <w:p w14:paraId="582F8C87" w14:textId="77777777" w:rsidR="00DC391D" w:rsidRPr="00DC391D" w:rsidRDefault="00DC391D" w:rsidP="00DC391D">
      <w:pPr>
        <w:spacing w:before="100" w:beforeAutospacing="1" w:after="100" w:afterAutospacing="1" w:line="240" w:lineRule="auto"/>
        <w:outlineLvl w:val="3"/>
        <w:rPr>
          <w:rFonts w:eastAsia="Times New Roman" w:cstheme="minorHAnsi"/>
          <w:b/>
          <w:bCs/>
          <w:lang w:eastAsia="en-IN"/>
        </w:rPr>
      </w:pPr>
      <w:r w:rsidRPr="00DC391D">
        <w:rPr>
          <w:rFonts w:eastAsia="Times New Roman" w:cstheme="minorHAnsi"/>
          <w:b/>
          <w:bCs/>
          <w:lang w:eastAsia="en-IN"/>
        </w:rPr>
        <w:t>Post Graduate Program in DevOps</w:t>
      </w:r>
    </w:p>
    <w:p w14:paraId="332F0F27" w14:textId="77777777" w:rsidR="00DC391D" w:rsidRPr="00DC391D" w:rsidRDefault="00DC391D" w:rsidP="00DC391D">
      <w:pPr>
        <w:spacing w:after="0" w:line="240" w:lineRule="auto"/>
        <w:rPr>
          <w:rFonts w:eastAsia="Times New Roman" w:cstheme="minorHAnsi"/>
          <w:lang w:eastAsia="en-IN"/>
        </w:rPr>
      </w:pPr>
      <w:r w:rsidRPr="00DC391D">
        <w:rPr>
          <w:rFonts w:eastAsia="Times New Roman" w:cstheme="minorHAnsi"/>
          <w:lang w:eastAsia="en-IN"/>
        </w:rPr>
        <w:t>Designed in collaboration with Caltech CTME</w:t>
      </w:r>
      <w:hyperlink r:id="rId12" w:tgtFrame="_blank" w:history="1">
        <w:r w:rsidRPr="00DC391D">
          <w:rPr>
            <w:rFonts w:eastAsia="Times New Roman" w:cstheme="minorHAnsi"/>
            <w:color w:val="0000FF"/>
            <w:u w:val="single"/>
            <w:lang w:eastAsia="en-IN"/>
          </w:rPr>
          <w:t>Explore Course</w:t>
        </w:r>
      </w:hyperlink>
    </w:p>
    <w:p w14:paraId="2F652B87" w14:textId="70972425" w:rsidR="00DC391D" w:rsidRPr="00DC391D" w:rsidRDefault="00DC391D" w:rsidP="00DC391D">
      <w:pPr>
        <w:spacing w:after="0" w:line="240" w:lineRule="auto"/>
        <w:rPr>
          <w:rFonts w:eastAsia="Times New Roman" w:cstheme="minorHAnsi"/>
          <w:lang w:eastAsia="en-IN"/>
        </w:rPr>
      </w:pPr>
      <w:r w:rsidRPr="00DC391D">
        <w:rPr>
          <w:rFonts w:eastAsia="Times New Roman" w:cstheme="minorHAnsi"/>
          <w:noProof/>
          <w:lang w:eastAsia="en-IN"/>
        </w:rPr>
        <w:drawing>
          <wp:inline distT="0" distB="0" distL="0" distR="0" wp14:anchorId="734211C0" wp14:editId="565406D6">
            <wp:extent cx="152400" cy="82550"/>
            <wp:effectExtent l="0" t="0" r="0" b="0"/>
            <wp:docPr id="3" name="Picture 3" descr="Post Graduate Program in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 Graduate Program in DevO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5743A425"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17. What is the Google Container Engine?</w:t>
      </w:r>
    </w:p>
    <w:p w14:paraId="58FD11EE"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Google Container Engine is an open-source management platform tailor-made for</w:t>
      </w:r>
      <w:hyperlink r:id="rId14" w:tgtFrame="_blank" w:tooltip="Docker containers" w:history="1">
        <w:r w:rsidRPr="00DC391D">
          <w:rPr>
            <w:rFonts w:eastAsia="Times New Roman" w:cstheme="minorHAnsi"/>
            <w:color w:val="0000FF"/>
            <w:u w:val="single"/>
            <w:lang w:eastAsia="en-IN"/>
          </w:rPr>
          <w:t xml:space="preserve"> Docker containers</w:t>
        </w:r>
      </w:hyperlink>
      <w:r w:rsidRPr="00DC391D">
        <w:rPr>
          <w:rFonts w:eastAsia="Times New Roman" w:cstheme="minorHAnsi"/>
          <w:lang w:eastAsia="en-IN"/>
        </w:rPr>
        <w:t xml:space="preserve"> and clusters to provide support for the clusters that run in Google public cloud services. </w:t>
      </w:r>
    </w:p>
    <w:p w14:paraId="7FA5C647"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18. What are Daemon sets?</w:t>
      </w:r>
    </w:p>
    <w:p w14:paraId="15B48470"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A Daemon set is a set of pods that runs only once on a host. They are used for host layer attributes like a network or for monitoring a network, which you may not need to run on a host more than once.</w:t>
      </w:r>
    </w:p>
    <w:p w14:paraId="49496CDE"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19. What is ‘Heapster’ in Kubernetes?</w:t>
      </w:r>
    </w:p>
    <w:p w14:paraId="20E2529F"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In this Kubernetes interview question, the interviewer would expect a thorough explanation. You can explain what it is and also it has been useful to you (if you have used it in your work so far!). A Heapster is a performance monitoring and metrics collection system for data collected by the Kublet. This aggregator is natively supported and runs like any other pod within a Kubernetes cluster, which allows it to discover and query usage data from all nodes within the cluster.</w:t>
      </w:r>
    </w:p>
    <w:p w14:paraId="25886CAA"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20. What is Minikube?</w:t>
      </w:r>
    </w:p>
    <w:p w14:paraId="7DBD737F"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With the help of Minikube, users can Kubernetes locally. This process lets the user run a single-node Kubernetes cluster on your personal computer, including Windows, macOS, and Linus PCs. With this, users can try out Kubernetes also for daily development work.</w:t>
      </w:r>
    </w:p>
    <w:p w14:paraId="6804C2C0"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lastRenderedPageBreak/>
        <w:t>21. What is a Namespace in Kubernetes?</w:t>
      </w:r>
    </w:p>
    <w:p w14:paraId="19B02415"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Namespaces are used for dividing cluster resources between multiple users. They are meant for environments where there are many users spread across projects or teams and provide a scope of resources.</w:t>
      </w:r>
    </w:p>
    <w:p w14:paraId="1564F56D"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22. Name the initial namespaces from which Kubernetes starts?</w:t>
      </w:r>
    </w:p>
    <w:p w14:paraId="5D280820" w14:textId="77777777" w:rsidR="00DC391D" w:rsidRPr="00DC391D" w:rsidRDefault="00DC391D" w:rsidP="00DC391D">
      <w:pPr>
        <w:numPr>
          <w:ilvl w:val="0"/>
          <w:numId w:val="3"/>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Default</w:t>
      </w:r>
    </w:p>
    <w:p w14:paraId="63CC8FEF" w14:textId="77777777" w:rsidR="00DC391D" w:rsidRPr="00DC391D" w:rsidRDefault="00DC391D" w:rsidP="00DC391D">
      <w:pPr>
        <w:numPr>
          <w:ilvl w:val="0"/>
          <w:numId w:val="3"/>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Kube – system</w:t>
      </w:r>
    </w:p>
    <w:p w14:paraId="39BABBA3" w14:textId="77777777" w:rsidR="00DC391D" w:rsidRPr="00DC391D" w:rsidRDefault="00DC391D" w:rsidP="00DC391D">
      <w:pPr>
        <w:numPr>
          <w:ilvl w:val="0"/>
          <w:numId w:val="3"/>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Kube – public</w:t>
      </w:r>
    </w:p>
    <w:p w14:paraId="4BBD20B3"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23. What is the Kubernetes controller manager?</w:t>
      </w:r>
    </w:p>
    <w:p w14:paraId="319C4D9E"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controller manager is a daemon that is used for embedding core control loops, garbage collection, and Namespace creation. It enables the running of multiple processes on the master node even though they are compiled to run as a single process.</w:t>
      </w:r>
    </w:p>
    <w:p w14:paraId="545A7107"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24. What are the types of controller managers?</w:t>
      </w:r>
    </w:p>
    <w:p w14:paraId="2CAEF01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primary controller managers that can run on the master node are the endpoints controller, service accounts controller, namespace controller, node controller, token controller, and replication controller.</w:t>
      </w:r>
    </w:p>
    <w:p w14:paraId="4E3D4DF7"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25. What is etcd?</w:t>
      </w:r>
    </w:p>
    <w:p w14:paraId="20E4CBA2"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Kubernetes uses etcd as a distributed key-value store for all of its data, including metadata and configuration data, and allows nodes in Kubernetes clusters to read and write data. Although etcd was purposely built for CoreOS, it also works on a variety of operating systems (e.g., Linux, BSB, and OS X) because it is open-source. Etcd represents the state of a cluster at a specific moment in time and is a canonical hub for state management and cluster coordination of a Kubernetes cluster.</w:t>
      </w:r>
    </w:p>
    <w:p w14:paraId="0464C399"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26. What are the different services within Kubernetes?</w:t>
      </w:r>
    </w:p>
    <w:p w14:paraId="28B06B79"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Different types of Kubernetes services include: </w:t>
      </w:r>
    </w:p>
    <w:p w14:paraId="1317BEDA" w14:textId="77777777" w:rsidR="00DC391D" w:rsidRPr="00DC391D" w:rsidRDefault="00DC391D" w:rsidP="00DC391D">
      <w:pPr>
        <w:numPr>
          <w:ilvl w:val="0"/>
          <w:numId w:val="4"/>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Cluster IP service</w:t>
      </w:r>
    </w:p>
    <w:p w14:paraId="11016606" w14:textId="77777777" w:rsidR="00DC391D" w:rsidRPr="00DC391D" w:rsidRDefault="00DC391D" w:rsidP="00DC391D">
      <w:pPr>
        <w:numPr>
          <w:ilvl w:val="0"/>
          <w:numId w:val="4"/>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Node Port service</w:t>
      </w:r>
    </w:p>
    <w:p w14:paraId="7DB3A9D3" w14:textId="77777777" w:rsidR="00DC391D" w:rsidRPr="00DC391D" w:rsidRDefault="00DC391D" w:rsidP="00DC391D">
      <w:pPr>
        <w:numPr>
          <w:ilvl w:val="0"/>
          <w:numId w:val="4"/>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External Name Creation service and </w:t>
      </w:r>
    </w:p>
    <w:p w14:paraId="708705F3" w14:textId="77777777" w:rsidR="00DC391D" w:rsidRPr="00DC391D" w:rsidRDefault="00DC391D" w:rsidP="00DC391D">
      <w:pPr>
        <w:numPr>
          <w:ilvl w:val="0"/>
          <w:numId w:val="4"/>
        </w:num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Load Balancer service</w:t>
      </w:r>
    </w:p>
    <w:p w14:paraId="06FC36B0" w14:textId="77777777" w:rsidR="00DC391D" w:rsidRPr="00DC391D" w:rsidRDefault="00DC391D" w:rsidP="00DC391D">
      <w:pPr>
        <w:spacing w:before="100" w:beforeAutospacing="1" w:after="100" w:afterAutospacing="1" w:line="240" w:lineRule="auto"/>
        <w:outlineLvl w:val="3"/>
        <w:rPr>
          <w:rFonts w:eastAsia="Times New Roman" w:cstheme="minorHAnsi"/>
          <w:b/>
          <w:bCs/>
          <w:lang w:eastAsia="en-IN"/>
        </w:rPr>
      </w:pPr>
      <w:r w:rsidRPr="00DC391D">
        <w:rPr>
          <w:rFonts w:eastAsia="Times New Roman" w:cstheme="minorHAnsi"/>
          <w:b/>
          <w:bCs/>
          <w:lang w:eastAsia="en-IN"/>
        </w:rPr>
        <w:t>Free Course: Introduction to DevOps Tools</w:t>
      </w:r>
    </w:p>
    <w:p w14:paraId="14CAB7B6" w14:textId="77777777" w:rsidR="00DC391D" w:rsidRPr="00DC391D" w:rsidRDefault="00DC391D" w:rsidP="00DC391D">
      <w:pPr>
        <w:spacing w:after="0" w:line="240" w:lineRule="auto"/>
        <w:rPr>
          <w:rFonts w:eastAsia="Times New Roman" w:cstheme="minorHAnsi"/>
          <w:lang w:eastAsia="en-IN"/>
        </w:rPr>
      </w:pPr>
      <w:r w:rsidRPr="00DC391D">
        <w:rPr>
          <w:rFonts w:eastAsia="Times New Roman" w:cstheme="minorHAnsi"/>
          <w:lang w:eastAsia="en-IN"/>
        </w:rPr>
        <w:t>Master the Fundamentals of DevOps Tools</w:t>
      </w:r>
      <w:hyperlink r:id="rId15" w:tgtFrame="_blank" w:history="1">
        <w:r w:rsidRPr="00DC391D">
          <w:rPr>
            <w:rFonts w:eastAsia="Times New Roman" w:cstheme="minorHAnsi"/>
            <w:color w:val="0000FF"/>
            <w:u w:val="single"/>
            <w:lang w:eastAsia="en-IN"/>
          </w:rPr>
          <w:t>Enroll Now</w:t>
        </w:r>
      </w:hyperlink>
    </w:p>
    <w:p w14:paraId="3FF67651" w14:textId="38554D83" w:rsidR="00DC391D" w:rsidRPr="00DC391D" w:rsidRDefault="00DC391D" w:rsidP="00DC391D">
      <w:pPr>
        <w:spacing w:after="0" w:line="240" w:lineRule="auto"/>
        <w:rPr>
          <w:rFonts w:eastAsia="Times New Roman" w:cstheme="minorHAnsi"/>
          <w:lang w:eastAsia="en-IN"/>
        </w:rPr>
      </w:pPr>
      <w:r w:rsidRPr="00DC391D">
        <w:rPr>
          <w:rFonts w:eastAsia="Times New Roman" w:cstheme="minorHAnsi"/>
          <w:noProof/>
          <w:lang w:eastAsia="en-IN"/>
        </w:rPr>
        <w:drawing>
          <wp:inline distT="0" distB="0" distL="0" distR="0" wp14:anchorId="48AFE6E3" wp14:editId="5A7E3F75">
            <wp:extent cx="152400" cy="82550"/>
            <wp:effectExtent l="0" t="0" r="0" b="0"/>
            <wp:docPr id="2" name="Picture 2" descr="Free Course: Introduction to DevOp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 Course: Introduction to DevOps Too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6D25D9EA"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27. What is ClusterIP?</w:t>
      </w:r>
    </w:p>
    <w:p w14:paraId="6025D3B4"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ClusterIP is the default Kubernetes service that provides a service inside a cluster (with no external access) that other apps inside your cluster can access. </w:t>
      </w:r>
    </w:p>
    <w:p w14:paraId="2637773C"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lastRenderedPageBreak/>
        <w:t>28. What is NodePort? </w:t>
      </w:r>
    </w:p>
    <w:p w14:paraId="38E60047"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NodePort service is the most fundamental way to get external traffic directly to your service. It opens a specific port on all Nodes and forwards any traffic sent to this port to the service.</w:t>
      </w:r>
    </w:p>
    <w:p w14:paraId="6AA58892"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29. What is the LoadBalancer in Kubernetes? </w:t>
      </w:r>
    </w:p>
    <w:p w14:paraId="6B752EA4"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LoadBalancer service is used to expose services to the internet. A Network load balancer, for example, creates a single IP address that forwards all traffic to your service. </w:t>
      </w:r>
    </w:p>
    <w:p w14:paraId="098B2F1C"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30. What is the Ingress network, and how does it work?</w:t>
      </w:r>
    </w:p>
    <w:p w14:paraId="3B9AFD72"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 An ingress is an object that allows users to access your Kubernetes services from outside the Kubernetes cluster. Users can configure the access by creating rules that define which inbound connections reach which services.</w:t>
      </w:r>
    </w:p>
    <w:p w14:paraId="43F9C1B3"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How does it work- This is an API object that provides the routing rules to manage the external users' access to the services in the Kubernetes cluster through HTTPS/ HTTP. With this, users can easily set up the rules for routing traffic without creating a bunch of load balancers or exposing each service to the nodes.</w:t>
      </w:r>
    </w:p>
    <w:p w14:paraId="5F88CE36"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31. What do you understand by Cloud controller manager?</w:t>
      </w:r>
    </w:p>
    <w:p w14:paraId="1E5BD3D2"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 xml:space="preserve">You must have heard about Public, Private and </w:t>
      </w:r>
      <w:hyperlink r:id="rId17" w:tgtFrame="_blank" w:tooltip="hybrid clouds" w:history="1">
        <w:r w:rsidRPr="00DC391D">
          <w:rPr>
            <w:rFonts w:eastAsia="Times New Roman" w:cstheme="minorHAnsi"/>
            <w:color w:val="0000FF"/>
            <w:u w:val="single"/>
            <w:lang w:eastAsia="en-IN"/>
          </w:rPr>
          <w:t>hybrid clouds</w:t>
        </w:r>
      </w:hyperlink>
      <w:r w:rsidRPr="00DC391D">
        <w:rPr>
          <w:rFonts w:eastAsia="Times New Roman" w:cstheme="minorHAnsi"/>
          <w:lang w:eastAsia="en-IN"/>
        </w:rPr>
        <w:t>. With the help of cloud infrastructure technologies, you can run Kubernetes on them. In the context of Cloud Controller Manager, it is the control panel component that embeds the cloud-specific control logic. This process lets you link the cluster into the cloud provider's API and separates the elements that interact with the cloud platform from components that only interact with your cluster. </w:t>
      </w:r>
    </w:p>
    <w:p w14:paraId="43D9EFD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This also enables the cloud providers to release the features at a different pace compared to the main Kubernetes project. It is structured using a plugin mechanism and allows various cloud providers to integrate their platforms with Kubernetes.</w:t>
      </w:r>
    </w:p>
    <w:p w14:paraId="1AD2C8B3"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32. What is Container resource monitoring?</w:t>
      </w:r>
    </w:p>
    <w:p w14:paraId="236A3A58"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This refers to the activity that collects the metrics and tracks the health of containerized applications and microservices environments. It helps to improve health and performance and also makes sure that they operate smoothly.</w:t>
      </w:r>
    </w:p>
    <w:p w14:paraId="3D4D081A"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33. What is the difference between a replica set and a replication controller?</w:t>
      </w:r>
    </w:p>
    <w:p w14:paraId="4F3CA7E2"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A replication controller is referred to as RC in short. It is a wrapper on a pod. This provides additional functionality to the pods, which offers replicas. </w:t>
      </w:r>
    </w:p>
    <w:p w14:paraId="65016C28"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It monitors the pods and automatically restarts them if they fail. If the node fails, this controller will respawn all the pods of that node on another node. If the pods die, they won't be spawned again unless wrapped around a replica set. </w:t>
      </w:r>
    </w:p>
    <w:p w14:paraId="029F1952"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Replica Set, on the other hand, is referred to as rs in short. It is told as the next-generation replication controller. This kind of support has some selector types and supports the equality-based and the set-based selectors. </w:t>
      </w:r>
    </w:p>
    <w:p w14:paraId="2C9B09A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lastRenderedPageBreak/>
        <w:t>It allows filtering by label values and keys. To match the object, they have to satisfy all the specified label constraints.</w:t>
      </w:r>
    </w:p>
    <w:p w14:paraId="52CDFB40"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34. What is a headless service?</w:t>
      </w:r>
    </w:p>
    <w:p w14:paraId="432C9DD7"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A headless service is used to interface with service discovery mechanisms without being tied to a ClusterIP, therefore allowing you to directly reach pods without having to access them through a proxy. It is useful when neither load balancing nor a single Service IP is required. </w:t>
      </w:r>
    </w:p>
    <w:p w14:paraId="21B027E9"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35. What are federated clusters?</w:t>
      </w:r>
    </w:p>
    <w:p w14:paraId="7DF7D13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aggregation of multiple clusters that treat them as a single logical cluster refers to cluster federation. In this, multiple clusters may be managed as a single cluster. They stay with the assistance of federated groups. Also, users can create various clusters within the data center or cloud and use the federation to control or manage them in one place. </w:t>
      </w:r>
    </w:p>
    <w:p w14:paraId="2721EDF8"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You can perform cluster federation by doing the following: </w:t>
      </w:r>
    </w:p>
    <w:p w14:paraId="5BB3058E"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Cross cluster that provides the ability to have DNS and Load Balancer with backend from the participating clusters. </w:t>
      </w:r>
    </w:p>
    <w:p w14:paraId="7DE8F6D8"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Users can sync resources across different clusters in order to deploy the same deployment set across the various clusters.</w:t>
      </w:r>
    </w:p>
    <w:p w14:paraId="6D52A9A3" w14:textId="77777777" w:rsidR="00DC391D" w:rsidRPr="00DC391D" w:rsidRDefault="00DC391D" w:rsidP="00DC391D">
      <w:pPr>
        <w:spacing w:before="100" w:beforeAutospacing="1" w:after="100" w:afterAutospacing="1" w:line="240" w:lineRule="auto"/>
        <w:outlineLvl w:val="3"/>
        <w:rPr>
          <w:rFonts w:eastAsia="Times New Roman" w:cstheme="minorHAnsi"/>
          <w:b/>
          <w:bCs/>
          <w:lang w:eastAsia="en-IN"/>
        </w:rPr>
      </w:pPr>
      <w:r w:rsidRPr="00DC391D">
        <w:rPr>
          <w:rFonts w:eastAsia="Times New Roman" w:cstheme="minorHAnsi"/>
          <w:b/>
          <w:bCs/>
          <w:lang w:eastAsia="en-IN"/>
        </w:rPr>
        <w:t>DevOps Engineer Exam Practice Test</w:t>
      </w:r>
    </w:p>
    <w:p w14:paraId="1742C515" w14:textId="77777777" w:rsidR="00DC391D" w:rsidRPr="00DC391D" w:rsidRDefault="00DC391D" w:rsidP="00DC391D">
      <w:pPr>
        <w:spacing w:after="0" w:line="240" w:lineRule="auto"/>
        <w:rPr>
          <w:rFonts w:eastAsia="Times New Roman" w:cstheme="minorHAnsi"/>
          <w:lang w:eastAsia="en-IN"/>
        </w:rPr>
      </w:pPr>
      <w:r w:rsidRPr="00DC391D">
        <w:rPr>
          <w:rFonts w:eastAsia="Times New Roman" w:cstheme="minorHAnsi"/>
          <w:lang w:eastAsia="en-IN"/>
        </w:rPr>
        <w:t>Assess your understanding of the DevOps concepts</w:t>
      </w:r>
      <w:hyperlink r:id="rId18" w:tgtFrame="_blank" w:history="1">
        <w:r w:rsidRPr="00DC391D">
          <w:rPr>
            <w:rFonts w:eastAsia="Times New Roman" w:cstheme="minorHAnsi"/>
            <w:color w:val="0000FF"/>
            <w:u w:val="single"/>
            <w:lang w:eastAsia="en-IN"/>
          </w:rPr>
          <w:t>Try answering</w:t>
        </w:r>
      </w:hyperlink>
    </w:p>
    <w:p w14:paraId="778F7BA3" w14:textId="73E56DD1" w:rsidR="00DC391D" w:rsidRPr="00DC391D" w:rsidRDefault="00DC391D" w:rsidP="00DC391D">
      <w:pPr>
        <w:spacing w:after="0" w:line="240" w:lineRule="auto"/>
        <w:rPr>
          <w:rFonts w:eastAsia="Times New Roman" w:cstheme="minorHAnsi"/>
          <w:lang w:eastAsia="en-IN"/>
        </w:rPr>
      </w:pPr>
      <w:r w:rsidRPr="00DC391D">
        <w:rPr>
          <w:rFonts w:eastAsia="Times New Roman" w:cstheme="minorHAnsi"/>
          <w:noProof/>
          <w:lang w:eastAsia="en-IN"/>
        </w:rPr>
        <w:drawing>
          <wp:inline distT="0" distB="0" distL="0" distR="0" wp14:anchorId="1F398149" wp14:editId="6CBB98E5">
            <wp:extent cx="152400" cy="82550"/>
            <wp:effectExtent l="0" t="0" r="0" b="0"/>
            <wp:docPr id="1" name="Picture 1" descr="DevOps Engineer Exam Practic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Engineer Exam Practice Te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56870138"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36. What is Kubelet?</w:t>
      </w:r>
    </w:p>
    <w:p w14:paraId="1446957E"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The kubelet is a service agent that controls and maintains a set of pods by watching for pod specs through the Kubernetes API server. It preserves the pod lifecycle by ensuring that a given set of containers are all running as they should. The kubelet runs on each node and enables the communication between the master and slave nodes.</w:t>
      </w:r>
    </w:p>
    <w:p w14:paraId="72E1B592"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37. What is Kubectl?</w:t>
      </w:r>
    </w:p>
    <w:p w14:paraId="57FFA81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Kubectl is a CLI (command-line interface) that is used to run commands against Kubernetes clusters. As such, it controls the Kubernetes cluster manager through different create and manage commands on the Kubernetes component</w:t>
      </w:r>
    </w:p>
    <w:p w14:paraId="05E02C30"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38. Give examples of recommended security measures for Kubernetes.</w:t>
      </w:r>
    </w:p>
    <w:p w14:paraId="040BD8E6"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Examples of standard Kubernetes security measures include defining resource quotas, support for auditing, restriction of etcd access, regular security updates to the environment, network segmentation, definition of strict resource policies, continuous scanning for security vulnerabilities, and using images from authorized repositories.</w:t>
      </w:r>
    </w:p>
    <w:p w14:paraId="558CB084"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39. What is Kube-proxy? </w:t>
      </w:r>
    </w:p>
    <w:p w14:paraId="115CA44D"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lastRenderedPageBreak/>
        <w:t>Kube-proxy is an implementation of a load balancer and network proxy used to support service abstraction with other networking operations. Kube-proxy is responsible for directing traffic to the right container based on IP and the port number of incoming requests.</w:t>
      </w:r>
    </w:p>
    <w:p w14:paraId="2A17EA7A" w14:textId="77777777" w:rsidR="00DC391D" w:rsidRPr="00DC391D" w:rsidRDefault="00DC391D" w:rsidP="00DC391D">
      <w:pPr>
        <w:spacing w:before="100" w:beforeAutospacing="1" w:after="100" w:afterAutospacing="1" w:line="240" w:lineRule="auto"/>
        <w:outlineLvl w:val="2"/>
        <w:rPr>
          <w:rFonts w:eastAsia="Times New Roman" w:cstheme="minorHAnsi"/>
          <w:b/>
          <w:bCs/>
          <w:lang w:eastAsia="en-IN"/>
        </w:rPr>
      </w:pPr>
      <w:r w:rsidRPr="00DC391D">
        <w:rPr>
          <w:rFonts w:eastAsia="Times New Roman" w:cstheme="minorHAnsi"/>
          <w:b/>
          <w:bCs/>
          <w:lang w:eastAsia="en-IN"/>
        </w:rPr>
        <w:t>40. How can you get a static IP for a Kubernetes load balancer? </w:t>
      </w:r>
    </w:p>
    <w:p w14:paraId="728B0F40" w14:textId="77777777" w:rsidR="00DC391D" w:rsidRPr="00DC391D" w:rsidRDefault="00DC391D" w:rsidP="00DC391D">
      <w:pPr>
        <w:spacing w:before="100" w:beforeAutospacing="1" w:after="100" w:afterAutospacing="1" w:line="240" w:lineRule="auto"/>
        <w:rPr>
          <w:rFonts w:eastAsia="Times New Roman" w:cstheme="minorHAnsi"/>
          <w:lang w:eastAsia="en-IN"/>
        </w:rPr>
      </w:pPr>
      <w:r w:rsidRPr="00DC391D">
        <w:rPr>
          <w:rFonts w:eastAsia="Times New Roman" w:cstheme="minorHAnsi"/>
          <w:lang w:eastAsia="en-IN"/>
        </w:rPr>
        <w:t>A static IP for the Kubernetes load balancer can be achieved by changing DNS records since the Kubernetes Master can assign a new static IP address.</w:t>
      </w:r>
    </w:p>
    <w:p w14:paraId="63FC0F29" w14:textId="77777777" w:rsidR="00D03FA7" w:rsidRPr="00DC391D" w:rsidRDefault="00D03FA7">
      <w:pPr>
        <w:rPr>
          <w:rFonts w:cstheme="minorHAnsi"/>
        </w:rPr>
      </w:pPr>
    </w:p>
    <w:sectPr w:rsidR="00D03FA7" w:rsidRPr="00DC3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4997"/>
    <w:multiLevelType w:val="multilevel"/>
    <w:tmpl w:val="B22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F6802"/>
    <w:multiLevelType w:val="multilevel"/>
    <w:tmpl w:val="E26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A3846"/>
    <w:multiLevelType w:val="multilevel"/>
    <w:tmpl w:val="4E1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22330"/>
    <w:multiLevelType w:val="multilevel"/>
    <w:tmpl w:val="1C3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727985">
    <w:abstractNumId w:val="0"/>
  </w:num>
  <w:num w:numId="2" w16cid:durableId="1092243282">
    <w:abstractNumId w:val="2"/>
  </w:num>
  <w:num w:numId="3" w16cid:durableId="1428503949">
    <w:abstractNumId w:val="3"/>
  </w:num>
  <w:num w:numId="4" w16cid:durableId="29819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F3"/>
    <w:rsid w:val="00164AFB"/>
    <w:rsid w:val="001F4085"/>
    <w:rsid w:val="001F422C"/>
    <w:rsid w:val="00282C5B"/>
    <w:rsid w:val="003B222E"/>
    <w:rsid w:val="004164D8"/>
    <w:rsid w:val="00455D88"/>
    <w:rsid w:val="006B66D7"/>
    <w:rsid w:val="006C3A56"/>
    <w:rsid w:val="008C0E39"/>
    <w:rsid w:val="0091355A"/>
    <w:rsid w:val="00AF4AEE"/>
    <w:rsid w:val="00CD027F"/>
    <w:rsid w:val="00D03FA7"/>
    <w:rsid w:val="00DC033F"/>
    <w:rsid w:val="00DC391D"/>
    <w:rsid w:val="00DD0FF3"/>
    <w:rsid w:val="00E42368"/>
    <w:rsid w:val="00EE7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1095"/>
  <w15:chartTrackingRefBased/>
  <w15:docId w15:val="{28BBEF6C-57DC-4976-AE4B-A757A23C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39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C39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9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39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C39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C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391D"/>
    <w:rPr>
      <w:color w:val="0000FF"/>
      <w:u w:val="single"/>
    </w:rPr>
  </w:style>
  <w:style w:type="character" w:customStyle="1" w:styleId="discription">
    <w:name w:val="discription"/>
    <w:basedOn w:val="DefaultParagraphFont"/>
    <w:rsid w:val="00DC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50869">
      <w:bodyDiv w:val="1"/>
      <w:marLeft w:val="0"/>
      <w:marRight w:val="0"/>
      <w:marTop w:val="0"/>
      <w:marBottom w:val="0"/>
      <w:divBdr>
        <w:top w:val="none" w:sz="0" w:space="0" w:color="auto"/>
        <w:left w:val="none" w:sz="0" w:space="0" w:color="auto"/>
        <w:bottom w:val="none" w:sz="0" w:space="0" w:color="auto"/>
        <w:right w:val="none" w:sz="0" w:space="0" w:color="auto"/>
      </w:divBdr>
      <w:divsChild>
        <w:div w:id="428737143">
          <w:marLeft w:val="0"/>
          <w:marRight w:val="0"/>
          <w:marTop w:val="0"/>
          <w:marBottom w:val="0"/>
          <w:divBdr>
            <w:top w:val="none" w:sz="0" w:space="0" w:color="auto"/>
            <w:left w:val="none" w:sz="0" w:space="0" w:color="auto"/>
            <w:bottom w:val="none" w:sz="0" w:space="0" w:color="auto"/>
            <w:right w:val="none" w:sz="0" w:space="0" w:color="auto"/>
          </w:divBdr>
          <w:divsChild>
            <w:div w:id="356534">
              <w:marLeft w:val="0"/>
              <w:marRight w:val="0"/>
              <w:marTop w:val="0"/>
              <w:marBottom w:val="0"/>
              <w:divBdr>
                <w:top w:val="none" w:sz="0" w:space="0" w:color="auto"/>
                <w:left w:val="none" w:sz="0" w:space="0" w:color="auto"/>
                <w:bottom w:val="none" w:sz="0" w:space="0" w:color="auto"/>
                <w:right w:val="none" w:sz="0" w:space="0" w:color="auto"/>
              </w:divBdr>
              <w:divsChild>
                <w:div w:id="24062659">
                  <w:marLeft w:val="0"/>
                  <w:marRight w:val="0"/>
                  <w:marTop w:val="0"/>
                  <w:marBottom w:val="0"/>
                  <w:divBdr>
                    <w:top w:val="none" w:sz="0" w:space="0" w:color="auto"/>
                    <w:left w:val="none" w:sz="0" w:space="0" w:color="auto"/>
                    <w:bottom w:val="none" w:sz="0" w:space="0" w:color="auto"/>
                    <w:right w:val="none" w:sz="0" w:space="0" w:color="auto"/>
                  </w:divBdr>
                </w:div>
                <w:div w:id="2406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4432">
          <w:marLeft w:val="0"/>
          <w:marRight w:val="0"/>
          <w:marTop w:val="0"/>
          <w:marBottom w:val="0"/>
          <w:divBdr>
            <w:top w:val="none" w:sz="0" w:space="0" w:color="auto"/>
            <w:left w:val="none" w:sz="0" w:space="0" w:color="auto"/>
            <w:bottom w:val="none" w:sz="0" w:space="0" w:color="auto"/>
            <w:right w:val="none" w:sz="0" w:space="0" w:color="auto"/>
          </w:divBdr>
          <w:divsChild>
            <w:div w:id="1364676583">
              <w:marLeft w:val="0"/>
              <w:marRight w:val="0"/>
              <w:marTop w:val="0"/>
              <w:marBottom w:val="0"/>
              <w:divBdr>
                <w:top w:val="none" w:sz="0" w:space="0" w:color="auto"/>
                <w:left w:val="none" w:sz="0" w:space="0" w:color="auto"/>
                <w:bottom w:val="none" w:sz="0" w:space="0" w:color="auto"/>
                <w:right w:val="none" w:sz="0" w:space="0" w:color="auto"/>
              </w:divBdr>
              <w:divsChild>
                <w:div w:id="1720855859">
                  <w:marLeft w:val="0"/>
                  <w:marRight w:val="0"/>
                  <w:marTop w:val="0"/>
                  <w:marBottom w:val="0"/>
                  <w:divBdr>
                    <w:top w:val="none" w:sz="0" w:space="0" w:color="auto"/>
                    <w:left w:val="none" w:sz="0" w:space="0" w:color="auto"/>
                    <w:bottom w:val="none" w:sz="0" w:space="0" w:color="auto"/>
                    <w:right w:val="none" w:sz="0" w:space="0" w:color="auto"/>
                  </w:divBdr>
                </w:div>
                <w:div w:id="540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3350">
          <w:marLeft w:val="0"/>
          <w:marRight w:val="0"/>
          <w:marTop w:val="0"/>
          <w:marBottom w:val="0"/>
          <w:divBdr>
            <w:top w:val="none" w:sz="0" w:space="0" w:color="auto"/>
            <w:left w:val="none" w:sz="0" w:space="0" w:color="auto"/>
            <w:bottom w:val="none" w:sz="0" w:space="0" w:color="auto"/>
            <w:right w:val="none" w:sz="0" w:space="0" w:color="auto"/>
          </w:divBdr>
          <w:divsChild>
            <w:div w:id="905727813">
              <w:marLeft w:val="0"/>
              <w:marRight w:val="0"/>
              <w:marTop w:val="0"/>
              <w:marBottom w:val="0"/>
              <w:divBdr>
                <w:top w:val="none" w:sz="0" w:space="0" w:color="auto"/>
                <w:left w:val="none" w:sz="0" w:space="0" w:color="auto"/>
                <w:bottom w:val="none" w:sz="0" w:space="0" w:color="auto"/>
                <w:right w:val="none" w:sz="0" w:space="0" w:color="auto"/>
              </w:divBdr>
              <w:divsChild>
                <w:div w:id="589193449">
                  <w:marLeft w:val="0"/>
                  <w:marRight w:val="0"/>
                  <w:marTop w:val="0"/>
                  <w:marBottom w:val="0"/>
                  <w:divBdr>
                    <w:top w:val="none" w:sz="0" w:space="0" w:color="auto"/>
                    <w:left w:val="none" w:sz="0" w:space="0" w:color="auto"/>
                    <w:bottom w:val="none" w:sz="0" w:space="0" w:color="auto"/>
                    <w:right w:val="none" w:sz="0" w:space="0" w:color="auto"/>
                  </w:divBdr>
                </w:div>
                <w:div w:id="21152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6374">
          <w:marLeft w:val="0"/>
          <w:marRight w:val="0"/>
          <w:marTop w:val="0"/>
          <w:marBottom w:val="0"/>
          <w:divBdr>
            <w:top w:val="none" w:sz="0" w:space="0" w:color="auto"/>
            <w:left w:val="none" w:sz="0" w:space="0" w:color="auto"/>
            <w:bottom w:val="none" w:sz="0" w:space="0" w:color="auto"/>
            <w:right w:val="none" w:sz="0" w:space="0" w:color="auto"/>
          </w:divBdr>
          <w:divsChild>
            <w:div w:id="488790436">
              <w:marLeft w:val="0"/>
              <w:marRight w:val="0"/>
              <w:marTop w:val="0"/>
              <w:marBottom w:val="0"/>
              <w:divBdr>
                <w:top w:val="none" w:sz="0" w:space="0" w:color="auto"/>
                <w:left w:val="none" w:sz="0" w:space="0" w:color="auto"/>
                <w:bottom w:val="none" w:sz="0" w:space="0" w:color="auto"/>
                <w:right w:val="none" w:sz="0" w:space="0" w:color="auto"/>
              </w:divBdr>
              <w:divsChild>
                <w:div w:id="2051227318">
                  <w:marLeft w:val="0"/>
                  <w:marRight w:val="0"/>
                  <w:marTop w:val="0"/>
                  <w:marBottom w:val="0"/>
                  <w:divBdr>
                    <w:top w:val="none" w:sz="0" w:space="0" w:color="auto"/>
                    <w:left w:val="none" w:sz="0" w:space="0" w:color="auto"/>
                    <w:bottom w:val="none" w:sz="0" w:space="0" w:color="auto"/>
                    <w:right w:val="none" w:sz="0" w:space="0" w:color="auto"/>
                  </w:divBdr>
                </w:div>
                <w:div w:id="16446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163">
          <w:marLeft w:val="0"/>
          <w:marRight w:val="0"/>
          <w:marTop w:val="0"/>
          <w:marBottom w:val="0"/>
          <w:divBdr>
            <w:top w:val="none" w:sz="0" w:space="0" w:color="auto"/>
            <w:left w:val="none" w:sz="0" w:space="0" w:color="auto"/>
            <w:bottom w:val="none" w:sz="0" w:space="0" w:color="auto"/>
            <w:right w:val="none" w:sz="0" w:space="0" w:color="auto"/>
          </w:divBdr>
          <w:divsChild>
            <w:div w:id="1824275934">
              <w:marLeft w:val="0"/>
              <w:marRight w:val="0"/>
              <w:marTop w:val="0"/>
              <w:marBottom w:val="0"/>
              <w:divBdr>
                <w:top w:val="none" w:sz="0" w:space="0" w:color="auto"/>
                <w:left w:val="none" w:sz="0" w:space="0" w:color="auto"/>
                <w:bottom w:val="none" w:sz="0" w:space="0" w:color="auto"/>
                <w:right w:val="none" w:sz="0" w:space="0" w:color="auto"/>
              </w:divBdr>
              <w:divsChild>
                <w:div w:id="93092901">
                  <w:marLeft w:val="0"/>
                  <w:marRight w:val="0"/>
                  <w:marTop w:val="0"/>
                  <w:marBottom w:val="0"/>
                  <w:divBdr>
                    <w:top w:val="none" w:sz="0" w:space="0" w:color="auto"/>
                    <w:left w:val="none" w:sz="0" w:space="0" w:color="auto"/>
                    <w:bottom w:val="none" w:sz="0" w:space="0" w:color="auto"/>
                    <w:right w:val="none" w:sz="0" w:space="0" w:color="auto"/>
                  </w:divBdr>
                </w:div>
                <w:div w:id="883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www.simplilearn.com/devops-engineer-mcqs-free-practice-test?source=GhPreviewCTABann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implilearn.com/pgp-devops-certification-training-course?source=GhPreviewCTABanner" TargetMode="External"/><Relationship Id="rId17" Type="http://schemas.openxmlformats.org/officeDocument/2006/relationships/hyperlink" Target="https://www.simplilearn.com/what-is-hybrid-cloud-articl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op-kubernetes-tools-to-manage-containers-article" TargetMode="External"/><Relationship Id="rId11" Type="http://schemas.openxmlformats.org/officeDocument/2006/relationships/hyperlink" Target="https://www.simplilearn.com/how-get-started-with-kubernetes-pod-security-policy-article" TargetMode="External"/><Relationship Id="rId5" Type="http://schemas.openxmlformats.org/officeDocument/2006/relationships/hyperlink" Target="https://www.simplilearn.com/tutorials/kubernetes-tutorial/what-is-kubernetes" TargetMode="External"/><Relationship Id="rId15" Type="http://schemas.openxmlformats.org/officeDocument/2006/relationships/hyperlink" Target="https://www.simplilearn.com/devops-tools-free-course-skillup?utm_source=frs&amp;utm_medium=skillup-course-banner&amp;utm_campaign=frs-skillup-course-promotion" TargetMode="External"/><Relationship Id="rId10" Type="http://schemas.openxmlformats.org/officeDocument/2006/relationships/image" Target="media/image4.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implilearn.com/tutorials/docker-tutorial/what-is-docker-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2064</Words>
  <Characters>11766</Characters>
  <Application>Microsoft Office Word</Application>
  <DocSecurity>0</DocSecurity>
  <Lines>98</Lines>
  <Paragraphs>27</Paragraphs>
  <ScaleCrop>false</ScaleCrop>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31</cp:revision>
  <dcterms:created xsi:type="dcterms:W3CDTF">2022-10-28T08:11:00Z</dcterms:created>
  <dcterms:modified xsi:type="dcterms:W3CDTF">2022-10-28T14:11:00Z</dcterms:modified>
</cp:coreProperties>
</file>