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52B29" w14:textId="77777777" w:rsidR="00DF44A0" w:rsidRPr="001F533C" w:rsidRDefault="00DF44A0" w:rsidP="00DF44A0">
      <w:pPr>
        <w:spacing w:before="100" w:beforeAutospacing="1" w:after="100" w:afterAutospacing="1" w:line="240" w:lineRule="auto"/>
        <w:outlineLvl w:val="3"/>
        <w:rPr>
          <w:rFonts w:eastAsia="Times New Roman" w:cstheme="minorHAnsi"/>
          <w:b/>
          <w:bCs/>
          <w:lang w:eastAsia="en-IN"/>
        </w:rPr>
      </w:pPr>
      <w:r w:rsidRPr="001F533C">
        <w:rPr>
          <w:rFonts w:eastAsia="Times New Roman" w:cstheme="minorHAnsi"/>
          <w:b/>
          <w:bCs/>
          <w:highlight w:val="yellow"/>
          <w:lang w:eastAsia="en-IN"/>
        </w:rPr>
        <w:t>Kubernetes Volumes</w:t>
      </w:r>
    </w:p>
    <w:p w14:paraId="41057FD6" w14:textId="77777777" w:rsidR="00DF44A0" w:rsidRPr="001F533C" w:rsidRDefault="00DF44A0" w:rsidP="00DF44A0">
      <w:pPr>
        <w:numPr>
          <w:ilvl w:val="0"/>
          <w:numId w:val="1"/>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If the containers that store the data crashes and is restarted the data will be lost. The new container will start with empty disk space allocated</w:t>
      </w:r>
    </w:p>
    <w:p w14:paraId="0B061A93" w14:textId="14B7A560" w:rsidR="00DF44A0" w:rsidRPr="001F533C" w:rsidRDefault="00DF44A0" w:rsidP="00DF44A0">
      <w:pPr>
        <w:numPr>
          <w:ilvl w:val="0"/>
          <w:numId w:val="1"/>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Volume as a storage abstraction for pod </w:t>
      </w:r>
      <w:r w:rsidR="00E659D5" w:rsidRPr="001F533C">
        <w:rPr>
          <w:rFonts w:eastAsia="Times New Roman" w:cstheme="minorHAnsi"/>
          <w:lang w:eastAsia="en-IN"/>
        </w:rPr>
        <w:t>applications (</w:t>
      </w:r>
      <w:r w:rsidR="00D2166D" w:rsidRPr="001F533C">
        <w:rPr>
          <w:rFonts w:eastAsia="Times New Roman" w:cstheme="minorHAnsi"/>
          <w:lang w:eastAsia="en-IN"/>
        </w:rPr>
        <w:t>In Docker Area)</w:t>
      </w:r>
      <w:r w:rsidRPr="001F533C">
        <w:rPr>
          <w:rFonts w:eastAsia="Times New Roman" w:cstheme="minorHAnsi"/>
          <w:noProof/>
          <w:lang w:eastAsia="en-IN"/>
        </w:rPr>
        <w:drawing>
          <wp:inline distT="0" distB="0" distL="0" distR="0" wp14:anchorId="702B020C" wp14:editId="2363DA35">
            <wp:extent cx="5731510" cy="5080635"/>
            <wp:effectExtent l="0" t="0" r="2540" b="5715"/>
            <wp:docPr id="6" name="Picture 6"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80635"/>
                    </a:xfrm>
                    <a:prstGeom prst="rect">
                      <a:avLst/>
                    </a:prstGeom>
                    <a:noFill/>
                    <a:ln>
                      <a:noFill/>
                    </a:ln>
                  </pic:spPr>
                </pic:pic>
              </a:graphicData>
            </a:graphic>
          </wp:inline>
        </w:drawing>
      </w:r>
    </w:p>
    <w:p w14:paraId="0436271D" w14:textId="77777777" w:rsidR="00DF44A0" w:rsidRPr="00C9357C" w:rsidRDefault="00DF44A0" w:rsidP="00DF44A0">
      <w:pPr>
        <w:numPr>
          <w:ilvl w:val="0"/>
          <w:numId w:val="1"/>
        </w:numPr>
        <w:spacing w:before="100" w:beforeAutospacing="1" w:after="100" w:afterAutospacing="1" w:line="240" w:lineRule="auto"/>
        <w:rPr>
          <w:rFonts w:eastAsia="Times New Roman" w:cstheme="minorHAnsi"/>
          <w:highlight w:val="yellow"/>
          <w:lang w:eastAsia="en-IN"/>
        </w:rPr>
      </w:pPr>
      <w:r w:rsidRPr="00C9357C">
        <w:rPr>
          <w:rFonts w:eastAsia="Times New Roman" w:cstheme="minorHAnsi"/>
          <w:highlight w:val="yellow"/>
          <w:lang w:eastAsia="en-IN"/>
        </w:rPr>
        <w:t>Lifetime of k8s volume is same as pod that uses it.</w:t>
      </w:r>
    </w:p>
    <w:p w14:paraId="2C872F5F" w14:textId="77777777" w:rsidR="00DF44A0" w:rsidRPr="001F533C" w:rsidRDefault="00DF44A0" w:rsidP="00DF44A0">
      <w:pPr>
        <w:numPr>
          <w:ilvl w:val="0"/>
          <w:numId w:val="1"/>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Even if the containers in the pod restart the same volume will be used by new container as well. Data will not be lost across container restarts, but when the pod is terminated or restart the volume ceases to exist (volume will be deleted)</w:t>
      </w:r>
    </w:p>
    <w:p w14:paraId="59310CF4" w14:textId="0E3C0DCA" w:rsidR="00DF44A0" w:rsidRPr="001F533C" w:rsidRDefault="00DF44A0" w:rsidP="00DF44A0">
      <w:pPr>
        <w:numPr>
          <w:ilvl w:val="0"/>
          <w:numId w:val="1"/>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If you want to solve this problem of volumes getting deleted when pods get </w:t>
      </w:r>
      <w:r w:rsidR="0024267A" w:rsidRPr="001F533C">
        <w:rPr>
          <w:rFonts w:eastAsia="Times New Roman" w:cstheme="minorHAnsi"/>
          <w:lang w:eastAsia="en-IN"/>
        </w:rPr>
        <w:t>terminated,</w:t>
      </w:r>
      <w:r w:rsidRPr="001F533C">
        <w:rPr>
          <w:rFonts w:eastAsia="Times New Roman" w:cstheme="minorHAnsi"/>
          <w:lang w:eastAsia="en-IN"/>
        </w:rPr>
        <w:t xml:space="preserve"> then we need to use persistent volumes</w:t>
      </w:r>
    </w:p>
    <w:p w14:paraId="49CAC462" w14:textId="77777777" w:rsidR="00DF44A0" w:rsidRPr="001F533C" w:rsidRDefault="00DF44A0" w:rsidP="00DF44A0">
      <w:pPr>
        <w:numPr>
          <w:ilvl w:val="0"/>
          <w:numId w:val="1"/>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Types of volumes </w:t>
      </w:r>
    </w:p>
    <w:p w14:paraId="02DCB1FB" w14:textId="77777777" w:rsidR="00DF44A0" w:rsidRPr="001F533C" w:rsidRDefault="00DF44A0" w:rsidP="00DF44A0">
      <w:pPr>
        <w:numPr>
          <w:ilvl w:val="1"/>
          <w:numId w:val="1"/>
        </w:numPr>
        <w:spacing w:before="100" w:beforeAutospacing="1" w:after="100" w:afterAutospacing="1" w:line="240" w:lineRule="auto"/>
        <w:rPr>
          <w:rFonts w:eastAsia="Times New Roman" w:cstheme="minorHAnsi"/>
          <w:lang w:eastAsia="en-IN"/>
        </w:rPr>
      </w:pPr>
      <w:r w:rsidRPr="001F533C">
        <w:rPr>
          <w:rFonts w:eastAsia="Times New Roman" w:cstheme="minorHAnsi"/>
          <w:b/>
          <w:bCs/>
          <w:lang w:eastAsia="en-IN"/>
        </w:rPr>
        <w:t>Emptydir</w:t>
      </w:r>
      <w:r w:rsidRPr="001F533C">
        <w:rPr>
          <w:rFonts w:eastAsia="Times New Roman" w:cstheme="minorHAnsi"/>
          <w:lang w:eastAsia="en-IN"/>
        </w:rPr>
        <w:t>:</w:t>
      </w:r>
    </w:p>
    <w:p w14:paraId="67A49D82" w14:textId="77777777" w:rsidR="00DF44A0" w:rsidRPr="001F533C" w:rsidRDefault="00DF44A0" w:rsidP="00DF44A0">
      <w:pPr>
        <w:numPr>
          <w:ilvl w:val="1"/>
          <w:numId w:val="1"/>
        </w:numPr>
        <w:spacing w:before="100" w:beforeAutospacing="1" w:after="100" w:afterAutospacing="1" w:line="240" w:lineRule="auto"/>
        <w:rPr>
          <w:rFonts w:eastAsia="Times New Roman" w:cstheme="minorHAnsi"/>
          <w:lang w:eastAsia="en-IN"/>
        </w:rPr>
      </w:pPr>
      <w:r w:rsidRPr="001F533C">
        <w:rPr>
          <w:rFonts w:eastAsia="Times New Roman" w:cstheme="minorHAnsi"/>
          <w:b/>
          <w:bCs/>
          <w:lang w:eastAsia="en-IN"/>
        </w:rPr>
        <w:t>hostPath</w:t>
      </w:r>
      <w:r w:rsidRPr="001F533C">
        <w:rPr>
          <w:rFonts w:eastAsia="Times New Roman" w:cstheme="minorHAnsi"/>
          <w:lang w:eastAsia="en-IN"/>
        </w:rPr>
        <w:t>: this is used to mount a file or directory from the host node’s file system to a pod</w:t>
      </w:r>
    </w:p>
    <w:p w14:paraId="313B6E54" w14:textId="4E53510E" w:rsidR="00DF44A0" w:rsidRPr="001F533C" w:rsidRDefault="00DF44A0" w:rsidP="00DF44A0">
      <w:pPr>
        <w:numPr>
          <w:ilvl w:val="1"/>
          <w:numId w:val="1"/>
        </w:numPr>
        <w:spacing w:before="100" w:beforeAutospacing="1" w:after="100" w:afterAutospacing="1" w:line="240" w:lineRule="auto"/>
        <w:rPr>
          <w:rFonts w:eastAsia="Times New Roman" w:cstheme="minorHAnsi"/>
          <w:lang w:eastAsia="en-IN"/>
        </w:rPr>
      </w:pPr>
      <w:r w:rsidRPr="001F533C">
        <w:rPr>
          <w:rFonts w:eastAsia="Times New Roman" w:cstheme="minorHAnsi"/>
          <w:b/>
          <w:bCs/>
          <w:lang w:eastAsia="en-IN"/>
        </w:rPr>
        <w:t xml:space="preserve">There are other </w:t>
      </w:r>
      <w:r w:rsidR="003F2AFE" w:rsidRPr="001F533C">
        <w:rPr>
          <w:rFonts w:eastAsia="Times New Roman" w:cstheme="minorHAnsi"/>
          <w:b/>
          <w:bCs/>
          <w:lang w:eastAsia="en-IN"/>
        </w:rPr>
        <w:t>cloud-based</w:t>
      </w:r>
      <w:r w:rsidRPr="001F533C">
        <w:rPr>
          <w:rFonts w:eastAsia="Times New Roman" w:cstheme="minorHAnsi"/>
          <w:b/>
          <w:bCs/>
          <w:lang w:eastAsia="en-IN"/>
        </w:rPr>
        <w:t xml:space="preserve"> </w:t>
      </w:r>
      <w:r w:rsidRPr="001F533C">
        <w:rPr>
          <w:rFonts w:eastAsia="Times New Roman" w:cstheme="minorHAnsi"/>
          <w:lang w:eastAsia="en-IN"/>
        </w:rPr>
        <w:t>volumes</w:t>
      </w:r>
      <w:r w:rsidR="007E60F2" w:rsidRPr="001F533C">
        <w:rPr>
          <w:rFonts w:eastAsia="Times New Roman" w:cstheme="minorHAnsi"/>
          <w:lang w:eastAsia="en-IN"/>
        </w:rPr>
        <w:t>(https://kubernetes.io/docs/concepts/storage/volumes/#volume-types)</w:t>
      </w:r>
    </w:p>
    <w:p w14:paraId="2BABF936" w14:textId="77777777" w:rsidR="0076175D" w:rsidRPr="001F533C" w:rsidRDefault="0076175D" w:rsidP="0076175D">
      <w:pPr>
        <w:spacing w:before="100" w:beforeAutospacing="1" w:after="100" w:afterAutospacing="1" w:line="240" w:lineRule="auto"/>
        <w:rPr>
          <w:rFonts w:eastAsia="Times New Roman" w:cstheme="minorHAnsi"/>
          <w:lang w:eastAsia="en-IN"/>
        </w:rPr>
      </w:pPr>
    </w:p>
    <w:p w14:paraId="1319B92D" w14:textId="77777777" w:rsidR="0076175D" w:rsidRPr="001F533C" w:rsidRDefault="0076175D" w:rsidP="0076175D">
      <w:pPr>
        <w:spacing w:before="100" w:beforeAutospacing="1" w:after="100" w:afterAutospacing="1" w:line="240" w:lineRule="auto"/>
        <w:rPr>
          <w:rFonts w:eastAsia="Times New Roman" w:cstheme="minorHAnsi"/>
          <w:lang w:eastAsia="en-IN"/>
        </w:rPr>
      </w:pPr>
    </w:p>
    <w:p w14:paraId="50045EC9" w14:textId="03C3871F" w:rsidR="00DF44A0" w:rsidRPr="001F533C" w:rsidRDefault="00D16A64" w:rsidP="0076175D">
      <w:p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lastRenderedPageBreak/>
        <w:t>Let’s</w:t>
      </w:r>
      <w:r w:rsidR="00DF44A0" w:rsidRPr="001F533C">
        <w:rPr>
          <w:rFonts w:eastAsia="Times New Roman" w:cstheme="minorHAnsi"/>
          <w:lang w:eastAsia="en-IN"/>
        </w:rPr>
        <w:t xml:space="preserve"> try a sample pod with volume </w:t>
      </w:r>
    </w:p>
    <w:p w14:paraId="33427C5E" w14:textId="0C633AED" w:rsidR="0076175D" w:rsidRPr="001F533C" w:rsidRDefault="0076175D" w:rsidP="0076175D">
      <w:pPr>
        <w:spacing w:before="100" w:beforeAutospacing="1" w:after="100" w:afterAutospacing="1" w:line="240" w:lineRule="auto"/>
        <w:rPr>
          <w:rFonts w:eastAsia="Times New Roman" w:cstheme="minorHAnsi"/>
          <w:lang w:eastAsia="en-IN"/>
        </w:rPr>
      </w:pPr>
      <w:r w:rsidRPr="001F533C">
        <w:rPr>
          <w:rFonts w:cstheme="minorHAnsi"/>
          <w:noProof/>
        </w:rPr>
        <w:drawing>
          <wp:inline distT="0" distB="0" distL="0" distR="0" wp14:anchorId="55D85D5A" wp14:editId="68823BEE">
            <wp:extent cx="3705225" cy="724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7248525"/>
                    </a:xfrm>
                    <a:prstGeom prst="rect">
                      <a:avLst/>
                    </a:prstGeom>
                  </pic:spPr>
                </pic:pic>
              </a:graphicData>
            </a:graphic>
          </wp:inline>
        </w:drawing>
      </w:r>
    </w:p>
    <w:p w14:paraId="0BF7525F" w14:textId="38273C27" w:rsidR="00DF44A0" w:rsidRPr="001F533C" w:rsidRDefault="0010721F" w:rsidP="0010721F">
      <w:p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lastRenderedPageBreak/>
        <w:t>Let’s</w:t>
      </w:r>
      <w:r w:rsidR="00DF44A0" w:rsidRPr="001F533C">
        <w:rPr>
          <w:rFonts w:eastAsia="Times New Roman" w:cstheme="minorHAnsi"/>
          <w:lang w:eastAsia="en-IN"/>
        </w:rPr>
        <w:t xml:space="preserve"> create the pod </w:t>
      </w:r>
      <w:r w:rsidR="00DF44A0" w:rsidRPr="001F533C">
        <w:rPr>
          <w:rFonts w:eastAsia="Times New Roman" w:cstheme="minorHAnsi"/>
          <w:noProof/>
          <w:lang w:eastAsia="en-IN"/>
        </w:rPr>
        <w:drawing>
          <wp:inline distT="0" distB="0" distL="0" distR="0" wp14:anchorId="3CFA7D7F" wp14:editId="0FFBC952">
            <wp:extent cx="5731510" cy="2794000"/>
            <wp:effectExtent l="0" t="0" r="2540" b="6350"/>
            <wp:docPr id="5" name="Picture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r w:rsidR="00DF44A0" w:rsidRPr="001F533C">
        <w:rPr>
          <w:rFonts w:eastAsia="Times New Roman" w:cstheme="minorHAnsi"/>
          <w:noProof/>
          <w:lang w:eastAsia="en-IN"/>
        </w:rPr>
        <w:drawing>
          <wp:inline distT="0" distB="0" distL="0" distR="0" wp14:anchorId="70AD43C8" wp14:editId="1F7934B1">
            <wp:extent cx="5731510" cy="3208020"/>
            <wp:effectExtent l="0" t="0" r="2540" b="0"/>
            <wp:docPr id="4" name="Picture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p w14:paraId="2A1FAEE6" w14:textId="0E3A1B67" w:rsidR="00DF44A0" w:rsidRPr="001F533C" w:rsidRDefault="00964FAB" w:rsidP="00964FAB">
      <w:p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lastRenderedPageBreak/>
        <w:t>Let’s</w:t>
      </w:r>
      <w:r w:rsidR="00DF44A0" w:rsidRPr="001F533C">
        <w:rPr>
          <w:rFonts w:eastAsia="Times New Roman" w:cstheme="minorHAnsi"/>
          <w:lang w:eastAsia="en-IN"/>
        </w:rPr>
        <w:t xml:space="preserve"> log in into this pod </w:t>
      </w:r>
      <w:r w:rsidR="00DF44A0" w:rsidRPr="001F533C">
        <w:rPr>
          <w:rFonts w:eastAsia="Times New Roman" w:cstheme="minorHAnsi"/>
          <w:noProof/>
          <w:lang w:eastAsia="en-IN"/>
        </w:rPr>
        <w:drawing>
          <wp:inline distT="0" distB="0" distL="0" distR="0" wp14:anchorId="420E36E8" wp14:editId="5F0691AB">
            <wp:extent cx="5731510" cy="2724785"/>
            <wp:effectExtent l="0" t="0" r="2540" b="0"/>
            <wp:docPr id="3" name="Picture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1822789" w14:textId="4B337EAC" w:rsidR="00DF44A0" w:rsidRPr="001F533C" w:rsidRDefault="007D4282" w:rsidP="00503CA1">
      <w:pPr>
        <w:spacing w:before="100" w:beforeAutospacing="1" w:after="100" w:afterAutospacing="1" w:line="240" w:lineRule="auto"/>
        <w:rPr>
          <w:rFonts w:eastAsia="Times New Roman" w:cstheme="minorHAnsi"/>
          <w:lang w:eastAsia="en-IN"/>
        </w:rPr>
      </w:pPr>
      <w:r w:rsidRPr="001F533C">
        <w:rPr>
          <w:rFonts w:eastAsia="Times New Roman" w:cstheme="minorHAnsi"/>
          <w:b/>
          <w:bCs/>
          <w:highlight w:val="yellow"/>
          <w:lang w:eastAsia="en-IN"/>
        </w:rPr>
        <w:t>Persistent Volumes</w:t>
      </w:r>
    </w:p>
    <w:p w14:paraId="69336EA3" w14:textId="55AEFF2F" w:rsidR="00DF44A0" w:rsidRPr="001F533C" w:rsidRDefault="0097530A"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Kubernetes</w:t>
      </w:r>
      <w:r w:rsidR="00DF44A0" w:rsidRPr="001F533C">
        <w:rPr>
          <w:rFonts w:eastAsia="Times New Roman" w:cstheme="minorHAnsi"/>
          <w:lang w:eastAsia="en-IN"/>
        </w:rPr>
        <w:t xml:space="preserve"> supports persistent storage in the form of Persistent Volume (PV).</w:t>
      </w:r>
    </w:p>
    <w:p w14:paraId="75284212" w14:textId="22EFFF62"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PV is a </w:t>
      </w:r>
      <w:r w:rsidR="0097530A" w:rsidRPr="001F533C">
        <w:rPr>
          <w:rFonts w:eastAsia="Times New Roman" w:cstheme="minorHAnsi"/>
          <w:lang w:eastAsia="en-IN"/>
        </w:rPr>
        <w:t>Kubernetes</w:t>
      </w:r>
      <w:r w:rsidRPr="001F533C">
        <w:rPr>
          <w:rFonts w:eastAsia="Times New Roman" w:cstheme="minorHAnsi"/>
          <w:lang w:eastAsia="en-IN"/>
        </w:rPr>
        <w:t xml:space="preserve"> object that represents block of storage in the cluster.</w:t>
      </w:r>
    </w:p>
    <w:p w14:paraId="247BAB18"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This can be either be provisioned beforehand by the admins or we can dynamically provision</w:t>
      </w:r>
    </w:p>
    <w:p w14:paraId="375F899E"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A PV is a cluster resource. Lifecycle of PV doesn’t depend on lifecycle of pod.</w:t>
      </w:r>
    </w:p>
    <w:p w14:paraId="672F3A54"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In order to use a PV, a PersistentVolumeClaim (PVC) needs to be created.</w:t>
      </w:r>
    </w:p>
    <w:p w14:paraId="19DD90BE"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A PVC is a request to the storage by the user or pod.</w:t>
      </w:r>
    </w:p>
    <w:p w14:paraId="640695E6"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PVC can request specific size of storage and specific access mode</w:t>
      </w:r>
    </w:p>
    <w:p w14:paraId="6BB18054"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PVC are scoped by namespace</w:t>
      </w:r>
    </w:p>
    <w:p w14:paraId="13950650" w14:textId="34712A2B"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highlight w:val="yellow"/>
          <w:lang w:eastAsia="en-IN"/>
        </w:rPr>
        <w:t>How PV and PVC work together to provide the storage to application pod</w:t>
      </w:r>
      <w:r w:rsidRPr="001F533C">
        <w:rPr>
          <w:rFonts w:eastAsia="Times New Roman" w:cstheme="minorHAnsi"/>
          <w:lang w:eastAsia="en-IN"/>
        </w:rPr>
        <w:t xml:space="preserve"> </w:t>
      </w:r>
      <w:r w:rsidRPr="001F533C">
        <w:rPr>
          <w:rFonts w:eastAsia="Times New Roman" w:cstheme="minorHAnsi"/>
          <w:noProof/>
          <w:lang w:eastAsia="en-IN"/>
        </w:rPr>
        <w:drawing>
          <wp:inline distT="0" distB="0" distL="0" distR="0" wp14:anchorId="365D47CF" wp14:editId="7D0ED99B">
            <wp:extent cx="4070350" cy="3557159"/>
            <wp:effectExtent l="0" t="0" r="6350" b="5715"/>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636" cy="3565274"/>
                    </a:xfrm>
                    <a:prstGeom prst="rect">
                      <a:avLst/>
                    </a:prstGeom>
                    <a:noFill/>
                    <a:ln>
                      <a:noFill/>
                    </a:ln>
                  </pic:spPr>
                </pic:pic>
              </a:graphicData>
            </a:graphic>
          </wp:inline>
        </w:drawing>
      </w:r>
    </w:p>
    <w:p w14:paraId="3AC8141C" w14:textId="01ADC005" w:rsidR="003777F6" w:rsidRPr="001F533C" w:rsidRDefault="00DF44A0" w:rsidP="003777F6">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lastRenderedPageBreak/>
        <w:t xml:space="preserve">k8s supports different types of </w:t>
      </w:r>
      <w:proofErr w:type="spellStart"/>
      <w:r w:rsidRPr="001F533C">
        <w:rPr>
          <w:rFonts w:eastAsia="Times New Roman" w:cstheme="minorHAnsi"/>
          <w:lang w:eastAsia="en-IN"/>
        </w:rPr>
        <w:t>PersistentVolumes</w:t>
      </w:r>
      <w:proofErr w:type="spellEnd"/>
      <w:r w:rsidRPr="001F533C">
        <w:rPr>
          <w:rFonts w:eastAsia="Times New Roman" w:cstheme="minorHAnsi"/>
          <w:lang w:eastAsia="en-IN"/>
        </w:rPr>
        <w:t xml:space="preserve"> </w:t>
      </w:r>
      <w:r w:rsidR="003777F6" w:rsidRPr="001F533C">
        <w:rPr>
          <w:rFonts w:eastAsia="Times New Roman" w:cstheme="minorHAnsi"/>
          <w:lang w:eastAsia="en-IN"/>
        </w:rPr>
        <w:t xml:space="preserve">(Link: </w:t>
      </w:r>
      <w:r w:rsidR="003777F6" w:rsidRPr="001F533C">
        <w:rPr>
          <w:rFonts w:eastAsia="Times New Roman" w:cstheme="minorHAnsi"/>
          <w:color w:val="0070C0"/>
          <w:lang w:eastAsia="en-IN"/>
        </w:rPr>
        <w:t>https://kubernetes.io/docs/concepts/storage/persistent-volumes/#types-of-persistent-volumes</w:t>
      </w:r>
      <w:r w:rsidR="003777F6" w:rsidRPr="001F533C">
        <w:rPr>
          <w:rFonts w:eastAsia="Times New Roman" w:cstheme="minorHAnsi"/>
          <w:lang w:eastAsia="en-IN"/>
        </w:rPr>
        <w:t>)</w:t>
      </w:r>
    </w:p>
    <w:p w14:paraId="7CB4A549"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Each PV belongs to certain </w:t>
      </w:r>
      <w:r w:rsidRPr="001F533C">
        <w:rPr>
          <w:rFonts w:eastAsia="Times New Roman" w:cstheme="minorHAnsi"/>
          <w:b/>
          <w:bCs/>
          <w:lang w:eastAsia="en-IN"/>
        </w:rPr>
        <w:t>storage class</w:t>
      </w:r>
      <w:r w:rsidRPr="001F533C">
        <w:rPr>
          <w:rFonts w:eastAsia="Times New Roman" w:cstheme="minorHAnsi"/>
          <w:lang w:eastAsia="en-IN"/>
        </w:rPr>
        <w:t>.</w:t>
      </w:r>
    </w:p>
    <w:p w14:paraId="3935D0CA"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Persistent Volume Reclaim policy </w:t>
      </w:r>
    </w:p>
    <w:p w14:paraId="6097A52E" w14:textId="77777777" w:rsidR="00DF44A0" w:rsidRPr="001F533C" w:rsidRDefault="00DF44A0" w:rsidP="00DF44A0">
      <w:pPr>
        <w:numPr>
          <w:ilvl w:val="1"/>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Retain</w:t>
      </w:r>
    </w:p>
    <w:p w14:paraId="34A8C0B6" w14:textId="77777777" w:rsidR="00DF44A0" w:rsidRPr="001F533C" w:rsidRDefault="00DF44A0" w:rsidP="00DF44A0">
      <w:pPr>
        <w:numPr>
          <w:ilvl w:val="1"/>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Recycle</w:t>
      </w:r>
    </w:p>
    <w:p w14:paraId="48F5C847" w14:textId="77777777" w:rsidR="00DF44A0" w:rsidRPr="001F533C" w:rsidRDefault="00DF44A0" w:rsidP="00DF44A0">
      <w:pPr>
        <w:numPr>
          <w:ilvl w:val="1"/>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Delete</w:t>
      </w:r>
    </w:p>
    <w:p w14:paraId="1811348C" w14:textId="77777777" w:rsidR="00DF44A0" w:rsidRPr="001F533C" w:rsidRDefault="00DF44A0" w:rsidP="00DF44A0">
      <w:pPr>
        <w:numPr>
          <w:ilvl w:val="0"/>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PV Status </w:t>
      </w:r>
    </w:p>
    <w:p w14:paraId="67198FC9" w14:textId="77777777" w:rsidR="00DF44A0" w:rsidRPr="001F533C" w:rsidRDefault="00DF44A0" w:rsidP="00DF44A0">
      <w:pPr>
        <w:numPr>
          <w:ilvl w:val="1"/>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Available</w:t>
      </w:r>
    </w:p>
    <w:p w14:paraId="5AAE034F" w14:textId="77777777" w:rsidR="00DF44A0" w:rsidRPr="001F533C" w:rsidRDefault="00DF44A0" w:rsidP="00DF44A0">
      <w:pPr>
        <w:numPr>
          <w:ilvl w:val="1"/>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Bound</w:t>
      </w:r>
    </w:p>
    <w:p w14:paraId="60C1E01D" w14:textId="77777777" w:rsidR="00DF44A0" w:rsidRPr="001F533C" w:rsidRDefault="00DF44A0" w:rsidP="00DF44A0">
      <w:pPr>
        <w:numPr>
          <w:ilvl w:val="1"/>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Released</w:t>
      </w:r>
    </w:p>
    <w:p w14:paraId="08BFA064" w14:textId="77777777" w:rsidR="00DF44A0" w:rsidRPr="001F533C" w:rsidRDefault="00DF44A0" w:rsidP="00DF44A0">
      <w:pPr>
        <w:numPr>
          <w:ilvl w:val="1"/>
          <w:numId w:val="2"/>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Failed</w:t>
      </w:r>
    </w:p>
    <w:p w14:paraId="05D71A42" w14:textId="77777777" w:rsidR="00827EA1" w:rsidRPr="001F533C" w:rsidRDefault="00827EA1" w:rsidP="00827EA1">
      <w:pPr>
        <w:spacing w:before="100" w:beforeAutospacing="1" w:after="100" w:afterAutospacing="1" w:line="240" w:lineRule="auto"/>
        <w:outlineLvl w:val="2"/>
        <w:rPr>
          <w:rFonts w:eastAsia="Times New Roman" w:cstheme="minorHAnsi"/>
          <w:b/>
          <w:bCs/>
          <w:lang w:eastAsia="en-IN"/>
        </w:rPr>
      </w:pPr>
      <w:r w:rsidRPr="001F533C">
        <w:rPr>
          <w:rFonts w:eastAsia="Times New Roman" w:cstheme="minorHAnsi"/>
          <w:b/>
          <w:bCs/>
          <w:lang w:eastAsia="en-IN"/>
        </w:rPr>
        <w:t>Access Modes</w:t>
      </w:r>
    </w:p>
    <w:p w14:paraId="28170914" w14:textId="0B4E6787" w:rsidR="00827EA1" w:rsidRPr="001F533C" w:rsidRDefault="00827EA1" w:rsidP="00827EA1">
      <w:p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 xml:space="preserve">A </w:t>
      </w:r>
      <w:r w:rsidR="007C33B5" w:rsidRPr="001F533C">
        <w:rPr>
          <w:rFonts w:eastAsia="Times New Roman" w:cstheme="minorHAnsi"/>
          <w:lang w:eastAsia="en-IN"/>
        </w:rPr>
        <w:t>Persistent Volume</w:t>
      </w:r>
      <w:r w:rsidRPr="001F533C">
        <w:rPr>
          <w:rFonts w:eastAsia="Times New Roman" w:cstheme="minorHAnsi"/>
          <w:lang w:eastAsia="en-IN"/>
        </w:rPr>
        <w:t xml:space="preserve"> can be mounted on a host in any way supported by the resource provider. As shown in the table below, providers will have different capabilities and each PV's access modes are set to the specific modes supported by that particular volume. For example, NFS can support multiple read/write clients, but a specific NFS PV might be exported on the server as read-only. Each PV gets its own set of access modes describing that specific PV's capabilities.</w:t>
      </w:r>
    </w:p>
    <w:p w14:paraId="16C41976" w14:textId="77777777" w:rsidR="00827EA1" w:rsidRPr="001F533C" w:rsidRDefault="00827EA1" w:rsidP="00827EA1">
      <w:p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The access modes are:</w:t>
      </w:r>
    </w:p>
    <w:p w14:paraId="7C118B7F" w14:textId="77777777" w:rsidR="00827EA1" w:rsidRPr="001F533C" w:rsidRDefault="00827EA1" w:rsidP="00827EA1">
      <w:pPr>
        <w:numPr>
          <w:ilvl w:val="0"/>
          <w:numId w:val="3"/>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ReadWriteOnce -- the volume can be mounted as read-write by a single node</w:t>
      </w:r>
    </w:p>
    <w:p w14:paraId="482179DA" w14:textId="77777777" w:rsidR="00827EA1" w:rsidRPr="001F533C" w:rsidRDefault="00827EA1" w:rsidP="00827EA1">
      <w:pPr>
        <w:numPr>
          <w:ilvl w:val="0"/>
          <w:numId w:val="3"/>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ReadOnlyMany -- the volume can be mounted read-only by many nodes</w:t>
      </w:r>
    </w:p>
    <w:p w14:paraId="474C7DA1" w14:textId="77777777" w:rsidR="00827EA1" w:rsidRPr="001F533C" w:rsidRDefault="00827EA1" w:rsidP="00827EA1">
      <w:pPr>
        <w:numPr>
          <w:ilvl w:val="0"/>
          <w:numId w:val="3"/>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ReadWriteMany -- the volume can be mounted as read-write by many nodes</w:t>
      </w:r>
    </w:p>
    <w:p w14:paraId="5C7C76BB" w14:textId="77777777" w:rsidR="00827EA1" w:rsidRPr="001F533C" w:rsidRDefault="00827EA1" w:rsidP="00827EA1">
      <w:p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In the CLI, the access modes are abbreviated to:</w:t>
      </w:r>
    </w:p>
    <w:p w14:paraId="2DE3DDB2" w14:textId="77777777" w:rsidR="00827EA1" w:rsidRPr="001F533C" w:rsidRDefault="00827EA1" w:rsidP="00827EA1">
      <w:pPr>
        <w:numPr>
          <w:ilvl w:val="0"/>
          <w:numId w:val="4"/>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RWO - ReadWriteOnce</w:t>
      </w:r>
    </w:p>
    <w:p w14:paraId="19BCAF83" w14:textId="77777777" w:rsidR="00827EA1" w:rsidRPr="001F533C" w:rsidRDefault="00827EA1" w:rsidP="00827EA1">
      <w:pPr>
        <w:numPr>
          <w:ilvl w:val="0"/>
          <w:numId w:val="4"/>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ROX - ReadOnlyMany</w:t>
      </w:r>
    </w:p>
    <w:p w14:paraId="76A5F0C1" w14:textId="77777777" w:rsidR="00827EA1" w:rsidRPr="001F533C" w:rsidRDefault="00827EA1" w:rsidP="00827EA1">
      <w:pPr>
        <w:numPr>
          <w:ilvl w:val="0"/>
          <w:numId w:val="4"/>
        </w:numPr>
        <w:spacing w:before="100" w:beforeAutospacing="1" w:after="100" w:afterAutospacing="1" w:line="240" w:lineRule="auto"/>
        <w:rPr>
          <w:rFonts w:eastAsia="Times New Roman" w:cstheme="minorHAnsi"/>
          <w:lang w:eastAsia="en-IN"/>
        </w:rPr>
      </w:pPr>
      <w:r w:rsidRPr="001F533C">
        <w:rPr>
          <w:rFonts w:eastAsia="Times New Roman" w:cstheme="minorHAnsi"/>
          <w:lang w:eastAsia="en-IN"/>
        </w:rPr>
        <w:t>RWX - ReadWriteMany</w:t>
      </w:r>
    </w:p>
    <w:p w14:paraId="3A78C65D" w14:textId="0293A69A" w:rsidR="00DF44A0" w:rsidRPr="001F533C" w:rsidRDefault="00827EA1" w:rsidP="00827EA1">
      <w:pPr>
        <w:spacing w:before="100" w:beforeAutospacing="1" w:after="100" w:afterAutospacing="1" w:line="240" w:lineRule="auto"/>
        <w:ind w:left="360"/>
        <w:rPr>
          <w:rFonts w:eastAsia="Times New Roman" w:cstheme="minorHAnsi"/>
          <w:lang w:eastAsia="en-IN"/>
        </w:rPr>
      </w:pPr>
      <w:r w:rsidRPr="001F533C">
        <w:rPr>
          <w:rFonts w:cstheme="minorHAnsi"/>
          <w:noProof/>
        </w:rPr>
        <w:lastRenderedPageBreak/>
        <w:drawing>
          <wp:inline distT="0" distB="0" distL="0" distR="0" wp14:anchorId="6253BB48" wp14:editId="6C36165E">
            <wp:extent cx="2177792"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9066" cy="4059507"/>
                    </a:xfrm>
                    <a:prstGeom prst="rect">
                      <a:avLst/>
                    </a:prstGeom>
                  </pic:spPr>
                </pic:pic>
              </a:graphicData>
            </a:graphic>
          </wp:inline>
        </w:drawing>
      </w:r>
    </w:p>
    <w:p w14:paraId="756B0921" w14:textId="49E40CDB" w:rsidR="00827EA1" w:rsidRPr="001F533C" w:rsidRDefault="00827EA1" w:rsidP="00827EA1">
      <w:pPr>
        <w:spacing w:before="100" w:beforeAutospacing="1" w:after="100" w:afterAutospacing="1" w:line="240" w:lineRule="auto"/>
        <w:ind w:left="360"/>
        <w:rPr>
          <w:rFonts w:eastAsia="Times New Roman" w:cstheme="minorHAnsi"/>
          <w:lang w:eastAsia="en-IN"/>
        </w:rPr>
      </w:pPr>
      <w:r w:rsidRPr="001F533C">
        <w:rPr>
          <w:rFonts w:cstheme="minorHAnsi"/>
          <w:noProof/>
        </w:rPr>
        <w:drawing>
          <wp:inline distT="0" distB="0" distL="0" distR="0" wp14:anchorId="20765614" wp14:editId="76D0F8C1">
            <wp:extent cx="403860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3771900"/>
                    </a:xfrm>
                    <a:prstGeom prst="rect">
                      <a:avLst/>
                    </a:prstGeom>
                  </pic:spPr>
                </pic:pic>
              </a:graphicData>
            </a:graphic>
          </wp:inline>
        </w:drawing>
      </w:r>
    </w:p>
    <w:p w14:paraId="4CCE1A6E" w14:textId="339548BE" w:rsidR="00827EA1" w:rsidRPr="001F533C" w:rsidRDefault="00827EA1" w:rsidP="00827EA1">
      <w:pPr>
        <w:spacing w:before="100" w:beforeAutospacing="1" w:after="100" w:afterAutospacing="1" w:line="240" w:lineRule="auto"/>
        <w:ind w:left="360"/>
        <w:rPr>
          <w:rFonts w:eastAsia="Times New Roman" w:cstheme="minorHAnsi"/>
          <w:lang w:eastAsia="en-IN"/>
        </w:rPr>
      </w:pPr>
      <w:r w:rsidRPr="001F533C">
        <w:rPr>
          <w:rFonts w:cstheme="minorHAnsi"/>
          <w:noProof/>
        </w:rPr>
        <w:lastRenderedPageBreak/>
        <w:drawing>
          <wp:inline distT="0" distB="0" distL="0" distR="0" wp14:anchorId="011464B0" wp14:editId="0667683E">
            <wp:extent cx="2790825" cy="3733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3733800"/>
                    </a:xfrm>
                    <a:prstGeom prst="rect">
                      <a:avLst/>
                    </a:prstGeom>
                  </pic:spPr>
                </pic:pic>
              </a:graphicData>
            </a:graphic>
          </wp:inline>
        </w:drawing>
      </w:r>
    </w:p>
    <w:p w14:paraId="465EB3CE" w14:textId="19AAED3D" w:rsidR="00DF44A0" w:rsidRDefault="00DF44A0" w:rsidP="00827EA1">
      <w:pPr>
        <w:spacing w:before="100" w:beforeAutospacing="1" w:after="100" w:afterAutospacing="1" w:line="240" w:lineRule="auto"/>
        <w:rPr>
          <w:rFonts w:eastAsia="Times New Roman" w:cstheme="minorHAnsi"/>
          <w:lang w:eastAsia="en-IN"/>
        </w:rPr>
      </w:pPr>
      <w:r w:rsidRPr="001F533C">
        <w:rPr>
          <w:rFonts w:eastAsia="Times New Roman" w:cstheme="minorHAnsi"/>
          <w:noProof/>
          <w:lang w:eastAsia="en-IN"/>
        </w:rPr>
        <w:drawing>
          <wp:inline distT="0" distB="0" distL="0" distR="0" wp14:anchorId="3398AEC3" wp14:editId="14461FE7">
            <wp:extent cx="5731510" cy="2221230"/>
            <wp:effectExtent l="0" t="0" r="2540" b="7620"/>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21230"/>
                    </a:xfrm>
                    <a:prstGeom prst="rect">
                      <a:avLst/>
                    </a:prstGeom>
                    <a:noFill/>
                    <a:ln>
                      <a:noFill/>
                    </a:ln>
                  </pic:spPr>
                </pic:pic>
              </a:graphicData>
            </a:graphic>
          </wp:inline>
        </w:drawing>
      </w:r>
    </w:p>
    <w:p w14:paraId="4D5BF056" w14:textId="507FDC20" w:rsidR="002E6899" w:rsidRDefault="002E6899" w:rsidP="00827EA1">
      <w:pPr>
        <w:spacing w:before="100" w:beforeAutospacing="1" w:after="100" w:afterAutospacing="1" w:line="240" w:lineRule="auto"/>
        <w:rPr>
          <w:rFonts w:eastAsia="Times New Roman" w:cstheme="minorHAnsi"/>
          <w:lang w:eastAsia="en-IN"/>
        </w:rPr>
      </w:pPr>
      <w:r w:rsidRPr="002E6899">
        <w:rPr>
          <w:rFonts w:eastAsia="Times New Roman" w:cstheme="minorHAnsi"/>
          <w:highlight w:val="yellow"/>
          <w:lang w:eastAsia="en-IN"/>
        </w:rPr>
        <w:t>Storage classes:</w:t>
      </w:r>
      <w:r>
        <w:rPr>
          <w:rFonts w:eastAsia="Times New Roman" w:cstheme="minorHAnsi"/>
          <w:lang w:eastAsia="en-IN"/>
        </w:rPr>
        <w:t xml:space="preserve"> </w:t>
      </w:r>
    </w:p>
    <w:p w14:paraId="542C9D14" w14:textId="3B10823E" w:rsidR="002E6899" w:rsidRPr="001F533C" w:rsidRDefault="002E6899" w:rsidP="00827EA1">
      <w:pPr>
        <w:spacing w:before="100" w:beforeAutospacing="1" w:after="100" w:afterAutospacing="1" w:line="240" w:lineRule="auto"/>
        <w:rPr>
          <w:rFonts w:eastAsia="Times New Roman" w:cstheme="minorHAnsi"/>
          <w:lang w:eastAsia="en-IN"/>
        </w:rPr>
      </w:pPr>
      <w:r>
        <w:t xml:space="preserve">A </w:t>
      </w:r>
      <w:proofErr w:type="spellStart"/>
      <w:r>
        <w:t>StorageClass</w:t>
      </w:r>
      <w:proofErr w:type="spellEnd"/>
      <w:r>
        <w:t xml:space="preserve"> provides a way for administrators to describe the "classes" of storage they offer. Different classes might map to quality-of-service levels, or to backup policies, or to arbitrary policies determined by the cluster administrators. Kubernetes itself is unopinionated about what classes represent. This concept is sometimes called "profiles" in other storage systems</w:t>
      </w:r>
    </w:p>
    <w:p w14:paraId="2385AC35" w14:textId="77777777" w:rsidR="00B97E52" w:rsidRPr="001F533C" w:rsidRDefault="002E6899">
      <w:pPr>
        <w:rPr>
          <w:rFonts w:cstheme="minorHAnsi"/>
        </w:rPr>
      </w:pPr>
    </w:p>
    <w:sectPr w:rsidR="00B97E52" w:rsidRPr="001F5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7A1D"/>
    <w:multiLevelType w:val="multilevel"/>
    <w:tmpl w:val="DFF2D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16EA6"/>
    <w:multiLevelType w:val="multilevel"/>
    <w:tmpl w:val="44E2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419A6"/>
    <w:multiLevelType w:val="multilevel"/>
    <w:tmpl w:val="5E60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D816FF"/>
    <w:multiLevelType w:val="multilevel"/>
    <w:tmpl w:val="BB5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F1"/>
    <w:rsid w:val="0010721F"/>
    <w:rsid w:val="001F533C"/>
    <w:rsid w:val="0024267A"/>
    <w:rsid w:val="00250575"/>
    <w:rsid w:val="002B6CF1"/>
    <w:rsid w:val="002E6899"/>
    <w:rsid w:val="003076CA"/>
    <w:rsid w:val="003777F6"/>
    <w:rsid w:val="003F2AFE"/>
    <w:rsid w:val="004D78C2"/>
    <w:rsid w:val="00503CA1"/>
    <w:rsid w:val="00576C61"/>
    <w:rsid w:val="005850BB"/>
    <w:rsid w:val="0076175D"/>
    <w:rsid w:val="007C33B5"/>
    <w:rsid w:val="007D4282"/>
    <w:rsid w:val="007E60F2"/>
    <w:rsid w:val="00827EA1"/>
    <w:rsid w:val="00964FAB"/>
    <w:rsid w:val="0097530A"/>
    <w:rsid w:val="00BF013E"/>
    <w:rsid w:val="00C9357C"/>
    <w:rsid w:val="00CB7D92"/>
    <w:rsid w:val="00D16A64"/>
    <w:rsid w:val="00D2166D"/>
    <w:rsid w:val="00DF44A0"/>
    <w:rsid w:val="00E659D5"/>
    <w:rsid w:val="00F56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3D6F3"/>
  <w15:chartTrackingRefBased/>
  <w15:docId w15:val="{74A334CC-E7F6-444C-B6F7-05F93D13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44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F44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44A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F44A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DF44A0"/>
    <w:rPr>
      <w:color w:val="0000FF"/>
      <w:u w:val="single"/>
    </w:rPr>
  </w:style>
  <w:style w:type="character" w:styleId="Strong">
    <w:name w:val="Strong"/>
    <w:basedOn w:val="DefaultParagraphFont"/>
    <w:uiPriority w:val="22"/>
    <w:qFormat/>
    <w:rsid w:val="00DF44A0"/>
    <w:rPr>
      <w:b/>
      <w:bCs/>
    </w:rPr>
  </w:style>
  <w:style w:type="character" w:styleId="UnresolvedMention">
    <w:name w:val="Unresolved Mention"/>
    <w:basedOn w:val="DefaultParagraphFont"/>
    <w:uiPriority w:val="99"/>
    <w:semiHidden/>
    <w:unhideWhenUsed/>
    <w:rsid w:val="0076175D"/>
    <w:rPr>
      <w:color w:val="605E5C"/>
      <w:shd w:val="clear" w:color="auto" w:fill="E1DFDD"/>
    </w:rPr>
  </w:style>
  <w:style w:type="paragraph" w:styleId="NormalWeb">
    <w:name w:val="Normal (Web)"/>
    <w:basedOn w:val="Normal"/>
    <w:uiPriority w:val="99"/>
    <w:semiHidden/>
    <w:unhideWhenUsed/>
    <w:rsid w:val="00827E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776776">
      <w:bodyDiv w:val="1"/>
      <w:marLeft w:val="0"/>
      <w:marRight w:val="0"/>
      <w:marTop w:val="0"/>
      <w:marBottom w:val="0"/>
      <w:divBdr>
        <w:top w:val="none" w:sz="0" w:space="0" w:color="auto"/>
        <w:left w:val="none" w:sz="0" w:space="0" w:color="auto"/>
        <w:bottom w:val="none" w:sz="0" w:space="0" w:color="auto"/>
        <w:right w:val="none" w:sz="0" w:space="0" w:color="auto"/>
      </w:divBdr>
    </w:div>
    <w:div w:id="12445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Kumar Chouksey</dc:creator>
  <cp:keywords/>
  <dc:description/>
  <cp:lastModifiedBy>Umesh Kumar Chouksey</cp:lastModifiedBy>
  <cp:revision>28</cp:revision>
  <dcterms:created xsi:type="dcterms:W3CDTF">2021-07-02T16:46:00Z</dcterms:created>
  <dcterms:modified xsi:type="dcterms:W3CDTF">2021-07-04T19:26:00Z</dcterms:modified>
</cp:coreProperties>
</file>