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p>
    <w:p>
      <w:pPr>
        <w:jc w:val="center"/>
      </w:pPr>
      <w:r>
        <w:rPr>
          <w:b/>
          <w:bCs/>
          <w:color w:val="14B8A6"/>
          <w:sz w:val="64"/>
          <w:szCs w:val="64"/>
        </w:rPr>
        <w:t xml:space="preserve">VIBE CAFFÈ</w:t>
      </w:r>
    </w:p>
    <w:p>
      <w:pPr>
        <w:spacing w:after="100"/>
        <w:jc w:val="center"/>
      </w:pPr>
      <w:r>
        <w:rPr>
          <w:b/>
          <w:bCs/>
          <w:color w:val="1F2937"/>
          <w:sz w:val="36"/>
          <w:szCs w:val="36"/>
        </w:rPr>
        <w:t xml:space="preserve">Documentație Tehnică și Pedagogică</w:t>
      </w:r>
    </w:p>
    <w:p>
      <w:pPr>
        <w:spacing w:after="60"/>
        <w:jc w:val="center"/>
      </w:pPr>
      <w:r>
        <w:rPr>
          <w:color w:val="6B7280"/>
          <w:sz w:val="24"/>
          <w:szCs w:val="24"/>
        </w:rPr>
        <w:t xml:space="preserve">Proiect Web Full-Stack — Vibe Coding</w:t>
      </w:r>
    </w:p>
    <w:p>
      <w:pPr>
        <w:pBdr>
          <w:bottom w:val="single" w:color="14B8A6" w:sz="6"/>
        </w:pBdr>
        <w:spacing w:after="200"/>
      </w:pPr>
    </w:p>
    <w:p>
      <w:pPr>
        <w:spacing w:after="60"/>
        <w:jc w:val="center"/>
      </w:pPr>
      <w:r>
        <w:rPr>
          <w:b/>
          <w:bCs/>
          <w:sz w:val="22"/>
          <w:szCs w:val="22"/>
        </w:rPr>
        <w:t xml:space="preserve">Student: </w:t>
      </w:r>
      <w:r>
        <w:rPr>
          <w:sz w:val="22"/>
          <w:szCs w:val="22"/>
        </w:rPr>
        <w:t xml:space="preserve">2020nc</w:t>
      </w:r>
    </w:p>
    <w:p>
      <w:pPr>
        <w:spacing w:after="60"/>
        <w:jc w:val="center"/>
      </w:pPr>
      <w:r>
        <w:rPr>
          <w:b/>
          <w:bCs/>
          <w:sz w:val="22"/>
          <w:szCs w:val="22"/>
        </w:rPr>
        <w:t xml:space="preserve">Data: </w:t>
      </w:r>
      <w:r>
        <w:rPr>
          <w:sz w:val="22"/>
          <w:szCs w:val="22"/>
        </w:rPr>
        <w:t xml:space="preserve">2026-04-03</w:t>
      </w:r>
    </w:p>
    <w:p>
      <w:pPr>
        <w:spacing w:after="60"/>
        <w:jc w:val="center"/>
      </w:pPr>
      <w:r>
        <w:rPr>
          <w:b/>
          <w:bCs/>
          <w:sz w:val="22"/>
          <w:szCs w:val="22"/>
        </w:rPr>
        <w:t xml:space="preserve">Site live: </w:t>
      </w:r>
      <w:r>
        <w:rPr>
          <w:color w:val="0D9488"/>
          <w:sz w:val="22"/>
          <w:szCs w:val="22"/>
        </w:rPr>
        <w:t xml:space="preserve">vibe-website2.vercel.app</w:t>
      </w:r>
    </w:p>
    <w:p>
      <w:pPr>
        <w:spacing w:after="400"/>
        <w:jc w:val="center"/>
      </w:pPr>
      <w:r>
        <w:rPr>
          <w:b/>
          <w:bCs/>
          <w:sz w:val="22"/>
          <w:szCs w:val="22"/>
        </w:rPr>
        <w:t xml:space="preserve">Repository: </w:t>
      </w:r>
      <w:r>
        <w:rPr>
          <w:color w:val="0D9488"/>
          <w:sz w:val="22"/>
          <w:szCs w:val="22"/>
        </w:rPr>
        <w:t xml:space="preserve">github.com/2020nc/vibe-website2</w:t>
      </w:r>
    </w:p>
    <w:p>
      <w:pPr>
        <w:pStyle w:val="Heading1"/>
        <w:pBdr>
          <w:bottom w:val="single" w:color="14B8A6" w:sz="4"/>
        </w:pBdr>
        <w:spacing w:after="200" w:before="480"/>
      </w:pPr>
      <w:r>
        <w:rPr>
          <w:b/>
          <w:bCs/>
          <w:color w:val="14B8A6"/>
          <w:sz w:val="32"/>
          <w:szCs w:val="32"/>
        </w:rPr>
        <w:t xml:space="preserve">1. Introducere și Context</w:t>
      </w:r>
    </w:p>
    <w:p>
      <w:pPr>
        <w:spacing w:after="140"/>
      </w:pPr>
      <w:r>
        <w:rPr>
          <w:sz w:val="22"/>
          <w:szCs w:val="22"/>
        </w:rPr>
        <w:t xml:space="preserve">Proiectul "Vibe Caffè" este un site web complet pentru o cafenea de specialitate fictivă din București, dezvoltat în cadrul cursului Vibe Coding. Scopul proiectului este de a demonstra capacitatea de a construi o aplicație web modernă, de la zero până la producție, folosind tehnologii de nivel profesional.</w:t>
      </w:r>
    </w:p>
    <w:p>
      <w:pPr>
        <w:spacing w:after="140"/>
      </w:pPr>
      <w:r>
        <w:rPr>
          <w:sz w:val="22"/>
          <w:szCs w:val="22"/>
        </w:rPr>
        <w:t xml:space="preserve">Proiectul acoperă întregul ciclu de dezvoltare software: design, implementare front-end și back-end, integrarea cu o bază de date cloud, securizarea accesului administrativ și publicarea pe internet cu deployment automat.</w:t>
      </w:r>
    </w:p>
    <w:p>
      <w:pPr>
        <w:spacing w:after="80"/>
      </w:pPr>
    </w:p>
    <w:p>
      <w:pPr>
        <w:pStyle w:val="Heading2"/>
        <w:spacing w:after="140" w:before="300"/>
      </w:pPr>
      <w:r>
        <w:rPr>
          <w:b/>
          <w:bCs/>
          <w:color w:val="1F2937"/>
          <w:sz w:val="26"/>
          <w:szCs w:val="26"/>
        </w:rPr>
        <w:t xml:space="preserve">1.1 Obiective Pedagogice</w:t>
      </w:r>
    </w:p>
    <w:p>
      <w:pPr>
        <w:spacing w:after="80"/>
        <w:ind w:left="400"/>
      </w:pPr>
      <w:r>
        <w:rPr>
          <w:sz w:val="21"/>
          <w:szCs w:val="21"/>
        </w:rPr>
        <w:t xml:space="preserve">• Înțelegerea și aplicarea arhitecturii Next.js App Router (server vs. client components)</w:t>
      </w:r>
    </w:p>
    <w:p>
      <w:pPr>
        <w:spacing w:after="80"/>
        <w:ind w:left="400"/>
      </w:pPr>
      <w:r>
        <w:rPr>
          <w:sz w:val="21"/>
          <w:szCs w:val="21"/>
        </w:rPr>
        <w:t xml:space="preserve">• Lucrul cu TypeScript în modul strict — tipuri, interfețe, tipizare API</w:t>
      </w:r>
    </w:p>
    <w:p>
      <w:pPr>
        <w:spacing w:after="80"/>
        <w:ind w:left="400"/>
      </w:pPr>
      <w:r>
        <w:rPr>
          <w:sz w:val="21"/>
          <w:szCs w:val="21"/>
        </w:rPr>
        <w:t xml:space="preserve">• Integrarea Supabase ca backend-as-a-service (bază de date, API REST automat)</w:t>
      </w:r>
    </w:p>
    <w:p>
      <w:pPr>
        <w:spacing w:after="80"/>
        <w:ind w:left="400"/>
      </w:pPr>
      <w:r>
        <w:rPr>
          <w:sz w:val="21"/>
          <w:szCs w:val="21"/>
        </w:rPr>
        <w:t xml:space="preserve">• Implementarea securității: autentificare cu hash, cookie-uri httpOnly, middleware</w:t>
      </w:r>
    </w:p>
    <w:p>
      <w:pPr>
        <w:spacing w:after="80"/>
        <w:ind w:left="400"/>
      </w:pPr>
      <w:r>
        <w:rPr>
          <w:sz w:val="21"/>
          <w:szCs w:val="21"/>
        </w:rPr>
        <w:t xml:space="preserve">• SEO tehnic: metadata, OpenGraph, JSON-LD structured data, SSR</w:t>
      </w:r>
    </w:p>
    <w:p>
      <w:pPr>
        <w:spacing w:after="80"/>
        <w:ind w:left="400"/>
      </w:pPr>
      <w:r>
        <w:rPr>
          <w:sz w:val="21"/>
          <w:szCs w:val="21"/>
        </w:rPr>
        <w:t xml:space="preserve">• Deployment automat cu Vercel și Git (CI/CD)</w:t>
      </w:r>
    </w:p>
    <w:p>
      <w:pPr>
        <w:spacing w:after="80"/>
        <w:ind w:left="400"/>
      </w:pPr>
      <w:r>
        <w:rPr>
          <w:sz w:val="21"/>
          <w:szCs w:val="21"/>
        </w:rPr>
        <w:t xml:space="preserve">• Versionare cod cu Git — commit-uri atomice, mesaje descriptive</w:t>
      </w:r>
    </w:p>
    <w:p>
      <w:pPr>
        <w:spacing w:after="80"/>
      </w:pPr>
    </w:p>
    <w:p>
      <w:pPr>
        <w:pStyle w:val="Heading2"/>
        <w:spacing w:after="140" w:before="300"/>
      </w:pPr>
      <w:r>
        <w:rPr>
          <w:b/>
          <w:bCs/>
          <w:color w:val="1F2937"/>
          <w:sz w:val="26"/>
          <w:szCs w:val="26"/>
        </w:rPr>
        <w:t xml:space="preserve">1.2 Metodologia Vibe Coding</w:t>
      </w:r>
    </w:p>
    <w:p>
      <w:pPr>
        <w:spacing w:after="140"/>
      </w:pPr>
      <w:r>
        <w:rPr>
          <w:sz w:val="22"/>
          <w:szCs w:val="22"/>
        </w:rPr>
        <w:t xml:space="preserve">Vibe Coding este o metodologie de dezvoltare colaborativă în care utilizatorul (studentul) dirijează procesul, luând decizii de design și arhitectură, iar un asistent AI (Claude) implementează codul. Această abordare accelerează învățarea prin expunerea la cod real de producție, discuții tehnice și iterații rapide.</w:t>
      </w:r>
    </w:p>
    <w:p>
      <w:pPr>
        <w:spacing w:after="80"/>
        <w:ind w:left="400"/>
      </w:pPr>
      <w:r>
        <w:rPr>
          <w:sz w:val="21"/>
          <w:szCs w:val="21"/>
        </w:rPr>
        <w:t xml:space="preserve">• 108 commit-uri Git pe parcursul proiectului (decembrie 2025 — aprilie 2026)</w:t>
      </w:r>
    </w:p>
    <w:p>
      <w:pPr>
        <w:spacing w:after="80"/>
        <w:ind w:left="400"/>
      </w:pPr>
      <w:r>
        <w:rPr>
          <w:sz w:val="21"/>
          <w:szCs w:val="21"/>
        </w:rPr>
        <w:t xml:space="preserve">• Organizat în sesiuni tematice și sprinturi numerotate</w:t>
      </w:r>
    </w:p>
    <w:p>
      <w:pPr>
        <w:spacing w:after="80"/>
        <w:ind w:left="400"/>
      </w:pPr>
      <w:r>
        <w:rPr>
          <w:sz w:val="21"/>
          <w:szCs w:val="21"/>
        </w:rPr>
        <w:t xml:space="preserve">• Fiecare sprint rezolvă o problemă concretă și livrează funcționalitate completă</w:t>
      </w:r>
    </w:p>
    <w:p>
      <w:pPr>
        <w:spacing w:after="120"/>
        <w:ind w:left="300"/>
      </w:pPr>
      <w:r>
        <w:rPr>
          <w:i/>
          <w:iCs/>
          <w:color w:val="6B7280"/>
          <w:sz w:val="20"/>
          <w:szCs w:val="20"/>
        </w:rPr>
        <w:t xml:space="preserve">📝 Această documentație acoperă atât codul tehnic cât și procesul de gândire din spatele deciziilor de implementare.</w:t>
      </w:r>
    </w:p>
    <w:p>
      <w:pPr>
        <w:pStyle w:val="Heading1"/>
        <w:pBdr>
          <w:bottom w:val="single" w:color="14B8A6" w:sz="4"/>
        </w:pBdr>
        <w:spacing w:after="200" w:before="480"/>
      </w:pPr>
      <w:r>
        <w:rPr>
          <w:b/>
          <w:bCs/>
          <w:color w:val="14B8A6"/>
          <w:sz w:val="32"/>
          <w:szCs w:val="32"/>
        </w:rPr>
        <w:t xml:space="preserve">2. Arhitectura Aplicației</w:t>
      </w:r>
    </w:p>
    <w:p>
      <w:pPr>
        <w:pStyle w:val="Heading2"/>
        <w:spacing w:after="140" w:before="300"/>
      </w:pPr>
      <w:r>
        <w:rPr>
          <w:b/>
          <w:bCs/>
          <w:color w:val="1F2937"/>
          <w:sz w:val="26"/>
          <w:szCs w:val="26"/>
        </w:rPr>
        <w:t xml:space="preserve">2.1 Diagrama componentelor</w:t>
      </w:r>
    </w:p>
    <w:p>
      <w:pPr>
        <w:spacing w:after="140"/>
      </w:pPr>
      <w:r>
        <w:rPr>
          <w:sz w:val="22"/>
          <w:szCs w:val="22"/>
        </w:rPr>
        <w:t xml:space="preserve">Aplicația urmează arhitectura Next.js App Router, cu separare clară între server și client:</w:t>
      </w:r>
    </w:p>
    <w:p>
      <w:pPr>
        <w:spacing w:after="80"/>
      </w:pP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Browser (Client)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HTTP / Fetch API</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Next.js App Router (Server)</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Server Components  →  SSR, metadata, JSON-LD</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Client Components  →  interactivitate, stare locală</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API Routes          →  /api/* (REST endpoints)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Middleware          →  autentificare /admin/*</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Supabase Client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Supabase (PostgreSQL + REST API)</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rezervari</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menu_items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seasonal_items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newsletter_subscribers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admin_config</w:t>
      </w:r>
    </w:p>
    <w:p>
      <w:pPr>
        <w:spacing w:after="80"/>
      </w:pPr>
    </w:p>
    <w:p>
      <w:pPr>
        <w:pStyle w:val="Heading2"/>
        <w:spacing w:after="140" w:before="300"/>
      </w:pPr>
      <w:r>
        <w:rPr>
          <w:b/>
          <w:bCs/>
          <w:color w:val="1F2937"/>
          <w:sz w:val="26"/>
          <w:szCs w:val="26"/>
        </w:rPr>
        <w:t xml:space="preserve">2.2 Tipuri de componente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0D9488" w:val="solid"/>
            <w:vAlign w:val="center"/>
          </w:tcPr>
          <w:p>
            <w:r>
              <w:rPr>
                <w:b/>
                <w:bCs/>
                <w:color w:val="FFFFFF"/>
                <w:sz w:val="20"/>
                <w:szCs w:val="20"/>
              </w:rPr>
              <w:t xml:space="preserve">Tip</w:t>
            </w:r>
          </w:p>
        </w:tc>
        <w:tc>
          <w:tcPr>
            <w:tcW w:type="pct" w:w="68%"/>
            <w:shd w:color="0D9488" w:val="solid"/>
            <w:vAlign w:val="center"/>
          </w:tcPr>
          <w:p>
            <w:r>
              <w:rPr>
                <w:b/>
                <w:bCs/>
                <w:color w:val="FFFFFF"/>
                <w:sz w:val="20"/>
                <w:szCs w:val="20"/>
              </w:rPr>
              <w:t xml:space="preserve">Caracteristici</w:t>
            </w:r>
          </w:p>
        </w:tc>
      </w:tr>
      <w:tr>
        <w:tc>
          <w:tcPr>
            <w:tcW w:type="pct" w:w="32%"/>
            <w:shd w:color="F0FDFA" w:val="solid"/>
            <w:vAlign w:val="center"/>
          </w:tcPr>
          <w:p>
            <w:r>
              <w:rPr>
                <w:b/>
                <w:bCs/>
                <w:color w:val="1F2937"/>
                <w:sz w:val="19"/>
                <w:szCs w:val="19"/>
              </w:rPr>
              <w:t xml:space="preserve">Server Component (default)</w:t>
            </w:r>
          </w:p>
        </w:tc>
        <w:tc>
          <w:tcPr>
            <w:tcW w:type="pct" w:w="68%"/>
            <w:vAlign w:val="center"/>
          </w:tcPr>
          <w:p>
            <w:r>
              <w:rPr>
                <w:b w:val="false"/>
                <w:bCs w:val="false"/>
                <w:color w:val="374151"/>
                <w:sz w:val="19"/>
                <w:szCs w:val="19"/>
              </w:rPr>
              <w:t xml:space="preserve">Randare pe server, nu folosesc useState/useEffect, pot face fetch direct, bune pentru SEO</w:t>
            </w:r>
          </w:p>
        </w:tc>
      </w:tr>
      <w:tr>
        <w:tc>
          <w:tcPr>
            <w:tcW w:type="pct" w:w="32%"/>
            <w:shd w:color="F0FDFA" w:val="solid"/>
            <w:vAlign w:val="center"/>
          </w:tcPr>
          <w:p>
            <w:r>
              <w:rPr>
                <w:b/>
                <w:bCs/>
                <w:color w:val="1F2937"/>
                <w:sz w:val="19"/>
                <w:szCs w:val="19"/>
              </w:rPr>
              <w:t xml:space="preserve">Client Component ('use client')</w:t>
            </w:r>
          </w:p>
        </w:tc>
        <w:tc>
          <w:tcPr>
            <w:tcW w:type="pct" w:w="68%"/>
            <w:vAlign w:val="center"/>
          </w:tcPr>
          <w:p>
            <w:r>
              <w:rPr>
                <w:b w:val="false"/>
                <w:bCs w:val="false"/>
                <w:color w:val="374151"/>
                <w:sz w:val="19"/>
                <w:szCs w:val="19"/>
              </w:rPr>
              <w:t xml:space="preserve">Randare în browser, pot folosi stare și efecte, necesare pentru interactivitate</w:t>
            </w:r>
          </w:p>
        </w:tc>
      </w:tr>
      <w:tr>
        <w:tc>
          <w:tcPr>
            <w:tcW w:type="pct" w:w="32%"/>
            <w:shd w:color="F0FDFA" w:val="solid"/>
            <w:vAlign w:val="center"/>
          </w:tcPr>
          <w:p>
            <w:r>
              <w:rPr>
                <w:b/>
                <w:bCs/>
                <w:color w:val="1F2937"/>
                <w:sz w:val="19"/>
                <w:szCs w:val="19"/>
              </w:rPr>
              <w:t xml:space="preserve">API Route (route.ts)</w:t>
            </w:r>
          </w:p>
        </w:tc>
        <w:tc>
          <w:tcPr>
            <w:tcW w:type="pct" w:w="68%"/>
            <w:vAlign w:val="center"/>
          </w:tcPr>
          <w:p>
            <w:r>
              <w:rPr>
                <w:b w:val="false"/>
                <w:bCs w:val="false"/>
                <w:color w:val="374151"/>
                <w:sz w:val="19"/>
                <w:szCs w:val="19"/>
              </w:rPr>
              <w:t xml:space="preserve">Endpoint REST pe server, accesibil via fetch din client sau din exterior</w:t>
            </w:r>
          </w:p>
        </w:tc>
      </w:tr>
      <w:tr>
        <w:tc>
          <w:tcPr>
            <w:tcW w:type="pct" w:w="32%"/>
            <w:shd w:color="F0FDFA" w:val="solid"/>
            <w:vAlign w:val="center"/>
          </w:tcPr>
          <w:p>
            <w:r>
              <w:rPr>
                <w:b/>
                <w:bCs/>
                <w:color w:val="1F2937"/>
                <w:sz w:val="19"/>
                <w:szCs w:val="19"/>
              </w:rPr>
              <w:t xml:space="preserve">Middleware (middleware.ts)</w:t>
            </w:r>
          </w:p>
        </w:tc>
        <w:tc>
          <w:tcPr>
            <w:tcW w:type="pct" w:w="68%"/>
            <w:vAlign w:val="center"/>
          </w:tcPr>
          <w:p>
            <w:r>
              <w:rPr>
                <w:b w:val="false"/>
                <w:bCs w:val="false"/>
                <w:color w:val="374151"/>
                <w:sz w:val="19"/>
                <w:szCs w:val="19"/>
              </w:rPr>
              <w:t xml:space="preserve">Rulează înaintea oricărui request, folosit pentru autentificare și redirect</w:t>
            </w:r>
          </w:p>
        </w:tc>
      </w:tr>
    </w:tbl>
    <w:p>
      <w:pPr>
        <w:spacing w:after="80"/>
      </w:pPr>
    </w:p>
    <w:p>
      <w:pPr>
        <w:pStyle w:val="Heading1"/>
        <w:pBdr>
          <w:bottom w:val="single" w:color="14B8A6" w:sz="4"/>
        </w:pBdr>
        <w:spacing w:after="200" w:before="480"/>
      </w:pPr>
      <w:r>
        <w:rPr>
          <w:b/>
          <w:bCs/>
          <w:color w:val="14B8A6"/>
          <w:sz w:val="32"/>
          <w:szCs w:val="32"/>
        </w:rPr>
        <w:t xml:space="preserve">3. Stack Tehnic</w:t>
      </w:r>
    </w:p>
    <w:p>
      <w:pPr>
        <w:pStyle w:val="Heading2"/>
        <w:spacing w:after="140" w:before="300"/>
      </w:pPr>
      <w:r>
        <w:rPr>
          <w:b/>
          <w:bCs/>
          <w:color w:val="1F2937"/>
          <w:sz w:val="26"/>
          <w:szCs w:val="26"/>
        </w:rPr>
        <w:t xml:space="preserve">3.1 Tehnologii principale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0D9488" w:val="solid"/>
            <w:vAlign w:val="center"/>
          </w:tcPr>
          <w:p>
            <w:r>
              <w:rPr>
                <w:b/>
                <w:bCs/>
                <w:color w:val="FFFFFF"/>
                <w:sz w:val="20"/>
                <w:szCs w:val="20"/>
              </w:rPr>
              <w:t xml:space="preserve">Tehnologie</w:t>
            </w:r>
          </w:p>
        </w:tc>
        <w:tc>
          <w:tcPr>
            <w:tcW w:type="pct" w:w="68%"/>
            <w:shd w:color="0D9488" w:val="solid"/>
            <w:vAlign w:val="center"/>
          </w:tcPr>
          <w:p>
            <w:r>
              <w:rPr>
                <w:b/>
                <w:bCs/>
                <w:color w:val="FFFFFF"/>
                <w:sz w:val="20"/>
                <w:szCs w:val="20"/>
              </w:rPr>
              <w:t xml:space="preserve">Versiune și rol</w:t>
            </w:r>
          </w:p>
        </w:tc>
      </w:tr>
      <w:tr>
        <w:tc>
          <w:tcPr>
            <w:tcW w:type="pct" w:w="32%"/>
            <w:shd w:color="F0FDFA" w:val="solid"/>
            <w:vAlign w:val="center"/>
          </w:tcPr>
          <w:p>
            <w:r>
              <w:rPr>
                <w:b/>
                <w:bCs/>
                <w:color w:val="1F2937"/>
                <w:sz w:val="19"/>
                <w:szCs w:val="19"/>
              </w:rPr>
              <w:t xml:space="preserve">Next.js</w:t>
            </w:r>
          </w:p>
        </w:tc>
        <w:tc>
          <w:tcPr>
            <w:tcW w:type="pct" w:w="68%"/>
            <w:vAlign w:val="center"/>
          </w:tcPr>
          <w:p>
            <w:r>
              <w:rPr>
                <w:b w:val="false"/>
                <w:bCs w:val="false"/>
                <w:color w:val="374151"/>
                <w:sz w:val="19"/>
                <w:szCs w:val="19"/>
              </w:rPr>
              <w:t xml:space="preserve">15 — Framework React cu App Router, SSR, API Routes, Middleware</w:t>
            </w:r>
          </w:p>
        </w:tc>
      </w:tr>
      <w:tr>
        <w:tc>
          <w:tcPr>
            <w:tcW w:type="pct" w:w="32%"/>
            <w:shd w:color="F0FDFA" w:val="solid"/>
            <w:vAlign w:val="center"/>
          </w:tcPr>
          <w:p>
            <w:r>
              <w:rPr>
                <w:b/>
                <w:bCs/>
                <w:color w:val="1F2937"/>
                <w:sz w:val="19"/>
                <w:szCs w:val="19"/>
              </w:rPr>
              <w:t xml:space="preserve">React</w:t>
            </w:r>
          </w:p>
        </w:tc>
        <w:tc>
          <w:tcPr>
            <w:tcW w:type="pct" w:w="68%"/>
            <w:vAlign w:val="center"/>
          </w:tcPr>
          <w:p>
            <w:r>
              <w:rPr>
                <w:b w:val="false"/>
                <w:bCs w:val="false"/>
                <w:color w:val="374151"/>
                <w:sz w:val="19"/>
                <w:szCs w:val="19"/>
              </w:rPr>
              <w:t xml:space="preserve">19 — Biblioteca UI, hooks, componente funcționale</w:t>
            </w:r>
          </w:p>
        </w:tc>
      </w:tr>
      <w:tr>
        <w:tc>
          <w:tcPr>
            <w:tcW w:type="pct" w:w="32%"/>
            <w:shd w:color="F0FDFA" w:val="solid"/>
            <w:vAlign w:val="center"/>
          </w:tcPr>
          <w:p>
            <w:r>
              <w:rPr>
                <w:b/>
                <w:bCs/>
                <w:color w:val="1F2937"/>
                <w:sz w:val="19"/>
                <w:szCs w:val="19"/>
              </w:rPr>
              <w:t xml:space="preserve">TypeScript</w:t>
            </w:r>
          </w:p>
        </w:tc>
        <w:tc>
          <w:tcPr>
            <w:tcW w:type="pct" w:w="68%"/>
            <w:vAlign w:val="center"/>
          </w:tcPr>
          <w:p>
            <w:r>
              <w:rPr>
                <w:b w:val="false"/>
                <w:bCs w:val="false"/>
                <w:color w:val="374151"/>
                <w:sz w:val="19"/>
                <w:szCs w:val="19"/>
              </w:rPr>
              <w:t xml:space="preserve">5 (strict) — Tipizare statică, detectare erori la compilare</w:t>
            </w:r>
          </w:p>
        </w:tc>
      </w:tr>
      <w:tr>
        <w:tc>
          <w:tcPr>
            <w:tcW w:type="pct" w:w="32%"/>
            <w:shd w:color="F0FDFA" w:val="solid"/>
            <w:vAlign w:val="center"/>
          </w:tcPr>
          <w:p>
            <w:r>
              <w:rPr>
                <w:b/>
                <w:bCs/>
                <w:color w:val="1F2937"/>
                <w:sz w:val="19"/>
                <w:szCs w:val="19"/>
              </w:rPr>
              <w:t xml:space="preserve">Tailwind CSS</w:t>
            </w:r>
          </w:p>
        </w:tc>
        <w:tc>
          <w:tcPr>
            <w:tcW w:type="pct" w:w="68%"/>
            <w:vAlign w:val="center"/>
          </w:tcPr>
          <w:p>
            <w:r>
              <w:rPr>
                <w:b w:val="false"/>
                <w:bCs w:val="false"/>
                <w:color w:val="374151"/>
                <w:sz w:val="19"/>
                <w:szCs w:val="19"/>
              </w:rPr>
              <w:t xml:space="preserve">4 — Utilitare CSS, design responsiv, dark mode</w:t>
            </w:r>
          </w:p>
        </w:tc>
      </w:tr>
      <w:tr>
        <w:tc>
          <w:tcPr>
            <w:tcW w:type="pct" w:w="32%"/>
            <w:shd w:color="F0FDFA" w:val="solid"/>
            <w:vAlign w:val="center"/>
          </w:tcPr>
          <w:p>
            <w:r>
              <w:rPr>
                <w:b/>
                <w:bCs/>
                <w:color w:val="1F2937"/>
                <w:sz w:val="19"/>
                <w:szCs w:val="19"/>
              </w:rPr>
              <w:t xml:space="preserve">Supabase</w:t>
            </w:r>
          </w:p>
        </w:tc>
        <w:tc>
          <w:tcPr>
            <w:tcW w:type="pct" w:w="68%"/>
            <w:vAlign w:val="center"/>
          </w:tcPr>
          <w:p>
            <w:r>
              <w:rPr>
                <w:b w:val="false"/>
                <w:bCs w:val="false"/>
                <w:color w:val="374151"/>
                <w:sz w:val="19"/>
                <w:szCs w:val="19"/>
              </w:rPr>
              <w:t xml:space="preserve">Latest — Backend-as-a-Service: PostgreSQL, REST API, autentificare</w:t>
            </w:r>
          </w:p>
        </w:tc>
      </w:tr>
      <w:tr>
        <w:tc>
          <w:tcPr>
            <w:tcW w:type="pct" w:w="32%"/>
            <w:shd w:color="F0FDFA" w:val="solid"/>
            <w:vAlign w:val="center"/>
          </w:tcPr>
          <w:p>
            <w:r>
              <w:rPr>
                <w:b/>
                <w:bCs/>
                <w:color w:val="1F2937"/>
                <w:sz w:val="19"/>
                <w:szCs w:val="19"/>
              </w:rPr>
              <w:t xml:space="preserve">Vercel</w:t>
            </w:r>
          </w:p>
        </w:tc>
        <w:tc>
          <w:tcPr>
            <w:tcW w:type="pct" w:w="68%"/>
            <w:vAlign w:val="center"/>
          </w:tcPr>
          <w:p>
            <w:r>
              <w:rPr>
                <w:b w:val="false"/>
                <w:bCs w:val="false"/>
                <w:color w:val="374151"/>
                <w:sz w:val="19"/>
                <w:szCs w:val="19"/>
              </w:rPr>
              <w:t xml:space="preserve">Hosting cloud cu deployment automat din GitHub (CI/CD)</w:t>
            </w:r>
          </w:p>
        </w:tc>
      </w:tr>
      <w:tr>
        <w:tc>
          <w:tcPr>
            <w:tcW w:type="pct" w:w="32%"/>
            <w:shd w:color="F0FDFA" w:val="solid"/>
            <w:vAlign w:val="center"/>
          </w:tcPr>
          <w:p>
            <w:r>
              <w:rPr>
                <w:b/>
                <w:bCs/>
                <w:color w:val="1F2937"/>
                <w:sz w:val="19"/>
                <w:szCs w:val="19"/>
              </w:rPr>
              <w:t xml:space="preserve">Node.js</w:t>
            </w:r>
          </w:p>
        </w:tc>
        <w:tc>
          <w:tcPr>
            <w:tcW w:type="pct" w:w="68%"/>
            <w:vAlign w:val="center"/>
          </w:tcPr>
          <w:p>
            <w:r>
              <w:rPr>
                <w:b w:val="false"/>
                <w:bCs w:val="false"/>
                <w:color w:val="374151"/>
                <w:sz w:val="19"/>
                <w:szCs w:val="19"/>
              </w:rPr>
              <w:t xml:space="preserve">Runtime pentru scripts de generare documente</w:t>
            </w:r>
          </w:p>
        </w:tc>
      </w:tr>
    </w:tbl>
    <w:p>
      <w:pPr>
        <w:spacing w:after="80"/>
      </w:pPr>
    </w:p>
    <w:p>
      <w:pPr>
        <w:pStyle w:val="Heading2"/>
        <w:spacing w:after="140" w:before="300"/>
      </w:pPr>
      <w:r>
        <w:rPr>
          <w:b/>
          <w:bCs/>
          <w:color w:val="1F2937"/>
          <w:sz w:val="26"/>
          <w:szCs w:val="26"/>
        </w:rPr>
        <w:t xml:space="preserve">3.2 Biblioteci auxiliare</w:t>
      </w:r>
    </w:p>
    <w:p>
      <w:pPr>
        <w:spacing w:after="80"/>
        <w:ind w:left="400"/>
      </w:pPr>
      <w:r>
        <w:rPr>
          <w:sz w:val="21"/>
          <w:szCs w:val="21"/>
        </w:rPr>
        <w:t xml:space="preserve">• lenis — Smooth scroll animat</w:t>
      </w:r>
    </w:p>
    <w:p>
      <w:pPr>
        <w:spacing w:after="80"/>
        <w:ind w:left="400"/>
      </w:pPr>
      <w:r>
        <w:rPr>
          <w:sz w:val="21"/>
          <w:szCs w:val="21"/>
        </w:rPr>
        <w:t xml:space="preserve">• @supabase/supabase-js — Client oficial Supabase</w:t>
      </w:r>
    </w:p>
    <w:p>
      <w:pPr>
        <w:spacing w:after="80"/>
        <w:ind w:left="400"/>
      </w:pPr>
      <w:r>
        <w:rPr>
          <w:sz w:val="21"/>
          <w:szCs w:val="21"/>
        </w:rPr>
        <w:t xml:space="preserve">• docx — Generare documente Word din cod</w:t>
      </w:r>
    </w:p>
    <w:p>
      <w:pPr>
        <w:spacing w:after="80"/>
        <w:ind w:left="400"/>
      </w:pPr>
      <w:r>
        <w:rPr>
          <w:sz w:val="21"/>
          <w:szCs w:val="21"/>
        </w:rPr>
        <w:t xml:space="preserve">• pdfkit — Generare PDF din cod (cu suport diacritice DejaVu Sans)</w:t>
      </w:r>
    </w:p>
    <w:p>
      <w:pPr>
        <w:spacing w:after="80"/>
        <w:ind w:left="400"/>
      </w:pPr>
      <w:r>
        <w:rPr>
          <w:sz w:val="21"/>
          <w:szCs w:val="21"/>
        </w:rPr>
        <w:t xml:space="preserve">• crypto (Node.js built-in) — Hashing SHA-256 pentru parole</w:t>
      </w:r>
    </w:p>
    <w:p>
      <w:pPr>
        <w:pStyle w:val="Heading1"/>
        <w:pBdr>
          <w:bottom w:val="single" w:color="14B8A6" w:sz="4"/>
        </w:pBdr>
        <w:spacing w:after="200" w:before="480"/>
      </w:pPr>
      <w:r>
        <w:rPr>
          <w:b/>
          <w:bCs/>
          <w:color w:val="14B8A6"/>
          <w:sz w:val="32"/>
          <w:szCs w:val="32"/>
        </w:rPr>
        <w:t xml:space="preserve">4. Structura Proiectului</w:t>
      </w:r>
    </w:p>
    <w:p>
      <w:pPr>
        <w:pStyle w:val="Heading2"/>
        <w:spacing w:after="140" w:before="300"/>
      </w:pPr>
      <w:r>
        <w:rPr>
          <w:b/>
          <w:bCs/>
          <w:color w:val="1F2937"/>
          <w:sz w:val="26"/>
          <w:szCs w:val="26"/>
        </w:rPr>
        <w:t xml:space="preserve">4.1 Organizarea fișierelor</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app/</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layout.tsx              # Root layout — fonts, metadata globală, Navigation</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page.tsx                # Homepage SSR cu JSON-LD</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meniu/page.tsx          # Pagina meniu cu filtrare categorii</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rezervari/              # Pagina rezervări + layout cu metadata</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locatie/page.tsx        # Pagina locație cu JSON-LD</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sarbatori/page.tsx      # Oferte sezoniere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admin/page.tsx          # Panou administrare (protejat)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confidentialitate/      # Pagina legală</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cookies/                # Pagina legală</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termeni/                # Pagina legală</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api/</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admin/login/        # POST — autentificare admin</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admin/change-password/ # POST — schimbare parolă</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rezervari/          # GET/POST/PATCH — CRUD rezervări</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menu/               # GET/POST/PUT/DELETE — CRUD meniu</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holiday/            # GET/POST/DELETE — oferte sezoniere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newsletter/         # POST — abonare newsletter</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chat/               # POST — Barista Bot (AI)</w:t>
      </w:r>
    </w:p>
    <w:p>
      <w:pPr>
        <w:spacing w:after="80"/>
      </w:pP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components/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Navigation.tsx          # Navbar sticky cu active tracking</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FooterStarter.tsx       # Footer cu newsletter și social media</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HeroStarter.tsx         # Hero section (SSR)</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ChatWidget.tsx          # Barista Bot widget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Preloader.tsx           # Animație de încărcare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ThemeToggle.tsx         # Toggle dark/light mode</w:t>
      </w:r>
    </w:p>
    <w:p>
      <w:pPr>
        <w:spacing w:after="80"/>
      </w:pP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lib/</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supabase.ts             # Client Supabase (singleton)</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knowledge-base.ts       # Date pentru ChatWidget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hooks/useScrollAnimation.ts  # Intersection Observer hook</w:t>
      </w:r>
    </w:p>
    <w:p>
      <w:pPr>
        <w:spacing w:after="80"/>
      </w:pP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middleware.ts               # Protecție rute /admin/*</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public/robots.txt           # Instrucțiuni pentru motoarele de căutare</w:t>
      </w:r>
    </w:p>
    <w:p>
      <w:pPr>
        <w:spacing w:after="80"/>
      </w:pPr>
    </w:p>
    <w:p>
      <w:pPr>
        <w:pStyle w:val="Heading1"/>
        <w:pBdr>
          <w:bottom w:val="single" w:color="14B8A6" w:sz="4"/>
        </w:pBdr>
        <w:spacing w:after="200" w:before="480"/>
      </w:pPr>
      <w:r>
        <w:rPr>
          <w:b/>
          <w:bCs/>
          <w:color w:val="14B8A6"/>
          <w:sz w:val="32"/>
          <w:szCs w:val="32"/>
        </w:rPr>
        <w:t xml:space="preserve">5. Pagini și Funcționalități</w:t>
      </w:r>
    </w:p>
    <w:p>
      <w:pPr>
        <w:pStyle w:val="Heading2"/>
        <w:spacing w:after="140" w:before="300"/>
      </w:pPr>
      <w:r>
        <w:rPr>
          <w:b/>
          <w:bCs/>
          <w:color w:val="1F2937"/>
          <w:sz w:val="26"/>
          <w:szCs w:val="26"/>
        </w:rPr>
        <w:t xml:space="preserve">5.1 Homepage (/) — Server Component</w:t>
      </w:r>
    </w:p>
    <w:p>
      <w:pPr>
        <w:spacing w:after="140"/>
      </w:pPr>
      <w:r>
        <w:rPr>
          <w:sz w:val="22"/>
          <w:szCs w:val="22"/>
        </w:rPr>
        <w:t xml:space="preserve">Homepage-ul este un Server Component — se randează complet pe server, fără JavaScript în browser pentru conținutul principal. Aceasta este o decizie arhitecturală importantă pentru SEO: motoarele de căutare primesc HTML complet, nu o pagină goală completată ulterior de JavaScript.</w:t>
      </w:r>
    </w:p>
    <w:p>
      <w:pPr>
        <w:spacing w:after="80"/>
        <w:ind w:left="400"/>
      </w:pPr>
      <w:r>
        <w:rPr>
          <w:sz w:val="21"/>
          <w:szCs w:val="21"/>
        </w:rPr>
        <w:t xml:space="preserve">• Hero section cu titlu principal, subtitlu și 2 butoane CTA (Meniu / Rezervă)</w:t>
      </w:r>
    </w:p>
    <w:p>
      <w:pPr>
        <w:spacing w:after="80"/>
        <w:ind w:left="400"/>
      </w:pPr>
      <w:r>
        <w:rPr>
          <w:sz w:val="21"/>
          <w:szCs w:val="21"/>
        </w:rPr>
        <w:t xml:space="preserve">• Secțiunea "De ce Vibe?" — 4 carduri cu diferențiatori concreți</w:t>
      </w:r>
    </w:p>
    <w:p>
      <w:pPr>
        <w:spacing w:after="80"/>
        <w:ind w:left="400"/>
      </w:pPr>
      <w:r>
        <w:rPr>
          <w:sz w:val="21"/>
          <w:szCs w:val="21"/>
        </w:rPr>
        <w:t xml:space="preserve">• Preview meniu SSR — 6 produse hardcodate (fără call la baza de date)</w:t>
      </w:r>
    </w:p>
    <w:p>
      <w:pPr>
        <w:spacing w:after="80"/>
        <w:ind w:left="400"/>
      </w:pPr>
      <w:r>
        <w:rPr>
          <w:sz w:val="21"/>
          <w:szCs w:val="21"/>
        </w:rPr>
        <w:t xml:space="preserve">• Oferte sezoniere SSR — 3 produse cu descrieri și perioade de valabilitate</w:t>
      </w:r>
    </w:p>
    <w:p>
      <w:pPr>
        <w:spacing w:after="80"/>
        <w:ind w:left="400"/>
      </w:pPr>
      <w:r>
        <w:rPr>
          <w:sz w:val="21"/>
          <w:szCs w:val="21"/>
        </w:rPr>
        <w:t xml:space="preserve">• Secțiunea locație cu program și număr de telefon</w:t>
      </w:r>
    </w:p>
    <w:p>
      <w:pPr>
        <w:spacing w:after="80"/>
        <w:ind w:left="400"/>
      </w:pPr>
      <w:r>
        <w:rPr>
          <w:sz w:val="21"/>
          <w:szCs w:val="21"/>
        </w:rPr>
        <w:t xml:space="preserve">• JSON-LD schema.org CafeOrCoffeeShop pentru SEO local</w:t>
      </w:r>
    </w:p>
    <w:p>
      <w:pPr>
        <w:spacing w:after="120"/>
        <w:ind w:left="300"/>
      </w:pPr>
      <w:r>
        <w:rPr>
          <w:i/>
          <w:iCs/>
          <w:color w:val="6B7280"/>
          <w:sz w:val="20"/>
          <w:szCs w:val="20"/>
        </w:rPr>
        <w:t xml:space="preserve">📝 Decizie de design: datele din preview meniu sunt hardcodate pe homepage pentru a evita un call la baza de date pe pagina principală. Datele reale, actualizabile, sunt pe /meniu.</w:t>
      </w:r>
    </w:p>
    <w:p>
      <w:pPr>
        <w:spacing w:after="80"/>
      </w:pPr>
    </w:p>
    <w:p>
      <w:pPr>
        <w:pStyle w:val="Heading2"/>
        <w:spacing w:after="140" w:before="300"/>
      </w:pPr>
      <w:r>
        <w:rPr>
          <w:b/>
          <w:bCs/>
          <w:color w:val="1F2937"/>
          <w:sz w:val="26"/>
          <w:szCs w:val="26"/>
        </w:rPr>
        <w:t xml:space="preserve">5.2 Pagina Meniu (/meniu) — Client Component</w:t>
      </w:r>
    </w:p>
    <w:p>
      <w:pPr>
        <w:spacing w:after="140"/>
      </w:pPr>
      <w:r>
        <w:rPr>
          <w:sz w:val="22"/>
          <w:szCs w:val="22"/>
        </w:rPr>
        <w:t xml:space="preserve">Pagina de meniu este un Client Component deoarece are nevoie de interactivitate: filtrarea pe categorii se face în browser fără reîncărcare de pagină.</w:t>
      </w:r>
    </w:p>
    <w:p>
      <w:pPr>
        <w:spacing w:after="80"/>
        <w:ind w:left="400"/>
      </w:pPr>
      <w:r>
        <w:rPr>
          <w:sz w:val="21"/>
          <w:szCs w:val="21"/>
        </w:rPr>
        <w:t xml:space="preserve">• Fetch la /api/menu la montarea componentei — date din Supabase</w:t>
      </w:r>
    </w:p>
    <w:p>
      <w:pPr>
        <w:spacing w:after="80"/>
        <w:ind w:left="400"/>
      </w:pPr>
      <w:r>
        <w:rPr>
          <w:sz w:val="21"/>
          <w:szCs w:val="21"/>
        </w:rPr>
        <w:t xml:space="preserve">• State local pentru categoria activă (useState)</w:t>
      </w:r>
    </w:p>
    <w:p>
      <w:pPr>
        <w:spacing w:after="80"/>
        <w:ind w:left="400"/>
      </w:pPr>
      <w:r>
        <w:rPr>
          <w:sz w:val="21"/>
          <w:szCs w:val="21"/>
        </w:rPr>
        <w:t xml:space="preserve">• Filtrare pe categorii: Espresso, Specialty, Vegan, Cold, Alternative, Pastry</w:t>
      </w:r>
    </w:p>
    <w:p>
      <w:pPr>
        <w:spacing w:after="80"/>
        <w:ind w:left="400"/>
      </w:pPr>
      <w:r>
        <w:rPr>
          <w:sz w:val="21"/>
          <w:szCs w:val="21"/>
        </w:rPr>
        <w:t xml:space="preserve">• Afișare prețuri, descrieri, ingrediente pentru fiecare produs</w:t>
      </w:r>
    </w:p>
    <w:p>
      <w:pPr>
        <w:spacing w:after="80"/>
        <w:ind w:left="400"/>
      </w:pPr>
      <w:r>
        <w:rPr>
          <w:sz w:val="21"/>
          <w:szCs w:val="21"/>
        </w:rPr>
        <w:t xml:space="preserve">• Metadata SEO în layout dedicat (Client Components nu pot exporta metadata direct)</w:t>
      </w:r>
    </w:p>
    <w:p>
      <w:pPr>
        <w:spacing w:after="120"/>
        <w:ind w:left="300"/>
      </w:pPr>
      <w:r>
        <w:rPr>
          <w:i/>
          <w:iCs/>
          <w:color w:val="6B7280"/>
          <w:sz w:val="20"/>
          <w:szCs w:val="20"/>
        </w:rPr>
        <w:t xml:space="preserve">📝 Regulă Next.js: metadata se poate exporta doar din Server Components. Soluția: se creează un layout.tsx separat (Server Component) care exportă metadata pentru pagina client.</w:t>
      </w:r>
    </w:p>
    <w:p>
      <w:pPr>
        <w:spacing w:after="80"/>
      </w:pPr>
    </w:p>
    <w:p>
      <w:pPr>
        <w:pStyle w:val="Heading2"/>
        <w:spacing w:after="140" w:before="300"/>
      </w:pPr>
      <w:r>
        <w:rPr>
          <w:b/>
          <w:bCs/>
          <w:color w:val="1F2937"/>
          <w:sz w:val="26"/>
          <w:szCs w:val="26"/>
        </w:rPr>
        <w:t xml:space="preserve">5.3 Pagina Rezervări (/rezervari)</w:t>
      </w:r>
    </w:p>
    <w:p>
      <w:pPr>
        <w:spacing w:after="140"/>
      </w:pPr>
      <w:r>
        <w:rPr>
          <w:sz w:val="22"/>
          <w:szCs w:val="22"/>
        </w:rPr>
        <w:t xml:space="preserve">Formular complet cu validare și persistare în Supabase.</w:t>
      </w:r>
    </w:p>
    <w:p>
      <w:pPr>
        <w:spacing w:after="80"/>
        <w:ind w:left="400"/>
      </w:pPr>
      <w:r>
        <w:rPr>
          <w:sz w:val="21"/>
          <w:szCs w:val="21"/>
        </w:rPr>
        <w:t xml:space="preserve">• Câmpuri: nume, telefon, dată, oră, număr persoane, mesaj opțional</w:t>
      </w:r>
    </w:p>
    <w:p>
      <w:pPr>
        <w:spacing w:after="80"/>
        <w:ind w:left="400"/>
      </w:pPr>
      <w:r>
        <w:rPr>
          <w:sz w:val="21"/>
          <w:szCs w:val="21"/>
        </w:rPr>
        <w:t xml:space="preserve">• Validare client-side înainte de trimitere</w:t>
      </w:r>
    </w:p>
    <w:p>
      <w:pPr>
        <w:spacing w:after="80"/>
        <w:ind w:left="400"/>
      </w:pPr>
      <w:r>
        <w:rPr>
          <w:sz w:val="21"/>
          <w:szCs w:val="21"/>
        </w:rPr>
        <w:t xml:space="preserve">• POST la /api/rezervari → insert în Supabase</w:t>
      </w:r>
    </w:p>
    <w:p>
      <w:pPr>
        <w:spacing w:after="80"/>
        <w:ind w:left="400"/>
      </w:pPr>
      <w:r>
        <w:rPr>
          <w:sz w:val="21"/>
          <w:szCs w:val="21"/>
        </w:rPr>
        <w:t xml:space="preserve">• Mesaj de succes personalizat cu buton "Înapoi acasă"</w:t>
      </w:r>
    </w:p>
    <w:p>
      <w:pPr>
        <w:spacing w:after="80"/>
        <w:ind w:left="400"/>
      </w:pPr>
      <w:r>
        <w:rPr>
          <w:sz w:val="21"/>
          <w:szCs w:val="21"/>
        </w:rPr>
        <w:t xml:space="preserve">• Caseta informativă: program, politică confirmare, politică anulare</w:t>
      </w:r>
    </w:p>
    <w:p>
      <w:pPr>
        <w:spacing w:after="80"/>
      </w:pPr>
    </w:p>
    <w:p>
      <w:pPr>
        <w:pStyle w:val="Heading2"/>
        <w:spacing w:after="140" w:before="300"/>
      </w:pPr>
      <w:r>
        <w:rPr>
          <w:b/>
          <w:bCs/>
          <w:color w:val="1F2937"/>
          <w:sz w:val="26"/>
          <w:szCs w:val="26"/>
        </w:rPr>
        <w:t xml:space="preserve">5.4 Pagina Locație (/locatie)</w:t>
      </w:r>
    </w:p>
    <w:p>
      <w:pPr>
        <w:spacing w:after="80"/>
        <w:ind w:left="400"/>
      </w:pPr>
      <w:r>
        <w:rPr>
          <w:sz w:val="21"/>
          <w:szCs w:val="21"/>
        </w:rPr>
        <w:t xml:space="preserve">• Adresă completă, program detaliat, număr telefon</w:t>
      </w:r>
    </w:p>
    <w:p>
      <w:pPr>
        <w:spacing w:after="80"/>
        <w:ind w:left="400"/>
      </w:pPr>
      <w:r>
        <w:rPr>
          <w:sz w:val="21"/>
          <w:szCs w:val="21"/>
        </w:rPr>
        <w:t xml:space="preserve">• Link Google Maps cu adresa precompletată</w:t>
      </w:r>
    </w:p>
    <w:p>
      <w:pPr>
        <w:spacing w:after="80"/>
        <w:ind w:left="400"/>
      </w:pPr>
      <w:r>
        <w:rPr>
          <w:sz w:val="21"/>
          <w:szCs w:val="21"/>
        </w:rPr>
        <w:t xml:space="preserve">• JSON-LD LocalBusiness (a doua instanță — prima e pe homepage)</w:t>
      </w:r>
    </w:p>
    <w:p>
      <w:pPr>
        <w:spacing w:after="80"/>
        <w:ind w:left="400"/>
      </w:pPr>
      <w:r>
        <w:rPr>
          <w:sz w:val="21"/>
          <w:szCs w:val="21"/>
        </w:rPr>
        <w:t xml:space="preserve">• OpenGraph pentru partajare pe rețele sociale</w:t>
      </w:r>
    </w:p>
    <w:p>
      <w:pPr>
        <w:spacing w:after="80"/>
      </w:pPr>
    </w:p>
    <w:p>
      <w:pPr>
        <w:pStyle w:val="Heading2"/>
        <w:spacing w:after="140" w:before="300"/>
      </w:pPr>
      <w:r>
        <w:rPr>
          <w:b/>
          <w:bCs/>
          <w:color w:val="1F2937"/>
          <w:sz w:val="26"/>
          <w:szCs w:val="26"/>
        </w:rPr>
        <w:t xml:space="preserve">5.5 Panoul Admin (/admin)</w:t>
      </w:r>
    </w:p>
    <w:p>
      <w:pPr>
        <w:spacing w:after="140"/>
      </w:pPr>
      <w:r>
        <w:rPr>
          <w:sz w:val="22"/>
          <w:szCs w:val="22"/>
        </w:rPr>
        <w:t xml:space="preserve">Interfață de administrare completă, accesibilă doar după autentificare. Implementează pattern-ul "protected route" cu middleware Next.js.</w:t>
      </w:r>
    </w:p>
    <w:p>
      <w:pPr>
        <w:spacing w:after="80"/>
        <w:ind w:left="400"/>
      </w:pPr>
      <w:r>
        <w:rPr>
          <w:sz w:val="21"/>
          <w:szCs w:val="21"/>
        </w:rPr>
        <w:t xml:space="preserve">• Tab Rezervări: listare, confirmare, anulare rezervări</w:t>
      </w:r>
    </w:p>
    <w:p>
      <w:pPr>
        <w:spacing w:after="80"/>
        <w:ind w:left="400"/>
      </w:pPr>
      <w:r>
        <w:rPr>
          <w:sz w:val="21"/>
          <w:szCs w:val="21"/>
        </w:rPr>
        <w:t xml:space="preserve">• Tab Meniu: adăugare, editare, ștergere produse</w:t>
      </w:r>
    </w:p>
    <w:p>
      <w:pPr>
        <w:spacing w:after="80"/>
        <w:ind w:left="400"/>
      </w:pPr>
      <w:r>
        <w:rPr>
          <w:sz w:val="21"/>
          <w:szCs w:val="21"/>
        </w:rPr>
        <w:t xml:space="preserve">• Tab Sărbători: gestionare oferte sezoniere</w:t>
      </w:r>
    </w:p>
    <w:p>
      <w:pPr>
        <w:spacing w:after="80"/>
        <w:ind w:left="400"/>
      </w:pPr>
      <w:r>
        <w:rPr>
          <w:sz w:val="21"/>
          <w:szCs w:val="21"/>
        </w:rPr>
        <w:t xml:space="preserve">• Tab Setări: schimbare parolă admin</w:t>
      </w:r>
    </w:p>
    <w:p>
      <w:pPr>
        <w:spacing w:after="120"/>
        <w:ind w:left="300"/>
      </w:pPr>
      <w:r>
        <w:rPr>
          <w:i/>
          <w:iCs/>
          <w:color w:val="6B7280"/>
          <w:sz w:val="20"/>
          <w:szCs w:val="20"/>
        </w:rPr>
        <w:t xml:space="preserve">📝 Navbar-ul site-ului este ascuns pe paginile /admin pentru a oferi o interfață curată, fără distractori pentru administrator.</w:t>
      </w:r>
    </w:p>
    <w:p>
      <w:pPr>
        <w:pStyle w:val="Heading1"/>
        <w:pBdr>
          <w:bottom w:val="single" w:color="14B8A6" w:sz="4"/>
        </w:pBdr>
        <w:spacing w:after="200" w:before="480"/>
      </w:pPr>
      <w:r>
        <w:rPr>
          <w:b/>
          <w:bCs/>
          <w:color w:val="14B8A6"/>
          <w:sz w:val="32"/>
          <w:szCs w:val="32"/>
        </w:rPr>
        <w:t xml:space="preserve">6. Baza de Date — Supabase</w:t>
      </w:r>
    </w:p>
    <w:p>
      <w:pPr>
        <w:pStyle w:val="Heading2"/>
        <w:spacing w:after="140" w:before="300"/>
      </w:pPr>
      <w:r>
        <w:rPr>
          <w:b/>
          <w:bCs/>
          <w:color w:val="1F2937"/>
          <w:sz w:val="26"/>
          <w:szCs w:val="26"/>
        </w:rPr>
        <w:t xml:space="preserve">6.1 Schema tabelelor</w:t>
      </w:r>
    </w:p>
    <w:p>
      <w:pPr>
        <w:spacing w:after="140"/>
      </w:pPr>
      <w:r>
        <w:rPr>
          <w:sz w:val="22"/>
          <w:szCs w:val="22"/>
        </w:rPr>
        <w:t xml:space="preserve">Supabase oferă un PostgreSQL gestionat în cloud cu API REST automat generat. Accesul se face prin chei de tip anon (public) și service_role (admin).</w:t>
      </w:r>
    </w:p>
    <w:p>
      <w:pPr>
        <w:spacing w:after="80"/>
      </w:pPr>
    </w:p>
    <w:p>
      <w:pPr>
        <w:pStyle w:val="Heading3"/>
        <w:spacing w:after="100" w:before="200"/>
      </w:pPr>
      <w:r>
        <w:rPr>
          <w:b/>
          <w:bCs/>
          <w:color w:val="374151"/>
          <w:sz w:val="22"/>
          <w:szCs w:val="22"/>
        </w:rPr>
        <w:t xml:space="preserve">Tabelul: rezervari</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id          BIGSERIAL PRIMARY KEY</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created_at  TIMESTAMPTZ DEFAULT now()</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nume        TEXT NOT NULL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telefon     TEXT NOT NULL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data        DATE NOT NULL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ora         TEXT NOT NULL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persoane    INTEGER NOT NULL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mesaj       TEXT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status      TEXT DEFAULT 'pending'   -- pending | confirmed | cancelled</w:t>
      </w:r>
    </w:p>
    <w:p>
      <w:pPr>
        <w:spacing w:after="80"/>
      </w:pPr>
    </w:p>
    <w:p>
      <w:pPr>
        <w:pStyle w:val="Heading3"/>
        <w:spacing w:after="100" w:before="200"/>
      </w:pPr>
      <w:r>
        <w:rPr>
          <w:b/>
          <w:bCs/>
          <w:color w:val="374151"/>
          <w:sz w:val="22"/>
          <w:szCs w:val="22"/>
        </w:rPr>
        <w:t xml:space="preserve">Tabelul: menu_items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id          BIGSERIAL PRIMARY KEY</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name        TEXT NOT NULL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price       INTEGER NOT NULL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category    TEXT NOT NULL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description TEXT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ingredients TEXT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vegan       BOOLEAN DEFAULT false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available   BOOLEAN DEFAULT true</w:t>
      </w:r>
    </w:p>
    <w:p>
      <w:pPr>
        <w:spacing w:after="80"/>
      </w:pPr>
    </w:p>
    <w:p>
      <w:pPr>
        <w:pStyle w:val="Heading3"/>
        <w:spacing w:after="100" w:before="200"/>
      </w:pPr>
      <w:r>
        <w:rPr>
          <w:b/>
          <w:bCs/>
          <w:color w:val="374151"/>
          <w:sz w:val="22"/>
          <w:szCs w:val="22"/>
        </w:rPr>
        <w:t xml:space="preserve">Tabelul: seasonal_items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id          BIGSERIAL PRIMARY KEY</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name        TEXT NOT NULL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price       INTEGER NOT NULL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description TEXT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available_from TEXT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available_until TEXT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active      BOOLEAN DEFAULT true</w:t>
      </w:r>
    </w:p>
    <w:p>
      <w:pPr>
        <w:spacing w:after="80"/>
      </w:pPr>
    </w:p>
    <w:p>
      <w:pPr>
        <w:pStyle w:val="Heading3"/>
        <w:spacing w:after="100" w:before="200"/>
      </w:pPr>
      <w:r>
        <w:rPr>
          <w:b/>
          <w:bCs/>
          <w:color w:val="374151"/>
          <w:sz w:val="22"/>
          <w:szCs w:val="22"/>
        </w:rPr>
        <w:t xml:space="preserve">Tabelul: admin_config</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id            INTEGER PRIMARY KEY DEFAULT 1</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password_hash TEXT NOT NULL   -- SHA-256 hex (64 chars)</w:t>
      </w:r>
    </w:p>
    <w:p>
      <w:pPr>
        <w:spacing w:after="120"/>
        <w:ind w:left="300"/>
      </w:pPr>
      <w:r>
        <w:rPr>
          <w:i/>
          <w:iCs/>
          <w:color w:val="6B7280"/>
          <w:sz w:val="20"/>
          <w:szCs w:val="20"/>
        </w:rPr>
        <w:t xml:space="preserve">📝 Tabelul admin_config conține un singur rând (id=1). Parola nu este stocată în clar — doar hash-ul SHA-256. Dacă tabelul nu există, sistemul fallback la variabila de mediu ADMIN_SECRET.</w:t>
      </w:r>
    </w:p>
    <w:p>
      <w:pPr>
        <w:spacing w:after="80"/>
      </w:pPr>
    </w:p>
    <w:p>
      <w:pPr>
        <w:pStyle w:val="Heading3"/>
        <w:spacing w:after="100" w:before="200"/>
      </w:pPr>
      <w:r>
        <w:rPr>
          <w:b/>
          <w:bCs/>
          <w:color w:val="374151"/>
          <w:sz w:val="22"/>
          <w:szCs w:val="22"/>
        </w:rPr>
        <w:t xml:space="preserve">Tabelul: newsletter_subscribers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id         BIGSERIAL PRIMARY KEY</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email      TEXT UNIQUE NOT NULL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created_at TIMESTAMPTZ DEFAULT now()</w:t>
      </w:r>
    </w:p>
    <w:p>
      <w:pPr>
        <w:spacing w:after="80"/>
      </w:pPr>
    </w:p>
    <w:p>
      <w:pPr>
        <w:pStyle w:val="Heading2"/>
        <w:spacing w:after="140" w:before="300"/>
      </w:pPr>
      <w:r>
        <w:rPr>
          <w:b/>
          <w:bCs/>
          <w:color w:val="1F2937"/>
          <w:sz w:val="26"/>
          <w:szCs w:val="26"/>
        </w:rPr>
        <w:t xml:space="preserve">6.2 Clientul Supabase</w:t>
      </w:r>
    </w:p>
    <w:p>
      <w:pPr>
        <w:spacing w:after="140"/>
      </w:pPr>
      <w:r>
        <w:rPr>
          <w:sz w:val="22"/>
          <w:szCs w:val="22"/>
        </w:rPr>
        <w:t xml:space="preserve">Clientul este inițializat o singură dată și reutilizat (pattern singleton implicit prin funcție):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lib/supabase.ts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import { createClient } from '@supabase/supabase-js';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export function getSupabase()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return createClient(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process.env.NEXT_PUBLIC_SUPABASE_URL!,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process.env.NEXT_PUBLIC_SUPABASE_ANON_KEY!</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w:t>
      </w:r>
    </w:p>
    <w:p>
      <w:pPr>
        <w:spacing w:after="120"/>
        <w:ind w:left="300"/>
      </w:pPr>
      <w:r>
        <w:rPr>
          <w:i/>
          <w:iCs/>
          <w:color w:val="6B7280"/>
          <w:sz w:val="20"/>
          <w:szCs w:val="20"/>
        </w:rPr>
        <w:t xml:space="preserve">📝 Variabilele cu prefix NEXT_PUBLIC_ sunt accesibile și în browser. Cheia anon este sigur publică — Supabase folosește Row Level Security (RLS) pentru controlul accesului.</w:t>
      </w:r>
    </w:p>
    <w:p>
      <w:pPr>
        <w:pStyle w:val="Heading1"/>
        <w:pBdr>
          <w:bottom w:val="single" w:color="14B8A6" w:sz="4"/>
        </w:pBdr>
        <w:spacing w:after="200" w:before="480"/>
      </w:pPr>
      <w:r>
        <w:rPr>
          <w:b/>
          <w:bCs/>
          <w:color w:val="14B8A6"/>
          <w:sz w:val="32"/>
          <w:szCs w:val="32"/>
        </w:rPr>
        <w:t xml:space="preserve">7. Securitate — Implementare Detaliată</w:t>
      </w:r>
    </w:p>
    <w:p>
      <w:pPr>
        <w:pStyle w:val="Heading2"/>
        <w:spacing w:after="140" w:before="300"/>
      </w:pPr>
      <w:r>
        <w:rPr>
          <w:b/>
          <w:bCs/>
          <w:color w:val="1F2937"/>
          <w:sz w:val="26"/>
          <w:szCs w:val="26"/>
        </w:rPr>
        <w:t xml:space="preserve">7.1 Fluxul de autentificare admin</w:t>
      </w:r>
    </w:p>
    <w:p>
      <w:pPr>
        <w:spacing w:after="140"/>
      </w:pPr>
      <w:r>
        <w:rPr>
          <w:sz w:val="22"/>
          <w:szCs w:val="22"/>
        </w:rPr>
        <w:t xml:space="preserve">Autentificarea nu folosește sesiuni de server sau JWT extern — se bazează pe un cookie httpOnly care conține hash-ul SHA-256 al parolei.</w:t>
      </w:r>
    </w:p>
    <w:p>
      <w:pPr>
        <w:spacing w:after="80"/>
      </w:pP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1. Utilizatorul trimite parola via POST /api/admin/login</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2. Server-ul calculează SHA-256(parola)</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3. Compară cu hash-ul din Supabase (admin_config)</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4. Dacă match → setează cookie admin_token = hash (httpOnly)</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5. La fiecare request pe /admin/* → middleware verifică cookie-ul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6. Middleware validează că token-ul are format hex 64 caractere</w:t>
      </w:r>
    </w:p>
    <w:p>
      <w:pPr>
        <w:spacing w:after="80"/>
      </w:pPr>
    </w:p>
    <w:p>
      <w:pPr>
        <w:pStyle w:val="Heading2"/>
        <w:spacing w:after="140" w:before="300"/>
      </w:pPr>
      <w:r>
        <w:rPr>
          <w:b/>
          <w:bCs/>
          <w:color w:val="1F2937"/>
          <w:sz w:val="26"/>
          <w:szCs w:val="26"/>
        </w:rPr>
        <w:t xml:space="preserve">7.2 Codul de autentificare (API Route)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app/api/admin/login/route.ts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import { createHash } from 'crypto'</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function sha256(text: string): string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return createHash('sha256').update(text).digest('hex')</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export async function POST(request: Request)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const { password } = await request.json()</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const hash = sha256(password)</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const { data } = await getSupabase()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.from('admin_config').select('password_hash')</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.eq('id', 1).single()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const validHash = data?.password_hash ?? sha256(process.env.ADMIN_SECRET ??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if (hash !== validHash)</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return NextResponse.json({ error: 'Unauthorized' }, { status: 401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const response = NextResponse.json({ ok: true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response.cookies.set('admin_token', hash,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httpOnly: true,        // Nu e accesibil din JavaScript browser</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secure: NODE_ENV === 'production',  // Doar HTTPS în producție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sameSite: 'lax',       // Protecție CSRF</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maxAge: 60 * 60 * 8,  // 8 ore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path: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return response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w:t>
      </w:r>
    </w:p>
    <w:p>
      <w:pPr>
        <w:spacing w:after="80"/>
      </w:pPr>
    </w:p>
    <w:p>
      <w:pPr>
        <w:pStyle w:val="Heading2"/>
        <w:spacing w:after="140" w:before="300"/>
      </w:pPr>
      <w:r>
        <w:rPr>
          <w:b/>
          <w:bCs/>
          <w:color w:val="1F2937"/>
          <w:sz w:val="26"/>
          <w:szCs w:val="26"/>
        </w:rPr>
        <w:t xml:space="preserve">7.3 Middleware de protecție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middleware.ts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export async function middleware(request: NextRequest)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const { pathname } = request.nextUrl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if (pathname.startsWith('/admin') &amp;&amp; pathname !== '/admin/login')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const token = request.cookies.get('admin_token')?.value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if (!token)</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return NextResponse.redirect(new URL('/admin/login', request.url))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Validare format: exact 64 caractere hexazecimale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const isValidFormat = /^[a-f0-9]{64}$/.test(token)</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if (!isValidFormat)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return NextResponse.redirect(new URL('/admin/login', request.url))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return NextResponse.next()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w:t>
      </w:r>
    </w:p>
    <w:p>
      <w:pPr>
        <w:spacing w:after="120"/>
        <w:ind w:left="300"/>
      </w:pPr>
      <w:r>
        <w:rPr>
          <w:i/>
          <w:iCs/>
          <w:color w:val="6B7280"/>
          <w:sz w:val="20"/>
          <w:szCs w:val="20"/>
        </w:rPr>
        <w:t xml:space="preserve">📝 Middleware-ul nu face call la baza de date la fiecare request — validează doar formatul token-ului. Aceasta este o decizie de performanță: un call la DB pe fiecare request protejat ar încetini semnificativ aplicația.</w:t>
      </w:r>
    </w:p>
    <w:p>
      <w:pPr>
        <w:spacing w:after="80"/>
      </w:pPr>
    </w:p>
    <w:p>
      <w:pPr>
        <w:pStyle w:val="Heading2"/>
        <w:spacing w:after="140" w:before="300"/>
      </w:pPr>
      <w:r>
        <w:rPr>
          <w:b/>
          <w:bCs/>
          <w:color w:val="1F2937"/>
          <w:sz w:val="26"/>
          <w:szCs w:val="26"/>
        </w:rPr>
        <w:t xml:space="preserve">7.4 Schimbarea parolei</w:t>
      </w:r>
    </w:p>
    <w:p>
      <w:pPr>
        <w:spacing w:after="140"/>
      </w:pPr>
      <w:r>
        <w:rPr>
          <w:sz w:val="22"/>
          <w:szCs w:val="22"/>
        </w:rPr>
        <w:t xml:space="preserve">Funcționalitatea de schimbare a parolei verifică parola veche înainte de actualizare și reemite cookie-ul cu noul hash:</w:t>
      </w:r>
    </w:p>
    <w:p>
      <w:pPr>
        <w:spacing w:after="80"/>
        <w:ind w:left="400"/>
      </w:pPr>
      <w:r>
        <w:rPr>
          <w:sz w:val="21"/>
          <w:szCs w:val="21"/>
        </w:rPr>
        <w:t xml:space="preserve">• Verifică prezența cookie-ului admin_token (utilizatorul e autentificat)</w:t>
      </w:r>
    </w:p>
    <w:p>
      <w:pPr>
        <w:spacing w:after="80"/>
        <w:ind w:left="400"/>
      </w:pPr>
      <w:r>
        <w:rPr>
          <w:sz w:val="21"/>
          <w:szCs w:val="21"/>
        </w:rPr>
        <w:t xml:space="preserve">• Verifică parola veche față de hash-ul din Supabase</w:t>
      </w:r>
    </w:p>
    <w:p>
      <w:pPr>
        <w:spacing w:after="80"/>
        <w:ind w:left="400"/>
      </w:pPr>
      <w:r>
        <w:rPr>
          <w:sz w:val="21"/>
          <w:szCs w:val="21"/>
        </w:rPr>
        <w:t xml:space="preserve">• Calculează SHA-256 pentru parola nouă</w:t>
      </w:r>
    </w:p>
    <w:p>
      <w:pPr>
        <w:spacing w:after="80"/>
        <w:ind w:left="400"/>
      </w:pPr>
      <w:r>
        <w:rPr>
          <w:sz w:val="21"/>
          <w:szCs w:val="21"/>
        </w:rPr>
        <w:t xml:space="preserve">• Update în Supabase + reemitere cookie cu noul hash</w:t>
      </w:r>
    </w:p>
    <w:p>
      <w:pPr>
        <w:spacing w:after="80"/>
      </w:pPr>
    </w:p>
    <w:p>
      <w:pPr>
        <w:pStyle w:val="Heading2"/>
        <w:spacing w:after="140" w:before="300"/>
      </w:pPr>
      <w:r>
        <w:rPr>
          <w:b/>
          <w:bCs/>
          <w:color w:val="1F2937"/>
          <w:sz w:val="26"/>
          <w:szCs w:val="26"/>
        </w:rPr>
        <w:t xml:space="preserve">7.5 Principii de securitate aplicate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0D9488" w:val="solid"/>
            <w:vAlign w:val="center"/>
          </w:tcPr>
          <w:p>
            <w:r>
              <w:rPr>
                <w:b/>
                <w:bCs/>
                <w:color w:val="FFFFFF"/>
                <w:sz w:val="20"/>
                <w:szCs w:val="20"/>
              </w:rPr>
              <w:t xml:space="preserve">Principiu</w:t>
            </w:r>
          </w:p>
        </w:tc>
        <w:tc>
          <w:tcPr>
            <w:tcW w:type="pct" w:w="68%"/>
            <w:shd w:color="0D9488" w:val="solid"/>
            <w:vAlign w:val="center"/>
          </w:tcPr>
          <w:p>
            <w:r>
              <w:rPr>
                <w:b/>
                <w:bCs/>
                <w:color w:val="FFFFFF"/>
                <w:sz w:val="20"/>
                <w:szCs w:val="20"/>
              </w:rPr>
              <w:t xml:space="preserve">Implementare</w:t>
            </w:r>
          </w:p>
        </w:tc>
      </w:tr>
      <w:tr>
        <w:tc>
          <w:tcPr>
            <w:tcW w:type="pct" w:w="32%"/>
            <w:shd w:color="F0FDFA" w:val="solid"/>
            <w:vAlign w:val="center"/>
          </w:tcPr>
          <w:p>
            <w:r>
              <w:rPr>
                <w:b/>
                <w:bCs/>
                <w:color w:val="1F2937"/>
                <w:sz w:val="19"/>
                <w:szCs w:val="19"/>
              </w:rPr>
              <w:t xml:space="preserve">Parole în hash</w:t>
            </w:r>
          </w:p>
        </w:tc>
        <w:tc>
          <w:tcPr>
            <w:tcW w:type="pct" w:w="68%"/>
            <w:vAlign w:val="center"/>
          </w:tcPr>
          <w:p>
            <w:r>
              <w:rPr>
                <w:b w:val="false"/>
                <w:bCs w:val="false"/>
                <w:color w:val="374151"/>
                <w:sz w:val="19"/>
                <w:szCs w:val="19"/>
              </w:rPr>
              <w:t xml:space="preserve">SHA-256 — parola în clar nu se stochează niciodată</w:t>
            </w:r>
          </w:p>
        </w:tc>
      </w:tr>
      <w:tr>
        <w:tc>
          <w:tcPr>
            <w:tcW w:type="pct" w:w="32%"/>
            <w:shd w:color="F0FDFA" w:val="solid"/>
            <w:vAlign w:val="center"/>
          </w:tcPr>
          <w:p>
            <w:r>
              <w:rPr>
                <w:b/>
                <w:bCs/>
                <w:color w:val="1F2937"/>
                <w:sz w:val="19"/>
                <w:szCs w:val="19"/>
              </w:rPr>
              <w:t xml:space="preserve">httpOnly cookie</w:t>
            </w:r>
          </w:p>
        </w:tc>
        <w:tc>
          <w:tcPr>
            <w:tcW w:type="pct" w:w="68%"/>
            <w:vAlign w:val="center"/>
          </w:tcPr>
          <w:p>
            <w:r>
              <w:rPr>
                <w:b w:val="false"/>
                <w:bCs w:val="false"/>
                <w:color w:val="374151"/>
                <w:sz w:val="19"/>
                <w:szCs w:val="19"/>
              </w:rPr>
              <w:t xml:space="preserve">Token inaccesibil din JavaScript — protecție XSS</w:t>
            </w:r>
          </w:p>
        </w:tc>
      </w:tr>
      <w:tr>
        <w:tc>
          <w:tcPr>
            <w:tcW w:type="pct" w:w="32%"/>
            <w:shd w:color="F0FDFA" w:val="solid"/>
            <w:vAlign w:val="center"/>
          </w:tcPr>
          <w:p>
            <w:r>
              <w:rPr>
                <w:b/>
                <w:bCs/>
                <w:color w:val="1F2937"/>
                <w:sz w:val="19"/>
                <w:szCs w:val="19"/>
              </w:rPr>
              <w:t xml:space="preserve">SameSite=Lax</w:t>
            </w:r>
          </w:p>
        </w:tc>
        <w:tc>
          <w:tcPr>
            <w:tcW w:type="pct" w:w="68%"/>
            <w:vAlign w:val="center"/>
          </w:tcPr>
          <w:p>
            <w:r>
              <w:rPr>
                <w:b w:val="false"/>
                <w:bCs w:val="false"/>
                <w:color w:val="374151"/>
                <w:sz w:val="19"/>
                <w:szCs w:val="19"/>
              </w:rPr>
              <w:t xml:space="preserve">Protecție împotriva CSRF</w:t>
            </w:r>
          </w:p>
        </w:tc>
      </w:tr>
      <w:tr>
        <w:tc>
          <w:tcPr>
            <w:tcW w:type="pct" w:w="32%"/>
            <w:shd w:color="F0FDFA" w:val="solid"/>
            <w:vAlign w:val="center"/>
          </w:tcPr>
          <w:p>
            <w:r>
              <w:rPr>
                <w:b/>
                <w:bCs/>
                <w:color w:val="1F2937"/>
                <w:sz w:val="19"/>
                <w:szCs w:val="19"/>
              </w:rPr>
              <w:t xml:space="preserve">Secure flag</w:t>
            </w:r>
          </w:p>
        </w:tc>
        <w:tc>
          <w:tcPr>
            <w:tcW w:type="pct" w:w="68%"/>
            <w:vAlign w:val="center"/>
          </w:tcPr>
          <w:p>
            <w:r>
              <w:rPr>
                <w:b w:val="false"/>
                <w:bCs w:val="false"/>
                <w:color w:val="374151"/>
                <w:sz w:val="19"/>
                <w:szCs w:val="19"/>
              </w:rPr>
              <w:t xml:space="preserve">Cookie trimis doar pe HTTPS în producție</w:t>
            </w:r>
          </w:p>
        </w:tc>
      </w:tr>
      <w:tr>
        <w:tc>
          <w:tcPr>
            <w:tcW w:type="pct" w:w="32%"/>
            <w:shd w:color="F0FDFA" w:val="solid"/>
            <w:vAlign w:val="center"/>
          </w:tcPr>
          <w:p>
            <w:r>
              <w:rPr>
                <w:b/>
                <w:bCs/>
                <w:color w:val="1F2937"/>
                <w:sz w:val="19"/>
                <w:szCs w:val="19"/>
              </w:rPr>
              <w:t xml:space="preserve">Variabile .env</w:t>
            </w:r>
          </w:p>
        </w:tc>
        <w:tc>
          <w:tcPr>
            <w:tcW w:type="pct" w:w="68%"/>
            <w:vAlign w:val="center"/>
          </w:tcPr>
          <w:p>
            <w:r>
              <w:rPr>
                <w:b w:val="false"/>
                <w:bCs w:val="false"/>
                <w:color w:val="374151"/>
                <w:sz w:val="19"/>
                <w:szCs w:val="19"/>
              </w:rPr>
              <w:t xml:space="preserve">Credențiale în .env.local, excluse din git (.gitignore)</w:t>
            </w:r>
          </w:p>
        </w:tc>
      </w:tr>
      <w:tr>
        <w:tc>
          <w:tcPr>
            <w:tcW w:type="pct" w:w="32%"/>
            <w:shd w:color="F0FDFA" w:val="solid"/>
            <w:vAlign w:val="center"/>
          </w:tcPr>
          <w:p>
            <w:r>
              <w:rPr>
                <w:b/>
                <w:bCs/>
                <w:color w:val="1F2937"/>
                <w:sz w:val="19"/>
                <w:szCs w:val="19"/>
              </w:rPr>
              <w:t xml:space="preserve">robots.txt</w:t>
            </w:r>
          </w:p>
        </w:tc>
        <w:tc>
          <w:tcPr>
            <w:tcW w:type="pct" w:w="68%"/>
            <w:vAlign w:val="center"/>
          </w:tcPr>
          <w:p>
            <w:r>
              <w:rPr>
                <w:b w:val="false"/>
                <w:bCs w:val="false"/>
                <w:color w:val="374151"/>
                <w:sz w:val="19"/>
                <w:szCs w:val="19"/>
              </w:rPr>
              <w:t xml:space="preserve">Blochează indexarea /admin de către motoarele de căutare</w:t>
            </w:r>
          </w:p>
        </w:tc>
      </w:tr>
    </w:tbl>
    <w:p>
      <w:pPr>
        <w:pStyle w:val="Heading1"/>
        <w:pBdr>
          <w:bottom w:val="single" w:color="14B8A6" w:sz="4"/>
        </w:pBdr>
        <w:spacing w:after="200" w:before="480"/>
      </w:pPr>
      <w:r>
        <w:rPr>
          <w:b/>
          <w:bCs/>
          <w:color w:val="14B8A6"/>
          <w:sz w:val="32"/>
          <w:szCs w:val="32"/>
        </w:rPr>
        <w:t xml:space="preserve">8. SEO Tehnic</w:t>
      </w:r>
    </w:p>
    <w:p>
      <w:pPr>
        <w:pStyle w:val="Heading2"/>
        <w:spacing w:after="140" w:before="300"/>
      </w:pPr>
      <w:r>
        <w:rPr>
          <w:b/>
          <w:bCs/>
          <w:color w:val="1F2937"/>
          <w:sz w:val="26"/>
          <w:szCs w:val="26"/>
        </w:rPr>
        <w:t xml:space="preserve">8.1 Metadata Next.js</w:t>
      </w:r>
    </w:p>
    <w:p>
      <w:pPr>
        <w:spacing w:after="140"/>
      </w:pPr>
      <w:r>
        <w:rPr>
          <w:sz w:val="22"/>
          <w:szCs w:val="22"/>
        </w:rPr>
        <w:t xml:space="preserve">Next.js 15 oferă un sistem de metadata declarativ — se exportă un obiect din fiecare page.tsx, iar framework-ul generează automat tag-urile HTML corespunzătoare.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app/layout.tsx — metadata globală cu template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export const metadata: Metadata =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metadataBase: new URL('https://vibe-website2.vercel.app'),</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title: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default: 'Vibe Caffè — Cafea de Specialitate în București',</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template: '%s | Vibe Caffè',   // ex: "Meniu | Vibe Caffè"</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description: 'Cafea de specialitate, brunch și deserturi...',</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openGraph: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siteName: 'Vibe Caffè',</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locale: 'ro_RO',</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type: 'website',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w:t>
      </w:r>
    </w:p>
    <w:p>
      <w:pPr>
        <w:spacing w:after="80"/>
      </w:pPr>
    </w:p>
    <w:p>
      <w:pPr>
        <w:pStyle w:val="Heading2"/>
        <w:spacing w:after="140" w:before="300"/>
      </w:pPr>
      <w:r>
        <w:rPr>
          <w:b/>
          <w:bCs/>
          <w:color w:val="1F2937"/>
          <w:sz w:val="26"/>
          <w:szCs w:val="26"/>
        </w:rPr>
        <w:t xml:space="preserve">8.2 JSON-LD Structured Data</w:t>
      </w:r>
    </w:p>
    <w:p>
      <w:pPr>
        <w:spacing w:after="140"/>
      </w:pPr>
      <w:r>
        <w:rPr>
          <w:sz w:val="22"/>
          <w:szCs w:val="22"/>
        </w:rPr>
        <w:t xml:space="preserve">Schema.org structured data ajută motoarele de căutare să înțeleagă tipul de business și afișează informații îmbogățite în rezultatele de căutare (rich snippets).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Schema CafeOrCoffeeShop pe homepage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"@context": "https://schema.org",</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"@type": "CafeOrCoffeeShop",</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"name": "Vibe Caffè",</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"url": "https://vibe-website2.vercel.app",</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"address":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"@type": "PostalAddress",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"streetAddress": "Bulevardul Regina Elisabeta 30",</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"addressLocality": "București",</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"postalCode": "050016",</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"addressCountry": "RO"</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"openingHoursSpecification":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w:t>
      </w:r>
    </w:p>
    <w:p>
      <w:pPr>
        <w:spacing w:after="80"/>
      </w:pPr>
    </w:p>
    <w:p>
      <w:pPr>
        <w:pStyle w:val="Heading2"/>
        <w:spacing w:after="140" w:before="300"/>
      </w:pPr>
      <w:r>
        <w:rPr>
          <w:b/>
          <w:bCs/>
          <w:color w:val="1F2937"/>
          <w:sz w:val="26"/>
          <w:szCs w:val="26"/>
        </w:rPr>
        <w:t xml:space="preserve">8.3 robots.txt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User-agent: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Allow: /</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Disallow: /admin</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Disallow: /api/</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Sitemap: https://vibe-website2.vercel.app/sitemap.xml</w:t>
      </w:r>
    </w:p>
    <w:p>
      <w:pPr>
        <w:spacing w:after="120"/>
        <w:ind w:left="300"/>
      </w:pPr>
      <w:r>
        <w:rPr>
          <w:i/>
          <w:iCs/>
          <w:color w:val="6B7280"/>
          <w:sz w:val="20"/>
          <w:szCs w:val="20"/>
        </w:rPr>
        <w:t xml:space="preserve">📝 Paginile /admin și /api/ sunt excluse din indexare — nu au valoare pentru utilizatorii motoarelor de căutare și pot reprezenta o vulnerabilitate de securitate dacă sunt indexate.</w:t>
      </w:r>
    </w:p>
    <w:p>
      <w:pPr>
        <w:pStyle w:val="Heading1"/>
        <w:pBdr>
          <w:bottom w:val="single" w:color="14B8A6" w:sz="4"/>
        </w:pBdr>
        <w:spacing w:after="200" w:before="480"/>
      </w:pPr>
      <w:r>
        <w:rPr>
          <w:b/>
          <w:bCs/>
          <w:color w:val="14B8A6"/>
          <w:sz w:val="32"/>
          <w:szCs w:val="32"/>
        </w:rPr>
        <w:t xml:space="preserve">9. Deployment și CI/CD</w:t>
      </w:r>
    </w:p>
    <w:p>
      <w:pPr>
        <w:pStyle w:val="Heading2"/>
        <w:spacing w:after="140" w:before="300"/>
      </w:pPr>
      <w:r>
        <w:rPr>
          <w:b/>
          <w:bCs/>
          <w:color w:val="1F2937"/>
          <w:sz w:val="26"/>
          <w:szCs w:val="26"/>
        </w:rPr>
        <w:t xml:space="preserve">9.1 Fluxul de deployment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Developer (local)</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git push origin main</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GitHub Repository</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webhook automat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Vercel Build Pipeline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npm run build (Next.js)</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verificare TypeScript</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generare pagini statice</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Vercel CDN (Production)</w:t>
      </w:r>
    </w:p>
    <w:p>
      <w:pPr>
        <w:pBdr>
          <w:left w:val="single" w:color="14B8A6" w:sz="6"/>
        </w:pBdr>
        <w:shd w:color="F0FDFA" w:val="solid"/>
        <w:spacing w:after="60"/>
        <w:ind w:left="400" w:right="400"/>
      </w:pPr>
      <w:r>
        <w:rPr>
          <w:rFonts w:ascii="Courier New" w:cs="Courier New" w:eastAsia="Courier New" w:hAnsi="Courier New"/>
          <w:color w:val="0D9488"/>
          <w:sz w:val="18"/>
          <w:szCs w:val="18"/>
        </w:rPr>
        <w:t xml:space="preserve">    → vibe-website2.vercel.app</w:t>
      </w:r>
    </w:p>
    <w:p>
      <w:pPr>
        <w:spacing w:after="80"/>
      </w:pPr>
    </w:p>
    <w:p>
      <w:pPr>
        <w:pStyle w:val="Heading2"/>
        <w:spacing w:after="140" w:before="300"/>
      </w:pPr>
      <w:r>
        <w:rPr>
          <w:b/>
          <w:bCs/>
          <w:color w:val="1F2937"/>
          <w:sz w:val="26"/>
          <w:szCs w:val="26"/>
        </w:rPr>
        <w:t xml:space="preserve">9.2 Variabile de mediu</w:t>
      </w:r>
    </w:p>
    <w:p>
      <w:pPr>
        <w:spacing w:after="140"/>
      </w:pPr>
      <w:r>
        <w:rPr>
          <w:sz w:val="22"/>
          <w:szCs w:val="22"/>
        </w:rPr>
        <w:t xml:space="preserve">Variabilele de mediu sunt configurate în două locuri:</w:t>
      </w:r>
    </w:p>
    <w:p>
      <w:pPr>
        <w:spacing w:after="80"/>
        <w:ind w:left="400"/>
      </w:pPr>
      <w:r>
        <w:rPr>
          <w:sz w:val="21"/>
          <w:szCs w:val="21"/>
        </w:rPr>
        <w:t xml:space="preserve">• Local: fișierul .env.local (exclus din git)</w:t>
      </w:r>
    </w:p>
    <w:p>
      <w:pPr>
        <w:spacing w:after="80"/>
        <w:ind w:left="400"/>
      </w:pPr>
      <w:r>
        <w:rPr>
          <w:sz w:val="21"/>
          <w:szCs w:val="21"/>
        </w:rPr>
        <w:t xml:space="preserve">• Producție: dashboard-ul Vercel → Settings → Environment Variables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0D9488" w:val="solid"/>
            <w:vAlign w:val="center"/>
          </w:tcPr>
          <w:p>
            <w:r>
              <w:rPr>
                <w:b/>
                <w:bCs/>
                <w:color w:val="FFFFFF"/>
                <w:sz w:val="20"/>
                <w:szCs w:val="20"/>
              </w:rPr>
              <w:t xml:space="preserve">Variabilă</w:t>
            </w:r>
          </w:p>
        </w:tc>
        <w:tc>
          <w:tcPr>
            <w:tcW w:type="pct" w:w="68%"/>
            <w:shd w:color="0D9488" w:val="solid"/>
            <w:vAlign w:val="center"/>
          </w:tcPr>
          <w:p>
            <w:r>
              <w:rPr>
                <w:b/>
                <w:bCs/>
                <w:color w:val="FFFFFF"/>
                <w:sz w:val="20"/>
                <w:szCs w:val="20"/>
              </w:rPr>
              <w:t xml:space="preserve">Rol</w:t>
            </w:r>
          </w:p>
        </w:tc>
      </w:tr>
      <w:tr>
        <w:tc>
          <w:tcPr>
            <w:tcW w:type="pct" w:w="32%"/>
            <w:shd w:color="F0FDFA" w:val="solid"/>
            <w:vAlign w:val="center"/>
          </w:tcPr>
          <w:p>
            <w:r>
              <w:rPr>
                <w:b/>
                <w:bCs/>
                <w:color w:val="1F2937"/>
                <w:sz w:val="19"/>
                <w:szCs w:val="19"/>
              </w:rPr>
              <w:t xml:space="preserve">NEXT_PUBLIC_SUPABASE_URL</w:t>
            </w:r>
          </w:p>
        </w:tc>
        <w:tc>
          <w:tcPr>
            <w:tcW w:type="pct" w:w="68%"/>
            <w:vAlign w:val="center"/>
          </w:tcPr>
          <w:p>
            <w:r>
              <w:rPr>
                <w:b w:val="false"/>
                <w:bCs w:val="false"/>
                <w:color w:val="374151"/>
                <w:sz w:val="19"/>
                <w:szCs w:val="19"/>
              </w:rPr>
              <w:t xml:space="preserve">URL-ul proiectului Supabase (public)</w:t>
            </w:r>
          </w:p>
        </w:tc>
      </w:tr>
      <w:tr>
        <w:tc>
          <w:tcPr>
            <w:tcW w:type="pct" w:w="32%"/>
            <w:shd w:color="F0FDFA" w:val="solid"/>
            <w:vAlign w:val="center"/>
          </w:tcPr>
          <w:p>
            <w:r>
              <w:rPr>
                <w:b/>
                <w:bCs/>
                <w:color w:val="1F2937"/>
                <w:sz w:val="19"/>
                <w:szCs w:val="19"/>
              </w:rPr>
              <w:t xml:space="preserve">NEXT_PUBLIC_SUPABASE_ANON_KEY</w:t>
            </w:r>
          </w:p>
        </w:tc>
        <w:tc>
          <w:tcPr>
            <w:tcW w:type="pct" w:w="68%"/>
            <w:vAlign w:val="center"/>
          </w:tcPr>
          <w:p>
            <w:r>
              <w:rPr>
                <w:b w:val="false"/>
                <w:bCs w:val="false"/>
                <w:color w:val="374151"/>
                <w:sz w:val="19"/>
                <w:szCs w:val="19"/>
              </w:rPr>
              <w:t xml:space="preserve">Cheia anonimă Supabase (public)</w:t>
            </w:r>
          </w:p>
        </w:tc>
      </w:tr>
      <w:tr>
        <w:tc>
          <w:tcPr>
            <w:tcW w:type="pct" w:w="32%"/>
            <w:shd w:color="F0FDFA" w:val="solid"/>
            <w:vAlign w:val="center"/>
          </w:tcPr>
          <w:p>
            <w:r>
              <w:rPr>
                <w:b/>
                <w:bCs/>
                <w:color w:val="1F2937"/>
                <w:sz w:val="19"/>
                <w:szCs w:val="19"/>
              </w:rPr>
              <w:t xml:space="preserve">ADMIN_SECRET</w:t>
            </w:r>
          </w:p>
        </w:tc>
        <w:tc>
          <w:tcPr>
            <w:tcW w:type="pct" w:w="68%"/>
            <w:vAlign w:val="center"/>
          </w:tcPr>
          <w:p>
            <w:r>
              <w:rPr>
                <w:b w:val="false"/>
                <w:bCs w:val="false"/>
                <w:color w:val="374151"/>
                <w:sz w:val="19"/>
                <w:szCs w:val="19"/>
              </w:rPr>
              <w:t xml:space="preserve">Parola admin implicită (fallback dacă DB e goală)</w:t>
            </w:r>
          </w:p>
        </w:tc>
      </w:tr>
    </w:tbl>
    <w:p>
      <w:pPr>
        <w:spacing w:after="120"/>
        <w:ind w:left="300"/>
      </w:pPr>
      <w:r>
        <w:rPr>
          <w:i/>
          <w:iCs/>
          <w:color w:val="6B7280"/>
          <w:sz w:val="20"/>
          <w:szCs w:val="20"/>
        </w:rPr>
        <w:t xml:space="preserve">📝 Variabilele NEXT_PUBLIC_ sunt incluse în bundle-ul JavaScript al browser-ului — nu stocați secrete în ele. Cheia anon Supabase este sigur publică prin design.</w:t>
      </w:r>
    </w:p>
    <w:p>
      <w:pPr>
        <w:pStyle w:val="Heading1"/>
        <w:pBdr>
          <w:bottom w:val="single" w:color="14B8A6" w:sz="4"/>
        </w:pBdr>
        <w:spacing w:after="200" w:before="480"/>
      </w:pPr>
      <w:r>
        <w:rPr>
          <w:b/>
          <w:bCs/>
          <w:color w:val="14B8A6"/>
          <w:sz w:val="32"/>
          <w:szCs w:val="32"/>
        </w:rPr>
        <w:t xml:space="preserve">10. Procesul de Învățare — Vibe Coding</w:t>
      </w:r>
    </w:p>
    <w:p>
      <w:pPr>
        <w:pStyle w:val="Heading2"/>
        <w:spacing w:after="140" w:before="300"/>
      </w:pPr>
      <w:r>
        <w:rPr>
          <w:b/>
          <w:bCs/>
          <w:color w:val="1F2937"/>
          <w:sz w:val="26"/>
          <w:szCs w:val="26"/>
        </w:rPr>
        <w:t xml:space="preserve">10.1 Structura sesiunilor</w:t>
      </w:r>
    </w:p>
    <w:p>
      <w:pPr>
        <w:spacing w:after="140"/>
      </w:pPr>
      <w:r>
        <w:rPr>
          <w:sz w:val="22"/>
          <w:szCs w:val="22"/>
        </w:rPr>
        <w:t xml:space="preserve">Proiectul a fost dezvoltat în sesiuni de lucru organizate pe sprinturi tematice. Fiecare sesiune a început cu un obiectiv clar și s-a finalizat cu cod funcțional publicat pe internet.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color="0D9488" w:val="solid"/>
            <w:vAlign w:val="center"/>
          </w:tcPr>
          <w:p>
            <w:r>
              <w:rPr>
                <w:b/>
                <w:bCs/>
                <w:color w:val="FFFFFF"/>
                <w:sz w:val="20"/>
                <w:szCs w:val="20"/>
              </w:rPr>
              <w:t xml:space="preserve">Sprint</w:t>
            </w:r>
          </w:p>
        </w:tc>
        <w:tc>
          <w:tcPr>
            <w:tcW w:type="pct" w:w="68%"/>
            <w:shd w:color="0D9488" w:val="solid"/>
            <w:vAlign w:val="center"/>
          </w:tcPr>
          <w:p>
            <w:r>
              <w:rPr>
                <w:b/>
                <w:bCs/>
                <w:color w:val="FFFFFF"/>
                <w:sz w:val="20"/>
                <w:szCs w:val="20"/>
              </w:rPr>
              <w:t xml:space="preserve">Obiectiv</w:t>
            </w:r>
          </w:p>
        </w:tc>
      </w:tr>
      <w:tr>
        <w:tc>
          <w:tcPr>
            <w:tcW w:type="pct" w:w="32%"/>
            <w:shd w:color="F0FDFA" w:val="solid"/>
            <w:vAlign w:val="center"/>
          </w:tcPr>
          <w:p>
            <w:r>
              <w:rPr>
                <w:b/>
                <w:bCs/>
                <w:color w:val="1F2937"/>
                <w:sz w:val="19"/>
                <w:szCs w:val="19"/>
              </w:rPr>
              <w:t xml:space="preserve">Sprint 1</w:t>
            </w:r>
          </w:p>
        </w:tc>
        <w:tc>
          <w:tcPr>
            <w:tcW w:type="pct" w:w="68%"/>
            <w:vAlign w:val="center"/>
          </w:tcPr>
          <w:p>
            <w:r>
              <w:rPr>
                <w:b w:val="false"/>
                <w:bCs w:val="false"/>
                <w:color w:val="374151"/>
                <w:sz w:val="19"/>
                <w:szCs w:val="19"/>
              </w:rPr>
              <w:t xml:space="preserve">Fundație: setup Next.js, design system, homepage inițial</w:t>
            </w:r>
          </w:p>
        </w:tc>
      </w:tr>
      <w:tr>
        <w:tc>
          <w:tcPr>
            <w:tcW w:type="pct" w:w="32%"/>
            <w:shd w:color="F0FDFA" w:val="solid"/>
            <w:vAlign w:val="center"/>
          </w:tcPr>
          <w:p>
            <w:r>
              <w:rPr>
                <w:b/>
                <w:bCs/>
                <w:color w:val="1F2937"/>
                <w:sz w:val="19"/>
                <w:szCs w:val="19"/>
              </w:rPr>
              <w:t xml:space="preserve">Sprint 2</w:t>
            </w:r>
          </w:p>
        </w:tc>
        <w:tc>
          <w:tcPr>
            <w:tcW w:type="pct" w:w="68%"/>
            <w:vAlign w:val="center"/>
          </w:tcPr>
          <w:p>
            <w:r>
              <w:rPr>
                <w:b w:val="false"/>
                <w:bCs w:val="false"/>
                <w:color w:val="374151"/>
                <w:sz w:val="19"/>
                <w:szCs w:val="19"/>
              </w:rPr>
              <w:t xml:space="preserve">Homepage SSR cu conținut real indexabil de Google</w:t>
            </w:r>
          </w:p>
        </w:tc>
      </w:tr>
      <w:tr>
        <w:tc>
          <w:tcPr>
            <w:tcW w:type="pct" w:w="32%"/>
            <w:shd w:color="F0FDFA" w:val="solid"/>
            <w:vAlign w:val="center"/>
          </w:tcPr>
          <w:p>
            <w:r>
              <w:rPr>
                <w:b/>
                <w:bCs/>
                <w:color w:val="1F2937"/>
                <w:sz w:val="19"/>
                <w:szCs w:val="19"/>
              </w:rPr>
              <w:t xml:space="preserve">Sprint 3</w:t>
            </w:r>
          </w:p>
        </w:tc>
        <w:tc>
          <w:tcPr>
            <w:tcW w:type="pct" w:w="68%"/>
            <w:vAlign w:val="center"/>
          </w:tcPr>
          <w:p>
            <w:r>
              <w:rPr>
                <w:b w:val="false"/>
                <w:bCs w:val="false"/>
                <w:color w:val="374151"/>
                <w:sz w:val="19"/>
                <w:szCs w:val="19"/>
              </w:rPr>
              <w:t xml:space="preserve">Pagina /meniu cu categorii și filtrare client-side</w:t>
            </w:r>
          </w:p>
        </w:tc>
      </w:tr>
      <w:tr>
        <w:tc>
          <w:tcPr>
            <w:tcW w:type="pct" w:w="32%"/>
            <w:shd w:color="F0FDFA" w:val="solid"/>
            <w:vAlign w:val="center"/>
          </w:tcPr>
          <w:p>
            <w:r>
              <w:rPr>
                <w:b/>
                <w:bCs/>
                <w:color w:val="1F2937"/>
                <w:sz w:val="19"/>
                <w:szCs w:val="19"/>
              </w:rPr>
              <w:t xml:space="preserve">Sprint 4</w:t>
            </w:r>
          </w:p>
        </w:tc>
        <w:tc>
          <w:tcPr>
            <w:tcW w:type="pct" w:w="68%"/>
            <w:vAlign w:val="center"/>
          </w:tcPr>
          <w:p>
            <w:r>
              <w:rPr>
                <w:b w:val="false"/>
                <w:bCs w:val="false"/>
                <w:color w:val="374151"/>
                <w:sz w:val="19"/>
                <w:szCs w:val="19"/>
              </w:rPr>
              <w:t xml:space="preserve">Oferte sezoniere /sarbatori cu date din Supabase</w:t>
            </w:r>
          </w:p>
        </w:tc>
      </w:tr>
      <w:tr>
        <w:tc>
          <w:tcPr>
            <w:tcW w:type="pct" w:w="32%"/>
            <w:shd w:color="F0FDFA" w:val="solid"/>
            <w:vAlign w:val="center"/>
          </w:tcPr>
          <w:p>
            <w:r>
              <w:rPr>
                <w:b/>
                <w:bCs/>
                <w:color w:val="1F2937"/>
                <w:sz w:val="19"/>
                <w:szCs w:val="19"/>
              </w:rPr>
              <w:t xml:space="preserve">Sprint 5</w:t>
            </w:r>
          </w:p>
        </w:tc>
        <w:tc>
          <w:tcPr>
            <w:tcW w:type="pct" w:w="68%"/>
            <w:vAlign w:val="center"/>
          </w:tcPr>
          <w:p>
            <w:r>
              <w:rPr>
                <w:b w:val="false"/>
                <w:bCs w:val="false"/>
                <w:color w:val="374151"/>
                <w:sz w:val="19"/>
                <w:szCs w:val="19"/>
              </w:rPr>
              <w:t xml:space="preserve">Pagina /locatie + formular rezervări cu Supabase</w:t>
            </w:r>
          </w:p>
        </w:tc>
      </w:tr>
      <w:tr>
        <w:tc>
          <w:tcPr>
            <w:tcW w:type="pct" w:w="32%"/>
            <w:shd w:color="F0FDFA" w:val="solid"/>
            <w:vAlign w:val="center"/>
          </w:tcPr>
          <w:p>
            <w:r>
              <w:rPr>
                <w:b/>
                <w:bCs/>
                <w:color w:val="1F2937"/>
                <w:sz w:val="19"/>
                <w:szCs w:val="19"/>
              </w:rPr>
              <w:t xml:space="preserve">Sprint 6</w:t>
            </w:r>
          </w:p>
        </w:tc>
        <w:tc>
          <w:tcPr>
            <w:tcW w:type="pct" w:w="68%"/>
            <w:vAlign w:val="center"/>
          </w:tcPr>
          <w:p>
            <w:r>
              <w:rPr>
                <w:b w:val="false"/>
                <w:bCs w:val="false"/>
                <w:color w:val="374151"/>
                <w:sz w:val="19"/>
                <w:szCs w:val="19"/>
              </w:rPr>
              <w:t xml:space="preserve">Navigare: active tracking, link De ce Vibe?</w:t>
            </w:r>
          </w:p>
        </w:tc>
      </w:tr>
      <w:tr>
        <w:tc>
          <w:tcPr>
            <w:tcW w:type="pct" w:w="32%"/>
            <w:shd w:color="F0FDFA" w:val="solid"/>
            <w:vAlign w:val="center"/>
          </w:tcPr>
          <w:p>
            <w:r>
              <w:rPr>
                <w:b/>
                <w:bCs/>
                <w:color w:val="1F2937"/>
                <w:sz w:val="19"/>
                <w:szCs w:val="19"/>
              </w:rPr>
              <w:t xml:space="preserve">Sprint 7</w:t>
            </w:r>
          </w:p>
        </w:tc>
        <w:tc>
          <w:tcPr>
            <w:tcW w:type="pct" w:w="68%"/>
            <w:vAlign w:val="center"/>
          </w:tcPr>
          <w:p>
            <w:r>
              <w:rPr>
                <w:b w:val="false"/>
                <w:bCs w:val="false"/>
                <w:color w:val="374151"/>
                <w:sz w:val="19"/>
                <w:szCs w:val="19"/>
              </w:rPr>
              <w:t xml:space="preserve">Pagini legale + robots.txt</w:t>
            </w:r>
          </w:p>
        </w:tc>
      </w:tr>
      <w:tr>
        <w:tc>
          <w:tcPr>
            <w:tcW w:type="pct" w:w="32%"/>
            <w:shd w:color="F0FDFA" w:val="solid"/>
            <w:vAlign w:val="center"/>
          </w:tcPr>
          <w:p>
            <w:r>
              <w:rPr>
                <w:b/>
                <w:bCs/>
                <w:color w:val="1F2937"/>
                <w:sz w:val="19"/>
                <w:szCs w:val="19"/>
              </w:rPr>
              <w:t xml:space="preserve">Modulul 4 (P1)</w:t>
            </w:r>
          </w:p>
        </w:tc>
        <w:tc>
          <w:tcPr>
            <w:tcW w:type="pct" w:w="68%"/>
            <w:vAlign w:val="center"/>
          </w:tcPr>
          <w:p>
            <w:r>
              <w:rPr>
                <w:b w:val="false"/>
                <w:bCs w:val="false"/>
                <w:color w:val="374151"/>
                <w:sz w:val="19"/>
                <w:szCs w:val="19"/>
              </w:rPr>
              <w:t xml:space="preserve">Admin panel: protecție, login securizat</w:t>
            </w:r>
          </w:p>
        </w:tc>
      </w:tr>
      <w:tr>
        <w:tc>
          <w:tcPr>
            <w:tcW w:type="pct" w:w="32%"/>
            <w:shd w:color="F0FDFA" w:val="solid"/>
            <w:vAlign w:val="center"/>
          </w:tcPr>
          <w:p>
            <w:r>
              <w:rPr>
                <w:b/>
                <w:bCs/>
                <w:color w:val="1F2937"/>
                <w:sz w:val="19"/>
                <w:szCs w:val="19"/>
              </w:rPr>
              <w:t xml:space="preserve">Modulul 4 (P2-P3)</w:t>
            </w:r>
          </w:p>
        </w:tc>
        <w:tc>
          <w:tcPr>
            <w:tcW w:type="pct" w:w="68%"/>
            <w:vAlign w:val="center"/>
          </w:tcPr>
          <w:p>
            <w:r>
              <w:rPr>
                <w:b w:val="false"/>
                <w:bCs w:val="false"/>
                <w:color w:val="374151"/>
                <w:sz w:val="19"/>
                <w:szCs w:val="19"/>
              </w:rPr>
              <w:t xml:space="preserve">Brand unificat + metadata globală</w:t>
            </w:r>
          </w:p>
        </w:tc>
      </w:tr>
      <w:tr>
        <w:tc>
          <w:tcPr>
            <w:tcW w:type="pct" w:w="32%"/>
            <w:shd w:color="F0FDFA" w:val="solid"/>
            <w:vAlign w:val="center"/>
          </w:tcPr>
          <w:p>
            <w:r>
              <w:rPr>
                <w:b/>
                <w:bCs/>
                <w:color w:val="1F2937"/>
                <w:sz w:val="19"/>
                <w:szCs w:val="19"/>
              </w:rPr>
              <w:t xml:space="preserve">Modulul 4 (P4-P7)</w:t>
            </w:r>
          </w:p>
        </w:tc>
        <w:tc>
          <w:tcPr>
            <w:tcW w:type="pct" w:w="68%"/>
            <w:vAlign w:val="center"/>
          </w:tcPr>
          <w:p>
            <w:r>
              <w:rPr>
                <w:b w:val="false"/>
                <w:bCs w:val="false"/>
                <w:color w:val="374151"/>
                <w:sz w:val="19"/>
                <w:szCs w:val="19"/>
              </w:rPr>
              <w:t xml:space="preserve">SEO avansat: OpenGraph, JSON-LD, audit</w:t>
            </w:r>
          </w:p>
        </w:tc>
      </w:tr>
      <w:tr>
        <w:tc>
          <w:tcPr>
            <w:tcW w:type="pct" w:w="32%"/>
            <w:shd w:color="F0FDFA" w:val="solid"/>
            <w:vAlign w:val="center"/>
          </w:tcPr>
          <w:p>
            <w:r>
              <w:rPr>
                <w:b/>
                <w:bCs/>
                <w:color w:val="1F2937"/>
                <w:sz w:val="19"/>
                <w:szCs w:val="19"/>
              </w:rPr>
              <w:t xml:space="preserve">Extra</w:t>
            </w:r>
          </w:p>
        </w:tc>
        <w:tc>
          <w:tcPr>
            <w:tcW w:type="pct" w:w="68%"/>
            <w:vAlign w:val="center"/>
          </w:tcPr>
          <w:p>
            <w:r>
              <w:rPr>
                <w:b w:val="false"/>
                <w:bCs w:val="false"/>
                <w:color w:val="374151"/>
                <w:sz w:val="19"/>
                <w:szCs w:val="19"/>
              </w:rPr>
              <w:t xml:space="preserve">Schimbare parolă admin fără email recovery</w:t>
            </w:r>
          </w:p>
        </w:tc>
      </w:tr>
    </w:tbl>
    <w:p>
      <w:pPr>
        <w:spacing w:after="80"/>
      </w:pPr>
    </w:p>
    <w:p>
      <w:pPr>
        <w:pStyle w:val="Heading2"/>
        <w:spacing w:after="140" w:before="300"/>
      </w:pPr>
      <w:r>
        <w:rPr>
          <w:b/>
          <w:bCs/>
          <w:color w:val="1F2937"/>
          <w:sz w:val="26"/>
          <w:szCs w:val="26"/>
        </w:rPr>
        <w:t xml:space="preserve">10.2 Concepte tehnice asimilate</w:t>
      </w:r>
    </w:p>
    <w:p>
      <w:pPr>
        <w:pStyle w:val="Heading3"/>
        <w:spacing w:after="100" w:before="200"/>
      </w:pPr>
      <w:r>
        <w:rPr>
          <w:b/>
          <w:bCs/>
          <w:color w:val="374151"/>
          <w:sz w:val="22"/>
          <w:szCs w:val="22"/>
        </w:rPr>
        <w:t xml:space="preserve">Server vs. Client Components</w:t>
      </w:r>
    </w:p>
    <w:p>
      <w:pPr>
        <w:spacing w:after="140"/>
      </w:pPr>
      <w:r>
        <w:rPr>
          <w:sz w:val="22"/>
          <w:szCs w:val="22"/>
        </w:rPr>
        <w:t xml:space="preserve">Una dintre cele mai importante înțelegeri ale proiectului: decizia de a face o componentă server sau client are implicații directe asupra performanței, SEO-ului și capabilităților componentei.</w:t>
      </w:r>
    </w:p>
    <w:p>
      <w:pPr>
        <w:spacing w:after="80"/>
        <w:ind w:left="400"/>
      </w:pPr>
      <w:r>
        <w:rPr>
          <w:sz w:val="21"/>
          <w:szCs w:val="21"/>
        </w:rPr>
        <w:t xml:space="preserve">• Server: mai rapid la prima încărcare, bun pentru SEO, nu poate folosi stare locală</w:t>
      </w:r>
    </w:p>
    <w:p>
      <w:pPr>
        <w:spacing w:after="80"/>
        <w:ind w:left="400"/>
      </w:pPr>
      <w:r>
        <w:rPr>
          <w:sz w:val="21"/>
          <w:szCs w:val="21"/>
        </w:rPr>
        <w:t xml:space="preserve">• Client: interactiv, poate folosi hooks React, nu contribuie la SEO direct</w:t>
      </w:r>
    </w:p>
    <w:p>
      <w:pPr>
        <w:spacing w:after="80"/>
      </w:pPr>
    </w:p>
    <w:p>
      <w:pPr>
        <w:pStyle w:val="Heading3"/>
        <w:spacing w:after="100" w:before="200"/>
      </w:pPr>
      <w:r>
        <w:rPr>
          <w:b/>
          <w:bCs/>
          <w:color w:val="374151"/>
          <w:sz w:val="22"/>
          <w:szCs w:val="22"/>
        </w:rPr>
        <w:t xml:space="preserve">Cookie-uri httpOnly vs. localStorage</w:t>
      </w:r>
    </w:p>
    <w:p>
      <w:pPr>
        <w:spacing w:after="140"/>
      </w:pPr>
      <w:r>
        <w:rPr>
          <w:sz w:val="22"/>
          <w:szCs w:val="22"/>
        </w:rPr>
        <w:t xml:space="preserve">Pentru autentificarea admin s-a ales cookie httpOnly în loc de localStorage. Motivul: localStorage este accesibil din JavaScript, deci vulnerabil la XSS. Cookie-ul httpOnly nu poate fi citit sau modificat de cod JavaScript malițios.</w:t>
      </w:r>
    </w:p>
    <w:p>
      <w:pPr>
        <w:spacing w:after="80"/>
      </w:pPr>
    </w:p>
    <w:p>
      <w:pPr>
        <w:pStyle w:val="Heading3"/>
        <w:spacing w:after="100" w:before="200"/>
      </w:pPr>
      <w:r>
        <w:rPr>
          <w:b/>
          <w:bCs/>
          <w:color w:val="374151"/>
          <w:sz w:val="22"/>
          <w:szCs w:val="22"/>
        </w:rPr>
        <w:t xml:space="preserve">SHA-256 pentru parole</w:t>
      </w:r>
    </w:p>
    <w:p>
      <w:pPr>
        <w:spacing w:after="140"/>
      </w:pPr>
      <w:r>
        <w:rPr>
          <w:sz w:val="22"/>
          <w:szCs w:val="22"/>
        </w:rPr>
        <w:t xml:space="preserve">În loc să stocheze parola în clar, sistemul stochează hash-ul SHA-256. SHA-256 este o funcție one-way: din hash nu poți reconstitui parola originală. Aceasta este o practică standard de securitate.</w:t>
      </w:r>
    </w:p>
    <w:p>
      <w:pPr>
        <w:spacing w:after="120"/>
        <w:ind w:left="300"/>
      </w:pPr>
      <w:r>
        <w:rPr>
          <w:i/>
          <w:iCs/>
          <w:color w:val="6B7280"/>
          <w:sz w:val="20"/>
          <w:szCs w:val="20"/>
        </w:rPr>
        <w:t xml:space="preserve">📝 Notă pedagogică: în aplicații de producție reale se folosesc algoritmi mai robuști (bcrypt, argon2) care includ "salt" și sunt deliberat lenți pentru a îngreuna atacurile brute-force. SHA-256 este ales aici pentru simplitate și pentru că este disponibil nativ în Node.js fără dependențe externe.</w:t>
      </w:r>
    </w:p>
    <w:p>
      <w:pPr>
        <w:spacing w:after="80"/>
      </w:pPr>
    </w:p>
    <w:p>
      <w:pPr>
        <w:pStyle w:val="Heading3"/>
        <w:spacing w:after="100" w:before="200"/>
      </w:pPr>
      <w:r>
        <w:rPr>
          <w:b/>
          <w:bCs/>
          <w:color w:val="374151"/>
          <w:sz w:val="22"/>
          <w:szCs w:val="22"/>
        </w:rPr>
        <w:t xml:space="preserve">Metadata și SEO în Next.js</w:t>
      </w:r>
    </w:p>
    <w:p>
      <w:pPr>
        <w:spacing w:after="140"/>
      </w:pPr>
      <w:r>
        <w:rPr>
          <w:sz w:val="22"/>
          <w:szCs w:val="22"/>
        </w:rPr>
        <w:t xml:space="preserve">Proiectul a demonstrat că există o tensiune între interactivitate și SEO: Client Components nu pot exporta metadata. Soluția: layout.tsx (Server Component) exportă metadata, iar page.tsx (Client Component) se ocupă de interactivitate.</w:t>
      </w:r>
    </w:p>
    <w:p>
      <w:pPr>
        <w:pStyle w:val="Heading1"/>
        <w:pBdr>
          <w:bottom w:val="single" w:color="14B8A6" w:sz="4"/>
        </w:pBdr>
        <w:spacing w:after="200" w:before="480"/>
      </w:pPr>
      <w:r>
        <w:rPr>
          <w:b/>
          <w:bCs/>
          <w:color w:val="14B8A6"/>
          <w:sz w:val="32"/>
          <w:szCs w:val="32"/>
        </w:rPr>
        <w:t xml:space="preserve">11. Concluzii</w:t>
      </w:r>
    </w:p>
    <w:p>
      <w:pPr>
        <w:pStyle w:val="Heading2"/>
        <w:spacing w:after="140" w:before="300"/>
      </w:pPr>
      <w:r>
        <w:rPr>
          <w:b/>
          <w:bCs/>
          <w:color w:val="1F2937"/>
          <w:sz w:val="26"/>
          <w:szCs w:val="26"/>
        </w:rPr>
        <w:t xml:space="preserve">11.1 Realizări tehnice</w:t>
      </w:r>
    </w:p>
    <w:p>
      <w:pPr>
        <w:spacing w:after="80"/>
        <w:ind w:left="400"/>
      </w:pPr>
      <w:r>
        <w:rPr>
          <w:sz w:val="21"/>
          <w:szCs w:val="21"/>
        </w:rPr>
        <w:t xml:space="preserve">• Aplicație web full-stack completă, publicată și funcțională</w:t>
      </w:r>
    </w:p>
    <w:p>
      <w:pPr>
        <w:spacing w:after="80"/>
        <w:ind w:left="400"/>
      </w:pPr>
      <w:r>
        <w:rPr>
          <w:sz w:val="21"/>
          <w:szCs w:val="21"/>
        </w:rPr>
        <w:t xml:space="preserve">• Arhitectură modernă Next.js 15 cu separare corectă server/client</w:t>
      </w:r>
    </w:p>
    <w:p>
      <w:pPr>
        <w:spacing w:after="80"/>
        <w:ind w:left="400"/>
      </w:pPr>
      <w:r>
        <w:rPr>
          <w:sz w:val="21"/>
          <w:szCs w:val="21"/>
        </w:rPr>
        <w:t xml:space="preserve">• Securitate implementată corect: hashing, httpOnly cookies, middleware</w:t>
      </w:r>
    </w:p>
    <w:p>
      <w:pPr>
        <w:spacing w:after="80"/>
        <w:ind w:left="400"/>
      </w:pPr>
      <w:r>
        <w:rPr>
          <w:sz w:val="21"/>
          <w:szCs w:val="21"/>
        </w:rPr>
        <w:t xml:space="preserve">• SEO tehnic complet: metadata, OpenGraph, JSON-LD, robots.txt</w:t>
      </w:r>
    </w:p>
    <w:p>
      <w:pPr>
        <w:spacing w:after="80"/>
        <w:ind w:left="400"/>
      </w:pPr>
      <w:r>
        <w:rPr>
          <w:sz w:val="21"/>
          <w:szCs w:val="21"/>
        </w:rPr>
        <w:t xml:space="preserve">• Bază de date cloud cu 5 tabele și operații CRUD complete</w:t>
      </w:r>
    </w:p>
    <w:p>
      <w:pPr>
        <w:spacing w:after="80"/>
        <w:ind w:left="400"/>
      </w:pPr>
      <w:r>
        <w:rPr>
          <w:sz w:val="21"/>
          <w:szCs w:val="21"/>
        </w:rPr>
        <w:t xml:space="preserve">• Deployment automat cu CI/CD (GitHub → Vercel)</w:t>
      </w:r>
    </w:p>
    <w:p>
      <w:pPr>
        <w:spacing w:after="80"/>
        <w:ind w:left="400"/>
      </w:pPr>
      <w:r>
        <w:rPr>
          <w:sz w:val="21"/>
          <w:szCs w:val="21"/>
        </w:rPr>
        <w:t xml:space="preserve">• 108 commit-uri Git cu mesaje descriptive pe parcursul proiectului</w:t>
      </w:r>
    </w:p>
    <w:p>
      <w:pPr>
        <w:spacing w:after="80"/>
      </w:pPr>
    </w:p>
    <w:p>
      <w:pPr>
        <w:pStyle w:val="Heading2"/>
        <w:spacing w:after="140" w:before="300"/>
      </w:pPr>
      <w:r>
        <w:rPr>
          <w:b/>
          <w:bCs/>
          <w:color w:val="1F2937"/>
          <w:sz w:val="26"/>
          <w:szCs w:val="26"/>
        </w:rPr>
        <w:t xml:space="preserve">11.2 Lecții cheie</w:t>
      </w:r>
    </w:p>
    <w:p>
      <w:pPr>
        <w:spacing w:after="80"/>
        <w:ind w:left="400"/>
      </w:pPr>
      <w:r>
        <w:rPr>
          <w:sz w:val="21"/>
          <w:szCs w:val="21"/>
        </w:rPr>
        <w:t xml:space="preserve">• Arhitectura contează: deciziile timpurii (server vs. client) au impact pe termen lung</w:t>
      </w:r>
    </w:p>
    <w:p>
      <w:pPr>
        <w:spacing w:after="80"/>
        <w:ind w:left="400"/>
      </w:pPr>
      <w:r>
        <w:rPr>
          <w:sz w:val="21"/>
          <w:szCs w:val="21"/>
        </w:rPr>
        <w:t xml:space="preserve">• Securitatea nu este opțională: chiar și pentru un site de cafenea, autentificarea trebuie implementată corect</w:t>
      </w:r>
    </w:p>
    <w:p>
      <w:pPr>
        <w:spacing w:after="80"/>
        <w:ind w:left="400"/>
      </w:pPr>
      <w:r>
        <w:rPr>
          <w:sz w:val="21"/>
          <w:szCs w:val="21"/>
        </w:rPr>
        <w:t xml:space="preserve">• SEO tehnic este parte din cod, nu un afterthought</w:t>
      </w:r>
    </w:p>
    <w:p>
      <w:pPr>
        <w:spacing w:after="80"/>
        <w:ind w:left="400"/>
      </w:pPr>
      <w:r>
        <w:rPr>
          <w:sz w:val="21"/>
          <w:szCs w:val="21"/>
        </w:rPr>
        <w:t xml:space="preserve">• Variabilele de mediu sunt esențiale pentru separarea config de cod</w:t>
      </w:r>
    </w:p>
    <w:p>
      <w:pPr>
        <w:spacing w:after="80"/>
        <w:ind w:left="400"/>
      </w:pPr>
      <w:r>
        <w:rPr>
          <w:sz w:val="21"/>
          <w:szCs w:val="21"/>
        </w:rPr>
        <w:t xml:space="preserve">• Git disciplinat (commit-uri atomice, mesaje clare) face debugging-ul mai ușor</w:t>
      </w:r>
    </w:p>
    <w:p>
      <w:pPr>
        <w:spacing w:after="80"/>
      </w:pPr>
    </w:p>
    <w:p>
      <w:pPr>
        <w:pStyle w:val="Heading2"/>
        <w:spacing w:after="140" w:before="300"/>
      </w:pPr>
      <w:r>
        <w:rPr>
          <w:b/>
          <w:bCs/>
          <w:color w:val="1F2937"/>
          <w:sz w:val="26"/>
          <w:szCs w:val="26"/>
        </w:rPr>
        <w:t xml:space="preserve">11.3 Posibile îmbunătățiri viitoare</w:t>
      </w:r>
    </w:p>
    <w:p>
      <w:pPr>
        <w:spacing w:after="80"/>
        <w:ind w:left="400"/>
      </w:pPr>
      <w:r>
        <w:rPr>
          <w:sz w:val="21"/>
          <w:szCs w:val="21"/>
        </w:rPr>
        <w:t xml:space="preserve">• Înlocuirea SHA-256 cu bcrypt pentru hashing mai robust al parolelor</w:t>
      </w:r>
    </w:p>
    <w:p>
      <w:pPr>
        <w:spacing w:after="80"/>
        <w:ind w:left="400"/>
      </w:pPr>
      <w:r>
        <w:rPr>
          <w:sz w:val="21"/>
          <w:szCs w:val="21"/>
        </w:rPr>
        <w:t xml:space="preserve">• Adăugarea unui sistem de sesiuni proper (ex: NextAuth.js)</w:t>
      </w:r>
    </w:p>
    <w:p>
      <w:pPr>
        <w:spacing w:after="80"/>
        <w:ind w:left="400"/>
      </w:pPr>
      <w:r>
        <w:rPr>
          <w:sz w:val="21"/>
          <w:szCs w:val="21"/>
        </w:rPr>
        <w:t xml:space="preserve">• Implementarea unui sistem de email (confirmare rezervări, recuperare parolă)</w:t>
      </w:r>
    </w:p>
    <w:p>
      <w:pPr>
        <w:spacing w:after="80"/>
        <w:ind w:left="400"/>
      </w:pPr>
      <w:r>
        <w:rPr>
          <w:sz w:val="21"/>
          <w:szCs w:val="21"/>
        </w:rPr>
        <w:t xml:space="preserve">• Dashboard analytics pentru admin (număr rezervări, produse populare)</w:t>
      </w:r>
    </w:p>
    <w:p>
      <w:pPr>
        <w:spacing w:after="80"/>
        <w:ind w:left="400"/>
      </w:pPr>
      <w:r>
        <w:rPr>
          <w:sz w:val="21"/>
          <w:szCs w:val="21"/>
        </w:rPr>
        <w:t xml:space="preserve">• Optimizarea imaginilor cu next/image</w:t>
      </w:r>
    </w:p>
    <w:p>
      <w:pPr>
        <w:spacing w:after="80"/>
        <w:ind w:left="400"/>
      </w:pPr>
      <w:r>
        <w:rPr>
          <w:sz w:val="21"/>
          <w:szCs w:val="21"/>
        </w:rPr>
        <w:t xml:space="preserve">• Teste automate (unit tests, integration tests)</w:t>
      </w:r>
    </w:p>
    <w:p>
      <w:pPr>
        <w:spacing w:after="80"/>
      </w:pPr>
    </w:p>
    <w:p>
      <w:pPr>
        <w:pBdr>
          <w:top w:val="single" w:color="14B8A6" w:sz="4"/>
        </w:pBdr>
        <w:spacing w:after="100" w:before="200"/>
      </w:pPr>
    </w:p>
    <w:p>
      <w:pPr>
        <w:jc w:val="center"/>
      </w:pPr>
      <w:r>
        <w:rPr>
          <w:i/>
          <w:iCs/>
          <w:color w:val="9CA3AF"/>
          <w:sz w:val="18"/>
          <w:szCs w:val="18"/>
        </w:rPr>
        <w:t xml:space="preserve">Documentație generată automat • 2026-04-03 • Vibe Coding Proiect 01 • Student: 2020nc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b/>
      <w:bCs/>
      <w:color w:val="14B8A6"/>
      <w:sz w:val="32"/>
      <w:szCs w:val="32"/>
    </w:rPr>
  </w:style>
  <w:style w:type="paragraph" w:styleId="Heading2">
    <w:name w:val="Heading 2"/>
    <w:rPr>
      <w:b/>
      <w:bCs/>
      <w:color w:val="1F2937"/>
      <w:sz w:val="26"/>
      <w:szCs w:val="26"/>
    </w:rPr>
  </w:style>
  <w:style w:type="paragraph" w:styleId="Heading3">
    <w:name w:val="Heading 3"/>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2026-04-03T12:32:04.899Z</dcterms:created>
  <dcterms:modified xsi:type="dcterms:W3CDTF">2026-04-03T12:32:04.901Z</dcterms:modified>
</cp:coreProperties>
</file>

<file path=docProps/custom.xml><?xml version="1.0" encoding="utf-8"?>
<Properties xmlns="http://schemas.openxmlformats.org/officeDocument/2006/custom-properties" xmlns:vt="http://schemas.openxmlformats.org/officeDocument/2006/docPropsVTypes"/>
</file>