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A842A" w14:textId="77777777" w:rsidR="00992E66" w:rsidRDefault="00992E66" w:rsidP="00992E66">
      <w:pPr>
        <w:spacing w:line="257" w:lineRule="auto"/>
        <w:rPr>
          <w:rFonts w:ascii="Century Schoolbook" w:eastAsia="Century Schoolbook" w:hAnsi="Century Schoolbook" w:cs="Century Schoolbook"/>
          <w:b/>
          <w:bCs/>
          <w:sz w:val="24"/>
          <w:szCs w:val="24"/>
        </w:rPr>
      </w:pPr>
      <w:r>
        <w:rPr>
          <w:noProof/>
          <w:lang w:eastAsia="es-ES"/>
        </w:rPr>
        <w:drawing>
          <wp:anchor distT="0" distB="0" distL="114300" distR="114300" simplePos="0" relativeHeight="251659264" behindDoc="1" locked="0" layoutInCell="1" allowOverlap="1" wp14:anchorId="651D4635" wp14:editId="2F1B3CEA">
            <wp:simplePos x="0" y="0"/>
            <wp:positionH relativeFrom="margin">
              <wp:posOffset>2295525</wp:posOffset>
            </wp:positionH>
            <wp:positionV relativeFrom="paragraph">
              <wp:posOffset>276225</wp:posOffset>
            </wp:positionV>
            <wp:extent cx="619125" cy="745490"/>
            <wp:effectExtent l="0" t="0" r="9525" b="0"/>
            <wp:wrapTopAndBottom/>
            <wp:docPr id="1422426658" name="Imagen 142242665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26658" name="Imagen 1422426658"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19125" cy="745490"/>
                    </a:xfrm>
                    <a:prstGeom prst="rect">
                      <a:avLst/>
                    </a:prstGeom>
                  </pic:spPr>
                </pic:pic>
              </a:graphicData>
            </a:graphic>
            <wp14:sizeRelH relativeFrom="margin">
              <wp14:pctWidth>0</wp14:pctWidth>
            </wp14:sizeRelH>
            <wp14:sizeRelV relativeFrom="margin">
              <wp14:pctHeight>0</wp14:pctHeight>
            </wp14:sizeRelV>
          </wp:anchor>
        </w:drawing>
      </w:r>
    </w:p>
    <w:p w14:paraId="6E4CF906" w14:textId="77777777" w:rsidR="00992E66" w:rsidRDefault="00992E66" w:rsidP="00992E66">
      <w:pPr>
        <w:spacing w:line="257" w:lineRule="auto"/>
        <w:rPr>
          <w:rFonts w:ascii="Century Schoolbook" w:eastAsia="Century Schoolbook" w:hAnsi="Century Schoolbook" w:cs="Century Schoolbook"/>
          <w:b/>
          <w:bCs/>
          <w:sz w:val="24"/>
          <w:szCs w:val="24"/>
        </w:rPr>
      </w:pPr>
    </w:p>
    <w:p w14:paraId="19FA5D1C" w14:textId="77777777" w:rsidR="00992E66" w:rsidRPr="00726130" w:rsidRDefault="00992E66" w:rsidP="00992E66">
      <w:pPr>
        <w:jc w:val="center"/>
        <w:rPr>
          <w:sz w:val="18"/>
          <w:szCs w:val="16"/>
        </w:rPr>
      </w:pPr>
      <w:r w:rsidRPr="00726130">
        <w:rPr>
          <w:rFonts w:ascii="Century Schoolbook" w:eastAsia="Century Schoolbook" w:hAnsi="Century Schoolbook" w:cs="Century Schoolbook"/>
          <w:b/>
          <w:bCs/>
          <w:sz w:val="20"/>
          <w:szCs w:val="18"/>
        </w:rPr>
        <w:t>ESCUELA POLITÉCNICA NACIONAL</w:t>
      </w:r>
    </w:p>
    <w:p w14:paraId="34D2AD73" w14:textId="77777777" w:rsidR="00992E66" w:rsidRPr="00726130" w:rsidRDefault="00992E66" w:rsidP="00992E66">
      <w:pPr>
        <w:jc w:val="center"/>
        <w:rPr>
          <w:sz w:val="18"/>
          <w:szCs w:val="16"/>
        </w:rPr>
      </w:pPr>
      <w:r w:rsidRPr="00726130">
        <w:rPr>
          <w:rFonts w:ascii="Corbel" w:eastAsia="Corbel" w:hAnsi="Corbel" w:cs="Corbel"/>
          <w:b/>
          <w:bCs/>
          <w:sz w:val="20"/>
          <w:szCs w:val="18"/>
        </w:rPr>
        <w:t>FACULTAD DE INGENIERÍA DE SISTEMAS</w:t>
      </w:r>
    </w:p>
    <w:p w14:paraId="1154EA0D" w14:textId="77777777" w:rsidR="00992E66" w:rsidRPr="00726130" w:rsidRDefault="00992E66" w:rsidP="00992E66">
      <w:pPr>
        <w:jc w:val="center"/>
        <w:rPr>
          <w:sz w:val="18"/>
          <w:szCs w:val="16"/>
        </w:rPr>
      </w:pPr>
      <w:r w:rsidRPr="00726130">
        <w:rPr>
          <w:rFonts w:ascii="Corbel" w:eastAsia="Corbel" w:hAnsi="Corbel" w:cs="Corbel"/>
          <w:b/>
          <w:bCs/>
          <w:sz w:val="18"/>
          <w:szCs w:val="16"/>
        </w:rPr>
        <w:t>INGENIERÍA EN CIENCIAS DE LA COMPUTACIÓN</w:t>
      </w:r>
    </w:p>
    <w:p w14:paraId="01A39CF7" w14:textId="77777777" w:rsidR="00992E66" w:rsidRPr="00726130" w:rsidRDefault="00992E66" w:rsidP="00992E66">
      <w:pPr>
        <w:jc w:val="both"/>
        <w:rPr>
          <w:rFonts w:ascii="Corbel" w:eastAsia="Corbel" w:hAnsi="Corbel" w:cs="Corbel"/>
          <w:b/>
          <w:bCs/>
          <w:sz w:val="16"/>
          <w:szCs w:val="16"/>
        </w:rPr>
      </w:pPr>
      <w:r w:rsidRPr="00726130">
        <w:rPr>
          <w:rFonts w:ascii="Corbel" w:eastAsia="Corbel" w:hAnsi="Corbel" w:cs="Corbel"/>
          <w:b/>
          <w:bCs/>
          <w:sz w:val="16"/>
          <w:szCs w:val="16"/>
        </w:rPr>
        <w:t xml:space="preserve"> </w:t>
      </w:r>
    </w:p>
    <w:p w14:paraId="7CC95198" w14:textId="77777777" w:rsidR="00992E66" w:rsidRPr="00726130" w:rsidRDefault="00992E66" w:rsidP="00992E66">
      <w:pPr>
        <w:jc w:val="both"/>
        <w:rPr>
          <w:rFonts w:ascii="Arial" w:hAnsi="Arial" w:cs="Arial"/>
          <w:sz w:val="20"/>
          <w:szCs w:val="16"/>
        </w:rPr>
      </w:pPr>
      <w:r w:rsidRPr="00726130">
        <w:rPr>
          <w:rFonts w:ascii="Arial" w:eastAsia="Calibri" w:hAnsi="Arial" w:cs="Arial"/>
          <w:b/>
          <w:bCs/>
          <w:sz w:val="20"/>
          <w:szCs w:val="16"/>
        </w:rPr>
        <w:t>PERÍODO ACADÉMICO:</w:t>
      </w:r>
      <w:r w:rsidRPr="00726130">
        <w:rPr>
          <w:rFonts w:ascii="Arial" w:eastAsia="Calibri" w:hAnsi="Arial" w:cs="Arial"/>
          <w:sz w:val="20"/>
          <w:szCs w:val="16"/>
        </w:rPr>
        <w:t xml:space="preserve">  202</w:t>
      </w:r>
      <w:r>
        <w:rPr>
          <w:rFonts w:ascii="Arial" w:eastAsia="Calibri" w:hAnsi="Arial" w:cs="Arial"/>
          <w:sz w:val="20"/>
          <w:szCs w:val="16"/>
        </w:rPr>
        <w:t>1_A</w:t>
      </w:r>
    </w:p>
    <w:p w14:paraId="524C3851" w14:textId="6C1BAE27" w:rsidR="00992E66" w:rsidRPr="00726130" w:rsidRDefault="00992E66" w:rsidP="00992E66">
      <w:pPr>
        <w:jc w:val="both"/>
        <w:rPr>
          <w:rFonts w:ascii="Arial" w:hAnsi="Arial" w:cs="Arial"/>
          <w:sz w:val="16"/>
          <w:szCs w:val="16"/>
        </w:rPr>
      </w:pPr>
      <w:r w:rsidRPr="00726130">
        <w:rPr>
          <w:rFonts w:ascii="Arial" w:eastAsia="Calibri" w:hAnsi="Arial" w:cs="Arial"/>
          <w:b/>
          <w:bCs/>
          <w:sz w:val="20"/>
          <w:szCs w:val="16"/>
        </w:rPr>
        <w:t>ASIGNATURA:</w:t>
      </w:r>
      <w:r w:rsidRPr="00726130">
        <w:rPr>
          <w:rFonts w:ascii="Arial" w:eastAsia="Calibri" w:hAnsi="Arial" w:cs="Arial"/>
          <w:sz w:val="20"/>
          <w:szCs w:val="16"/>
        </w:rPr>
        <w:t xml:space="preserve">   </w:t>
      </w:r>
      <w:r>
        <w:rPr>
          <w:rFonts w:ascii="Arial" w:eastAsia="Calibri" w:hAnsi="Arial" w:cs="Arial"/>
          <w:sz w:val="18"/>
          <w:szCs w:val="16"/>
        </w:rPr>
        <w:t>APLICACIONES WEB</w:t>
      </w:r>
      <w:r w:rsidRPr="00726130">
        <w:rPr>
          <w:rFonts w:ascii="Arial" w:eastAsia="Calibri" w:hAnsi="Arial" w:cs="Arial"/>
          <w:sz w:val="24"/>
          <w:szCs w:val="16"/>
        </w:rPr>
        <w:t xml:space="preserve">          </w:t>
      </w:r>
      <w:r w:rsidRPr="00726130">
        <w:rPr>
          <w:rFonts w:ascii="Arial" w:eastAsia="Calibri" w:hAnsi="Arial" w:cs="Arial"/>
          <w:b/>
          <w:bCs/>
          <w:sz w:val="20"/>
          <w:szCs w:val="16"/>
        </w:rPr>
        <w:t>GRUPO:</w:t>
      </w:r>
      <w:r w:rsidRPr="00726130">
        <w:rPr>
          <w:rFonts w:ascii="Arial" w:eastAsia="Calibri" w:hAnsi="Arial" w:cs="Arial"/>
          <w:sz w:val="20"/>
          <w:szCs w:val="16"/>
        </w:rPr>
        <w:t xml:space="preserve">  </w:t>
      </w:r>
      <w:r w:rsidRPr="00726130">
        <w:rPr>
          <w:rFonts w:ascii="Arial" w:eastAsia="Calibri" w:hAnsi="Arial" w:cs="Arial"/>
          <w:sz w:val="16"/>
          <w:szCs w:val="16"/>
        </w:rPr>
        <w:t>GR1COM</w:t>
      </w:r>
    </w:p>
    <w:p w14:paraId="511969CB" w14:textId="77777777" w:rsidR="00992E66" w:rsidRPr="00726130" w:rsidRDefault="00992E66" w:rsidP="00992E66">
      <w:pPr>
        <w:jc w:val="both"/>
        <w:rPr>
          <w:rFonts w:ascii="Arial" w:hAnsi="Arial" w:cs="Arial"/>
          <w:sz w:val="20"/>
          <w:szCs w:val="16"/>
        </w:rPr>
      </w:pPr>
      <w:r w:rsidRPr="00726130">
        <w:rPr>
          <w:rFonts w:ascii="Arial" w:eastAsia="Calibri" w:hAnsi="Arial" w:cs="Arial"/>
          <w:b/>
          <w:bCs/>
          <w:sz w:val="20"/>
          <w:szCs w:val="16"/>
        </w:rPr>
        <w:t xml:space="preserve">PROFESOR: </w:t>
      </w:r>
      <w:proofErr w:type="spellStart"/>
      <w:r w:rsidRPr="00726130">
        <w:rPr>
          <w:rFonts w:ascii="Arial" w:eastAsia="Calibri" w:hAnsi="Arial" w:cs="Arial"/>
          <w:sz w:val="20"/>
          <w:szCs w:val="16"/>
        </w:rPr>
        <w:t>Ph.D</w:t>
      </w:r>
      <w:proofErr w:type="spellEnd"/>
      <w:r w:rsidRPr="00726130">
        <w:rPr>
          <w:rFonts w:ascii="Arial" w:eastAsia="Calibri" w:hAnsi="Arial" w:cs="Arial"/>
          <w:sz w:val="20"/>
          <w:szCs w:val="16"/>
        </w:rPr>
        <w:t xml:space="preserve">. </w:t>
      </w:r>
      <w:proofErr w:type="spellStart"/>
      <w:r w:rsidRPr="00726130">
        <w:rPr>
          <w:rFonts w:ascii="Arial" w:eastAsia="Calibri" w:hAnsi="Arial" w:cs="Arial"/>
          <w:sz w:val="20"/>
          <w:szCs w:val="16"/>
        </w:rPr>
        <w:t>Sang</w:t>
      </w:r>
      <w:proofErr w:type="spellEnd"/>
      <w:r w:rsidRPr="00726130">
        <w:rPr>
          <w:rFonts w:ascii="Arial" w:eastAsia="Calibri" w:hAnsi="Arial" w:cs="Arial"/>
          <w:sz w:val="20"/>
          <w:szCs w:val="16"/>
        </w:rPr>
        <w:t xml:space="preserve"> </w:t>
      </w:r>
      <w:proofErr w:type="spellStart"/>
      <w:r w:rsidRPr="00726130">
        <w:rPr>
          <w:rFonts w:ascii="Arial" w:eastAsia="Calibri" w:hAnsi="Arial" w:cs="Arial"/>
          <w:sz w:val="20"/>
          <w:szCs w:val="16"/>
        </w:rPr>
        <w:t>Guun</w:t>
      </w:r>
      <w:proofErr w:type="spellEnd"/>
      <w:r w:rsidRPr="00726130">
        <w:rPr>
          <w:rFonts w:ascii="Arial" w:eastAsia="Calibri" w:hAnsi="Arial" w:cs="Arial"/>
          <w:sz w:val="20"/>
          <w:szCs w:val="16"/>
        </w:rPr>
        <w:t xml:space="preserve"> Yoo</w:t>
      </w:r>
    </w:p>
    <w:p w14:paraId="56FC7FF0" w14:textId="77777777" w:rsidR="00992E66" w:rsidRPr="00726130" w:rsidRDefault="00992E66" w:rsidP="00992E66">
      <w:pPr>
        <w:jc w:val="both"/>
        <w:rPr>
          <w:rFonts w:ascii="Arial" w:hAnsi="Arial" w:cs="Arial"/>
          <w:sz w:val="20"/>
          <w:szCs w:val="16"/>
        </w:rPr>
      </w:pPr>
      <w:r w:rsidRPr="00726130">
        <w:rPr>
          <w:rFonts w:ascii="Arial" w:eastAsia="Calibri" w:hAnsi="Arial" w:cs="Arial"/>
          <w:b/>
          <w:bCs/>
          <w:sz w:val="20"/>
          <w:szCs w:val="16"/>
        </w:rPr>
        <w:t xml:space="preserve">TIPO DE INSTRUMENTO:  </w:t>
      </w:r>
      <w:r w:rsidRPr="00726130">
        <w:rPr>
          <w:rFonts w:ascii="Arial" w:eastAsia="Calibri" w:hAnsi="Arial" w:cs="Arial"/>
          <w:sz w:val="18"/>
          <w:szCs w:val="16"/>
        </w:rPr>
        <w:t>REPORTE DE TRABAJO</w:t>
      </w:r>
    </w:p>
    <w:p w14:paraId="2FC5094F" w14:textId="77777777" w:rsidR="00992E66" w:rsidRPr="00726130" w:rsidRDefault="00992E66" w:rsidP="00992E66">
      <w:pPr>
        <w:jc w:val="both"/>
        <w:rPr>
          <w:rFonts w:ascii="Arial" w:hAnsi="Arial" w:cs="Arial"/>
          <w:sz w:val="20"/>
          <w:szCs w:val="16"/>
        </w:rPr>
      </w:pPr>
      <w:r w:rsidRPr="00726130">
        <w:rPr>
          <w:rFonts w:ascii="Arial" w:eastAsia="Calibri" w:hAnsi="Arial" w:cs="Arial"/>
          <w:b/>
          <w:bCs/>
          <w:sz w:val="20"/>
          <w:szCs w:val="16"/>
        </w:rPr>
        <w:t xml:space="preserve">INSTRUMENTO </w:t>
      </w:r>
      <w:proofErr w:type="spellStart"/>
      <w:r w:rsidRPr="00726130">
        <w:rPr>
          <w:rFonts w:ascii="Arial" w:eastAsia="Calibri" w:hAnsi="Arial" w:cs="Arial"/>
          <w:b/>
          <w:bCs/>
          <w:sz w:val="20"/>
          <w:szCs w:val="16"/>
        </w:rPr>
        <w:t>N°</w:t>
      </w:r>
      <w:proofErr w:type="spellEnd"/>
      <w:r w:rsidRPr="00726130">
        <w:rPr>
          <w:rFonts w:ascii="Arial" w:eastAsia="Calibri" w:hAnsi="Arial" w:cs="Arial"/>
          <w:sz w:val="20"/>
          <w:szCs w:val="16"/>
        </w:rPr>
        <w:t xml:space="preserve">:  </w:t>
      </w:r>
      <w:r w:rsidRPr="00726130">
        <w:rPr>
          <w:rFonts w:ascii="Arial" w:eastAsia="Calibri" w:hAnsi="Arial" w:cs="Arial"/>
          <w:sz w:val="18"/>
          <w:szCs w:val="16"/>
        </w:rPr>
        <w:t>1</w:t>
      </w:r>
    </w:p>
    <w:p w14:paraId="3502DD7D" w14:textId="13C2BF6D" w:rsidR="00992E66" w:rsidRPr="00726130" w:rsidRDefault="00992E66" w:rsidP="00992E66">
      <w:pPr>
        <w:jc w:val="both"/>
        <w:rPr>
          <w:rFonts w:ascii="Arial" w:hAnsi="Arial" w:cs="Arial"/>
          <w:sz w:val="20"/>
          <w:szCs w:val="16"/>
        </w:rPr>
      </w:pPr>
      <w:r w:rsidRPr="00726130">
        <w:rPr>
          <w:rFonts w:ascii="Arial" w:eastAsia="Calibri" w:hAnsi="Arial" w:cs="Arial"/>
          <w:b/>
          <w:bCs/>
          <w:sz w:val="20"/>
          <w:szCs w:val="16"/>
        </w:rPr>
        <w:t>TÍTULO:</w:t>
      </w:r>
      <w:r w:rsidRPr="00726130">
        <w:rPr>
          <w:rFonts w:ascii="Arial" w:eastAsia="Calibri" w:hAnsi="Arial" w:cs="Arial"/>
          <w:sz w:val="20"/>
          <w:szCs w:val="16"/>
        </w:rPr>
        <w:t xml:space="preserve"> </w:t>
      </w:r>
      <w:r>
        <w:rPr>
          <w:rFonts w:ascii="Arial" w:eastAsia="Calibri" w:hAnsi="Arial" w:cs="Arial"/>
          <w:sz w:val="18"/>
          <w:szCs w:val="16"/>
        </w:rPr>
        <w:t>Conmemoración de los 152 años de la EPN</w:t>
      </w:r>
    </w:p>
    <w:p w14:paraId="49F7CA51" w14:textId="77777777" w:rsidR="00992E66" w:rsidRPr="00726130" w:rsidRDefault="00992E66" w:rsidP="00992E66">
      <w:pPr>
        <w:jc w:val="both"/>
        <w:rPr>
          <w:rFonts w:ascii="Arial" w:hAnsi="Arial" w:cs="Arial"/>
          <w:sz w:val="18"/>
          <w:szCs w:val="16"/>
        </w:rPr>
      </w:pPr>
      <w:r w:rsidRPr="00726130">
        <w:rPr>
          <w:rFonts w:ascii="Arial" w:eastAsia="Calibri" w:hAnsi="Arial" w:cs="Arial"/>
          <w:b/>
          <w:bCs/>
          <w:sz w:val="20"/>
          <w:szCs w:val="16"/>
        </w:rPr>
        <w:t>FECHA DE ENTREGA</w:t>
      </w:r>
      <w:r w:rsidRPr="00726130">
        <w:rPr>
          <w:rFonts w:ascii="Arial" w:eastAsia="Calibri" w:hAnsi="Arial" w:cs="Arial"/>
          <w:sz w:val="20"/>
          <w:szCs w:val="16"/>
        </w:rPr>
        <w:t xml:space="preserve">:  </w:t>
      </w:r>
      <w:r w:rsidRPr="00726130">
        <w:rPr>
          <w:rFonts w:ascii="Arial" w:eastAsia="Calibri" w:hAnsi="Arial" w:cs="Arial"/>
          <w:sz w:val="18"/>
          <w:szCs w:val="16"/>
        </w:rPr>
        <w:t>1</w:t>
      </w:r>
      <w:r>
        <w:rPr>
          <w:rFonts w:ascii="Arial" w:eastAsia="Calibri" w:hAnsi="Arial" w:cs="Arial"/>
          <w:sz w:val="18"/>
          <w:szCs w:val="16"/>
        </w:rPr>
        <w:t>4</w:t>
      </w:r>
      <w:r w:rsidRPr="00726130">
        <w:rPr>
          <w:rFonts w:ascii="Arial" w:eastAsia="Calibri" w:hAnsi="Arial" w:cs="Arial"/>
          <w:sz w:val="18"/>
          <w:szCs w:val="16"/>
        </w:rPr>
        <w:t>/</w:t>
      </w:r>
      <w:r>
        <w:rPr>
          <w:rFonts w:ascii="Arial" w:eastAsia="Calibri" w:hAnsi="Arial" w:cs="Arial"/>
          <w:sz w:val="18"/>
          <w:szCs w:val="16"/>
        </w:rPr>
        <w:t>0</w:t>
      </w:r>
      <w:r w:rsidRPr="00726130">
        <w:rPr>
          <w:rFonts w:ascii="Arial" w:eastAsia="Calibri" w:hAnsi="Arial" w:cs="Arial"/>
          <w:sz w:val="18"/>
          <w:szCs w:val="16"/>
        </w:rPr>
        <w:t>6/2021</w:t>
      </w:r>
    </w:p>
    <w:p w14:paraId="42197153" w14:textId="499EBCC6" w:rsidR="00992E66" w:rsidRDefault="00992E66" w:rsidP="00992E66">
      <w:pPr>
        <w:jc w:val="both"/>
        <w:rPr>
          <w:rFonts w:ascii="Arial" w:eastAsia="Calibri" w:hAnsi="Arial" w:cs="Arial"/>
          <w:sz w:val="18"/>
          <w:szCs w:val="16"/>
        </w:rPr>
      </w:pPr>
      <w:r w:rsidRPr="00726130">
        <w:rPr>
          <w:rFonts w:ascii="Arial" w:eastAsia="Calibri" w:hAnsi="Arial" w:cs="Arial"/>
          <w:b/>
          <w:bCs/>
          <w:sz w:val="20"/>
          <w:szCs w:val="16"/>
        </w:rPr>
        <w:t xml:space="preserve">ESTUDIANTE: </w:t>
      </w:r>
      <w:r w:rsidRPr="00726130">
        <w:rPr>
          <w:rFonts w:ascii="Arial" w:eastAsia="Calibri" w:hAnsi="Arial" w:cs="Arial"/>
          <w:sz w:val="18"/>
          <w:szCs w:val="16"/>
        </w:rPr>
        <w:t xml:space="preserve">Canencia Estefany </w:t>
      </w:r>
    </w:p>
    <w:p w14:paraId="69BCE64C" w14:textId="77777777" w:rsidR="00992E66" w:rsidRDefault="00992E66" w:rsidP="00992E66">
      <w:pPr>
        <w:jc w:val="both"/>
        <w:rPr>
          <w:rFonts w:ascii="Arial" w:eastAsia="Calibri" w:hAnsi="Arial" w:cs="Arial"/>
          <w:sz w:val="18"/>
          <w:szCs w:val="16"/>
        </w:rPr>
      </w:pPr>
    </w:p>
    <w:p w14:paraId="3C7D36D4" w14:textId="1AD6F0A1" w:rsidR="00992E66" w:rsidRDefault="006905EA" w:rsidP="00992E66">
      <w:pPr>
        <w:spacing w:line="240" w:lineRule="auto"/>
        <w:jc w:val="center"/>
        <w:rPr>
          <w:rFonts w:ascii="Times New Roman" w:hAnsi="Times New Roman" w:cs="Times New Roman"/>
          <w:b/>
          <w:sz w:val="28"/>
        </w:rPr>
      </w:pPr>
      <w:r>
        <w:rPr>
          <w:rFonts w:ascii="Times New Roman" w:hAnsi="Times New Roman" w:cs="Times New Roman"/>
          <w:b/>
          <w:sz w:val="28"/>
        </w:rPr>
        <w:t>Ceremonia</w:t>
      </w:r>
      <w:r w:rsidR="00992E66">
        <w:rPr>
          <w:rFonts w:ascii="Times New Roman" w:hAnsi="Times New Roman" w:cs="Times New Roman"/>
          <w:b/>
          <w:sz w:val="28"/>
        </w:rPr>
        <w:t xml:space="preserve"> de conmemoración</w:t>
      </w:r>
      <w:r>
        <w:rPr>
          <w:rFonts w:ascii="Times New Roman" w:hAnsi="Times New Roman" w:cs="Times New Roman"/>
          <w:b/>
          <w:sz w:val="28"/>
        </w:rPr>
        <w:t xml:space="preserve"> por los 152 años de la Escuela Politécnica Nacional.</w:t>
      </w:r>
    </w:p>
    <w:p w14:paraId="2AB4BC38" w14:textId="64956524" w:rsidR="004E2E40" w:rsidRDefault="00992E66" w:rsidP="00992E66">
      <w:pPr>
        <w:jc w:val="both"/>
      </w:pPr>
      <w:r>
        <w:t xml:space="preserve">El día 27 de agosto del presente año a las 11:00am se realizó el pregón de la fiestas por los 152 años de la Escuela Politécnica Nacional, en el pregón se pudo visualizar al coro de la misma que presentaron diversas canciones, además de un breve recuento de lo que se ha logrado en estos años como institución de tercer nivel se pudo observar un video de cada facultad con imágenes y los logros de cada facultad, además </w:t>
      </w:r>
      <w:r>
        <w:t>de cierta forma busca llamar a los nuevos graduados de tercer bachiller del ecuador a que escojan su carrera y a la escuela politécnica nacional.</w:t>
      </w:r>
    </w:p>
    <w:p w14:paraId="5255F097" w14:textId="21437426" w:rsidR="00992E66" w:rsidRDefault="00992E66" w:rsidP="00992E66">
      <w:pPr>
        <w:jc w:val="both"/>
      </w:pPr>
      <w:r>
        <w:t xml:space="preserve">El día 3 de septiembre ser realizo la premiación </w:t>
      </w:r>
      <w:proofErr w:type="spellStart"/>
      <w:r>
        <w:t>gymkana</w:t>
      </w:r>
      <w:proofErr w:type="spellEnd"/>
      <w:r>
        <w:t xml:space="preserve"> digital el cual tenia como objetivo mostrar como es un estudiante politécnico como es el hecho ser bueno en distintas áreas de tecnología y ciencias, además se pudo observar que el estudiante de la politécnica además de destacarse en la materia de ciencias e ingeniería tienen una gran imaginación para realizar dibujos, imágenes que causan gracias pero claro siempre teniendo presente que en estas fechas son para la Escuela politécnica nacional.</w:t>
      </w:r>
    </w:p>
    <w:p w14:paraId="33CB8C0E" w14:textId="6C2B0654" w:rsidR="00992E66" w:rsidRDefault="00992E66" w:rsidP="00992E66">
      <w:pPr>
        <w:jc w:val="both"/>
      </w:pPr>
      <w:r>
        <w:t xml:space="preserve">Entre otras actividades se realizó el concurso de discurso el cual fue organizado por el área de profesores de comunicación, una vez se refleja que el estudiante tiene la pasión para la ingeniería por lo que no hubo demasiados estudiantes en este concurso sin embargo se puedo apreciar otro talento de los estudiantes como es el arte de escribir ya que pudieron apreciar </w:t>
      </w:r>
      <w:proofErr w:type="gramStart"/>
      <w:r>
        <w:t>discurso muy buenos</w:t>
      </w:r>
      <w:proofErr w:type="gramEnd"/>
      <w:r>
        <w:t>.</w:t>
      </w:r>
    </w:p>
    <w:p w14:paraId="1E0F9990" w14:textId="3008D781" w:rsidR="00FE1199" w:rsidRPr="00933C2D" w:rsidRDefault="00A11AFC" w:rsidP="00237684">
      <w:pPr>
        <w:jc w:val="both"/>
      </w:pPr>
      <w:r>
        <w:lastRenderedPageBreak/>
        <w:t xml:space="preserve">Como conclusión </w:t>
      </w:r>
      <w:r w:rsidR="00237684">
        <w:t>los eventos realizados por los 152 años de la universidad fueron bien planificados y de cierta forma llamativos.</w:t>
      </w:r>
    </w:p>
    <w:sectPr w:rsidR="00FE1199" w:rsidRPr="00933C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02FDC"/>
    <w:multiLevelType w:val="hybridMultilevel"/>
    <w:tmpl w:val="C930C2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2D"/>
    <w:rsid w:val="00200C8E"/>
    <w:rsid w:val="00221BDF"/>
    <w:rsid w:val="00237684"/>
    <w:rsid w:val="002D7E19"/>
    <w:rsid w:val="004E2E40"/>
    <w:rsid w:val="00686C23"/>
    <w:rsid w:val="006905EA"/>
    <w:rsid w:val="006B76EA"/>
    <w:rsid w:val="00933C2D"/>
    <w:rsid w:val="00992E66"/>
    <w:rsid w:val="00A11AFC"/>
    <w:rsid w:val="00BD0198"/>
    <w:rsid w:val="00C10A82"/>
    <w:rsid w:val="00C950E7"/>
    <w:rsid w:val="00DB5363"/>
    <w:rsid w:val="00E865BA"/>
    <w:rsid w:val="00EC6DBD"/>
    <w:rsid w:val="00FE11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F65A"/>
  <w15:chartTrackingRefBased/>
  <w15:docId w15:val="{F62F97F6-724F-4865-90D5-8A36A1D7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65BA"/>
    <w:pPr>
      <w:ind w:left="720"/>
      <w:contextualSpacing/>
    </w:pPr>
  </w:style>
  <w:style w:type="character" w:styleId="Refdecomentario">
    <w:name w:val="annotation reference"/>
    <w:basedOn w:val="Fuentedeprrafopredeter"/>
    <w:uiPriority w:val="99"/>
    <w:semiHidden/>
    <w:unhideWhenUsed/>
    <w:rsid w:val="00E865BA"/>
    <w:rPr>
      <w:sz w:val="16"/>
      <w:szCs w:val="16"/>
    </w:rPr>
  </w:style>
  <w:style w:type="paragraph" w:styleId="Textocomentario">
    <w:name w:val="annotation text"/>
    <w:basedOn w:val="Normal"/>
    <w:link w:val="TextocomentarioCar"/>
    <w:uiPriority w:val="99"/>
    <w:semiHidden/>
    <w:unhideWhenUsed/>
    <w:rsid w:val="00E865B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65BA"/>
    <w:rPr>
      <w:sz w:val="20"/>
      <w:szCs w:val="20"/>
    </w:rPr>
  </w:style>
  <w:style w:type="paragraph" w:styleId="Asuntodelcomentario">
    <w:name w:val="annotation subject"/>
    <w:basedOn w:val="Textocomentario"/>
    <w:next w:val="Textocomentario"/>
    <w:link w:val="AsuntodelcomentarioCar"/>
    <w:uiPriority w:val="99"/>
    <w:semiHidden/>
    <w:unhideWhenUsed/>
    <w:rsid w:val="00E865BA"/>
    <w:rPr>
      <w:b/>
      <w:bCs/>
    </w:rPr>
  </w:style>
  <w:style w:type="character" w:customStyle="1" w:styleId="AsuntodelcomentarioCar">
    <w:name w:val="Asunto del comentario Car"/>
    <w:basedOn w:val="TextocomentarioCar"/>
    <w:link w:val="Asuntodelcomentario"/>
    <w:uiPriority w:val="99"/>
    <w:semiHidden/>
    <w:rsid w:val="00E865BA"/>
    <w:rPr>
      <w:b/>
      <w:bCs/>
      <w:sz w:val="20"/>
      <w:szCs w:val="20"/>
    </w:rPr>
  </w:style>
  <w:style w:type="paragraph" w:styleId="Textodeglobo">
    <w:name w:val="Balloon Text"/>
    <w:basedOn w:val="Normal"/>
    <w:link w:val="TextodegloboCar"/>
    <w:uiPriority w:val="99"/>
    <w:semiHidden/>
    <w:unhideWhenUsed/>
    <w:rsid w:val="00E865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65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6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317</Words>
  <Characters>1747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JAVIER CAIZA JIMENEZ</dc:creator>
  <cp:keywords/>
  <dc:description/>
  <cp:lastModifiedBy>ESTEFANY KARINA CANENCIA QUILUMBAQUIN</cp:lastModifiedBy>
  <cp:revision>2</cp:revision>
  <dcterms:created xsi:type="dcterms:W3CDTF">2021-09-15T02:38:00Z</dcterms:created>
  <dcterms:modified xsi:type="dcterms:W3CDTF">2021-09-15T02:38:00Z</dcterms:modified>
</cp:coreProperties>
</file>