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2BB7" w14:textId="77777777" w:rsidR="00317794" w:rsidRPr="00291E6C" w:rsidRDefault="00317794" w:rsidP="00317794">
      <w:pPr>
        <w:pStyle w:val="paragraph"/>
        <w:spacing w:before="0" w:beforeAutospacing="0" w:after="0" w:afterAutospacing="0"/>
        <w:ind w:right="-1"/>
        <w:jc w:val="center"/>
        <w:textAlignment w:val="baseline"/>
        <w:rPr>
          <w:rFonts w:ascii="Segoe UI" w:hAnsi="Segoe UI" w:cs="Segoe UI"/>
          <w:sz w:val="36"/>
          <w:szCs w:val="36"/>
        </w:rPr>
      </w:pPr>
      <w:r w:rsidRPr="00291E6C">
        <w:rPr>
          <w:rStyle w:val="normaltextrun"/>
          <w:rFonts w:ascii="Trebuchet MS" w:hAnsi="Trebuchet MS" w:cs="Segoe UI"/>
          <w:b/>
          <w:bCs/>
          <w:sz w:val="48"/>
          <w:szCs w:val="48"/>
        </w:rPr>
        <w:t>ESCUELA POLITÉCNICA NACIONAL</w:t>
      </w:r>
      <w:r w:rsidRPr="00291E6C">
        <w:rPr>
          <w:rStyle w:val="eop"/>
          <w:rFonts w:ascii="Trebuchet MS" w:hAnsi="Trebuchet MS" w:cs="Segoe UI"/>
          <w:sz w:val="48"/>
          <w:szCs w:val="48"/>
        </w:rPr>
        <w:t> </w:t>
      </w:r>
    </w:p>
    <w:p w14:paraId="24F5D400" w14:textId="77777777" w:rsidR="00317794" w:rsidRPr="00291E6C" w:rsidRDefault="00317794" w:rsidP="00317794">
      <w:pPr>
        <w:pStyle w:val="paragraph"/>
        <w:spacing w:before="0" w:beforeAutospacing="0" w:after="0" w:afterAutospacing="0"/>
        <w:ind w:right="-1"/>
        <w:jc w:val="center"/>
        <w:textAlignment w:val="baseline"/>
        <w:rPr>
          <w:rFonts w:ascii="Segoe UI" w:hAnsi="Segoe UI" w:cs="Segoe UI"/>
          <w:sz w:val="36"/>
          <w:szCs w:val="36"/>
        </w:rPr>
      </w:pPr>
      <w:r w:rsidRPr="00291E6C">
        <w:rPr>
          <w:rStyle w:val="normaltextrun"/>
          <w:rFonts w:ascii="Trebuchet MS" w:hAnsi="Trebuchet MS" w:cs="Segoe UI"/>
          <w:b/>
          <w:bCs/>
          <w:sz w:val="40"/>
          <w:szCs w:val="40"/>
        </w:rPr>
        <w:t>FACULTAD DE INGENIERÍA DE SISTEMAS</w:t>
      </w:r>
      <w:r w:rsidRPr="00291E6C">
        <w:rPr>
          <w:rStyle w:val="eop"/>
          <w:rFonts w:ascii="Trebuchet MS" w:hAnsi="Trebuchet MS" w:cs="Segoe UI"/>
          <w:sz w:val="40"/>
          <w:szCs w:val="40"/>
        </w:rPr>
        <w:t> </w:t>
      </w:r>
    </w:p>
    <w:p w14:paraId="05D2C05C" w14:textId="77777777" w:rsidR="00317794" w:rsidRPr="00291E6C" w:rsidRDefault="00317794" w:rsidP="00317794">
      <w:pPr>
        <w:pStyle w:val="paragraph"/>
        <w:tabs>
          <w:tab w:val="left" w:pos="5812"/>
        </w:tabs>
        <w:spacing w:before="0" w:beforeAutospacing="0" w:after="0" w:afterAutospacing="0"/>
        <w:ind w:right="-1"/>
        <w:jc w:val="center"/>
        <w:textAlignment w:val="baseline"/>
        <w:rPr>
          <w:rFonts w:ascii="Segoe UI" w:hAnsi="Segoe UI" w:cs="Segoe UI"/>
          <w:sz w:val="36"/>
          <w:szCs w:val="36"/>
        </w:rPr>
      </w:pPr>
      <w:r w:rsidRPr="00291E6C">
        <w:rPr>
          <w:rStyle w:val="normaltextrun"/>
          <w:rFonts w:ascii="Trebuchet MS" w:hAnsi="Trebuchet MS" w:cs="Segoe UI"/>
          <w:b/>
          <w:bCs/>
          <w:sz w:val="40"/>
          <w:szCs w:val="40"/>
        </w:rPr>
        <w:t>INGENIERÍA EN COMPUTACIÓN </w:t>
      </w:r>
      <w:r w:rsidRPr="00291E6C">
        <w:rPr>
          <w:rStyle w:val="eop"/>
          <w:rFonts w:ascii="Trebuchet MS" w:hAnsi="Trebuchet MS" w:cs="Segoe UI"/>
          <w:sz w:val="40"/>
          <w:szCs w:val="40"/>
        </w:rPr>
        <w:t> </w:t>
      </w:r>
    </w:p>
    <w:p w14:paraId="05763642" w14:textId="77777777" w:rsidR="00317794" w:rsidRDefault="00317794" w:rsidP="00291E6C">
      <w:pPr>
        <w:pStyle w:val="paragraph"/>
        <w:spacing w:before="0" w:beforeAutospacing="0" w:after="0" w:afterAutospacing="0"/>
        <w:ind w:right="-1"/>
        <w:jc w:val="center"/>
        <w:textAlignment w:val="baseline"/>
        <w:rPr>
          <w:rStyle w:val="normaltextrun"/>
          <w:rFonts w:ascii="Trebuchet MS" w:hAnsi="Trebuchet MS" w:cs="Segoe UI"/>
          <w:b/>
          <w:bCs/>
        </w:rPr>
      </w:pPr>
    </w:p>
    <w:p w14:paraId="20D5AA8E" w14:textId="00562FD9" w:rsidR="00291E6C" w:rsidRDefault="00291E6C" w:rsidP="00291E6C">
      <w:pPr>
        <w:pStyle w:val="paragraph"/>
        <w:spacing w:before="0" w:beforeAutospacing="0" w:after="0" w:afterAutospacing="0"/>
        <w:ind w:right="-1"/>
        <w:jc w:val="center"/>
        <w:textAlignment w:val="baseline"/>
        <w:rPr>
          <w:rStyle w:val="normaltextrun"/>
          <w:rFonts w:ascii="Trebuchet MS" w:hAnsi="Trebuchet MS" w:cs="Segoe UI"/>
          <w:b/>
          <w:bCs/>
        </w:rPr>
      </w:pPr>
      <w:r>
        <w:rPr>
          <w:rFonts w:asciiTheme="minorHAnsi" w:eastAsiaTheme="minorHAnsi" w:hAnsiTheme="minorHAnsi" w:cstheme="minorBidi"/>
          <w:noProof/>
          <w:lang w:eastAsia="en-US"/>
        </w:rPr>
        <w:drawing>
          <wp:inline distT="0" distB="0" distL="0" distR="0" wp14:anchorId="0E338909" wp14:editId="07F9E0B0">
            <wp:extent cx="1724025" cy="13526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5996" cy="1354243"/>
                    </a:xfrm>
                    <a:prstGeom prst="rect">
                      <a:avLst/>
                    </a:prstGeom>
                    <a:noFill/>
                    <a:ln>
                      <a:noFill/>
                    </a:ln>
                  </pic:spPr>
                </pic:pic>
              </a:graphicData>
            </a:graphic>
          </wp:inline>
        </w:drawing>
      </w:r>
      <w:r>
        <w:rPr>
          <w:rStyle w:val="normaltextrun"/>
          <w:rFonts w:ascii="Trebuchet MS" w:hAnsi="Trebuchet MS" w:cs="Segoe UI"/>
          <w:b/>
          <w:bCs/>
        </w:rPr>
        <w:t xml:space="preserve">                                               </w:t>
      </w:r>
      <w:r>
        <w:rPr>
          <w:rFonts w:asciiTheme="minorHAnsi" w:eastAsiaTheme="minorHAnsi" w:hAnsiTheme="minorHAnsi" w:cstheme="minorBidi"/>
          <w:noProof/>
          <w:lang w:eastAsia="en-US"/>
        </w:rPr>
        <w:drawing>
          <wp:inline distT="0" distB="0" distL="0" distR="0" wp14:anchorId="6A1CE274" wp14:editId="3DCAD12A">
            <wp:extent cx="1419225" cy="156114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1121" cy="1563233"/>
                    </a:xfrm>
                    <a:prstGeom prst="rect">
                      <a:avLst/>
                    </a:prstGeom>
                    <a:noFill/>
                    <a:ln>
                      <a:noFill/>
                    </a:ln>
                  </pic:spPr>
                </pic:pic>
              </a:graphicData>
            </a:graphic>
          </wp:inline>
        </w:drawing>
      </w:r>
    </w:p>
    <w:p w14:paraId="67C932F8" w14:textId="77777777" w:rsidR="00291E6C" w:rsidRDefault="00291E6C" w:rsidP="00291E6C">
      <w:pPr>
        <w:pStyle w:val="paragraph"/>
        <w:spacing w:before="0" w:beforeAutospacing="0" w:after="0" w:afterAutospacing="0"/>
        <w:ind w:right="-1"/>
        <w:jc w:val="center"/>
        <w:textAlignment w:val="baseline"/>
        <w:rPr>
          <w:rStyle w:val="normaltextrun"/>
          <w:rFonts w:ascii="Trebuchet MS" w:hAnsi="Trebuchet MS" w:cs="Segoe UI"/>
          <w:b/>
          <w:bCs/>
        </w:rPr>
      </w:pPr>
    </w:p>
    <w:p w14:paraId="4EA13F18" w14:textId="012A35AC" w:rsidR="00FE52C8" w:rsidRDefault="00FE52C8">
      <w:pPr>
        <w:rPr>
          <w:sz w:val="24"/>
          <w:szCs w:val="24"/>
        </w:rPr>
      </w:pPr>
    </w:p>
    <w:p w14:paraId="4B59B1B5" w14:textId="77777777" w:rsidR="00317794" w:rsidRDefault="00317794">
      <w:pPr>
        <w:rPr>
          <w:sz w:val="24"/>
          <w:szCs w:val="24"/>
        </w:rPr>
      </w:pPr>
    </w:p>
    <w:p w14:paraId="6F8F987E" w14:textId="77777777" w:rsidR="00FE52C8" w:rsidRDefault="00FE52C8">
      <w:pPr>
        <w:rPr>
          <w:sz w:val="24"/>
          <w:szCs w:val="24"/>
        </w:rPr>
      </w:pPr>
    </w:p>
    <w:p w14:paraId="02B10772" w14:textId="3DCAE148" w:rsidR="00291E6C" w:rsidRDefault="00291E6C" w:rsidP="00291E6C">
      <w:pPr>
        <w:jc w:val="center"/>
        <w:rPr>
          <w:b/>
          <w:bCs/>
          <w:sz w:val="36"/>
          <w:szCs w:val="36"/>
        </w:rPr>
      </w:pPr>
      <w:r w:rsidRPr="00291E6C">
        <w:rPr>
          <w:b/>
          <w:bCs/>
          <w:sz w:val="36"/>
          <w:szCs w:val="36"/>
        </w:rPr>
        <w:t>ALMACENAMIENTO EN LA WEB</w:t>
      </w:r>
      <w:r>
        <w:rPr>
          <w:b/>
          <w:bCs/>
          <w:sz w:val="36"/>
          <w:szCs w:val="36"/>
        </w:rPr>
        <w:t>:</w:t>
      </w:r>
    </w:p>
    <w:p w14:paraId="43D21B16" w14:textId="1AFE61D9" w:rsidR="00291E6C" w:rsidRDefault="00291E6C" w:rsidP="00291E6C">
      <w:pPr>
        <w:jc w:val="center"/>
        <w:rPr>
          <w:b/>
          <w:bCs/>
          <w:sz w:val="36"/>
          <w:szCs w:val="36"/>
        </w:rPr>
      </w:pPr>
    </w:p>
    <w:p w14:paraId="2BFC8B6A" w14:textId="47CF0FE3" w:rsidR="00FE52C8" w:rsidRDefault="00FE52C8" w:rsidP="00291E6C">
      <w:pPr>
        <w:jc w:val="center"/>
        <w:rPr>
          <w:b/>
          <w:bCs/>
          <w:sz w:val="36"/>
          <w:szCs w:val="36"/>
        </w:rPr>
      </w:pPr>
      <w:r>
        <w:rPr>
          <w:b/>
          <w:bCs/>
          <w:sz w:val="36"/>
          <w:szCs w:val="36"/>
        </w:rPr>
        <w:t>ENSAYO SOBE LOS TIPOS DE ALMACENAMIENTO EN LA WEB</w:t>
      </w:r>
    </w:p>
    <w:p w14:paraId="6DA15E0A" w14:textId="62A19905" w:rsidR="00FE52C8" w:rsidRDefault="00FE52C8" w:rsidP="00291E6C">
      <w:pPr>
        <w:jc w:val="center"/>
        <w:rPr>
          <w:b/>
          <w:bCs/>
          <w:sz w:val="36"/>
          <w:szCs w:val="36"/>
        </w:rPr>
      </w:pPr>
    </w:p>
    <w:p w14:paraId="6C784A87" w14:textId="5DD00498" w:rsidR="00FE52C8" w:rsidRDefault="00FE52C8" w:rsidP="00291E6C">
      <w:pPr>
        <w:jc w:val="center"/>
        <w:rPr>
          <w:b/>
          <w:bCs/>
          <w:sz w:val="36"/>
          <w:szCs w:val="36"/>
        </w:rPr>
      </w:pPr>
    </w:p>
    <w:p w14:paraId="104D1643" w14:textId="24446037" w:rsidR="00FE52C8" w:rsidRDefault="00FE52C8" w:rsidP="00291E6C">
      <w:pPr>
        <w:jc w:val="center"/>
        <w:rPr>
          <w:b/>
          <w:bCs/>
          <w:sz w:val="36"/>
          <w:szCs w:val="36"/>
        </w:rPr>
      </w:pPr>
    </w:p>
    <w:p w14:paraId="6E2BDECA" w14:textId="240EF028" w:rsidR="00FE52C8" w:rsidRDefault="00FE52C8" w:rsidP="00291E6C">
      <w:pPr>
        <w:jc w:val="center"/>
        <w:rPr>
          <w:b/>
          <w:bCs/>
          <w:sz w:val="36"/>
          <w:szCs w:val="36"/>
        </w:rPr>
      </w:pPr>
    </w:p>
    <w:p w14:paraId="6C200346" w14:textId="48BF8FBA" w:rsidR="00FE52C8" w:rsidRDefault="00FE52C8" w:rsidP="00291E6C">
      <w:pPr>
        <w:jc w:val="center"/>
        <w:rPr>
          <w:b/>
          <w:bCs/>
          <w:sz w:val="36"/>
          <w:szCs w:val="36"/>
        </w:rPr>
      </w:pPr>
      <w:r>
        <w:rPr>
          <w:b/>
          <w:bCs/>
          <w:sz w:val="36"/>
          <w:szCs w:val="36"/>
        </w:rPr>
        <w:t>Estudiante: Michael Leonardo Chilán Rivera</w:t>
      </w:r>
    </w:p>
    <w:p w14:paraId="77F9B519" w14:textId="337CFB14" w:rsidR="00FE52C8" w:rsidRPr="00FE52C8" w:rsidRDefault="00FE52C8" w:rsidP="00291E6C">
      <w:pPr>
        <w:jc w:val="center"/>
        <w:rPr>
          <w:b/>
          <w:bCs/>
          <w:sz w:val="36"/>
          <w:szCs w:val="36"/>
          <w:u w:val="single"/>
        </w:rPr>
      </w:pPr>
      <w:r>
        <w:rPr>
          <w:b/>
          <w:bCs/>
          <w:sz w:val="36"/>
          <w:szCs w:val="36"/>
        </w:rPr>
        <w:t>Asignatura: Aplicaciones Web - CP</w:t>
      </w:r>
    </w:p>
    <w:p w14:paraId="65F764BD" w14:textId="5EE087FE" w:rsidR="00291E6C" w:rsidRDefault="00291E6C">
      <w:pPr>
        <w:rPr>
          <w:sz w:val="24"/>
          <w:szCs w:val="24"/>
        </w:rPr>
      </w:pPr>
    </w:p>
    <w:p w14:paraId="66CDF33D" w14:textId="785BB00C" w:rsidR="00291E6C" w:rsidRDefault="00291E6C">
      <w:pPr>
        <w:rPr>
          <w:sz w:val="24"/>
          <w:szCs w:val="24"/>
        </w:rPr>
      </w:pPr>
    </w:p>
    <w:p w14:paraId="48431260" w14:textId="4B034103" w:rsidR="00291E6C" w:rsidRDefault="00291E6C">
      <w:pPr>
        <w:rPr>
          <w:sz w:val="24"/>
          <w:szCs w:val="24"/>
        </w:rPr>
      </w:pPr>
    </w:p>
    <w:p w14:paraId="56E1EC07" w14:textId="77777777" w:rsidR="00317794" w:rsidRDefault="00317794">
      <w:pPr>
        <w:rPr>
          <w:sz w:val="24"/>
          <w:szCs w:val="24"/>
        </w:rPr>
      </w:pPr>
    </w:p>
    <w:p w14:paraId="34543B4B" w14:textId="6E77E512" w:rsidR="00FE52C8" w:rsidRPr="00FE52C8" w:rsidRDefault="00FE52C8" w:rsidP="00FE52C8">
      <w:pPr>
        <w:jc w:val="center"/>
        <w:rPr>
          <w:b/>
          <w:bCs/>
          <w:sz w:val="32"/>
          <w:szCs w:val="32"/>
        </w:rPr>
      </w:pPr>
      <w:r w:rsidRPr="00FE52C8">
        <w:rPr>
          <w:b/>
          <w:bCs/>
          <w:sz w:val="32"/>
          <w:szCs w:val="32"/>
        </w:rPr>
        <w:lastRenderedPageBreak/>
        <w:t>TIPOS DE ALMACENAMIENTO EN LA WEB</w:t>
      </w:r>
    </w:p>
    <w:p w14:paraId="089BE638" w14:textId="2B5AAA67" w:rsidR="00FE52C8" w:rsidRPr="00FE52C8" w:rsidRDefault="00FE52C8" w:rsidP="00FE52C8">
      <w:pPr>
        <w:jc w:val="both"/>
        <w:rPr>
          <w:b/>
          <w:bCs/>
          <w:sz w:val="28"/>
          <w:szCs w:val="28"/>
        </w:rPr>
      </w:pPr>
      <w:r w:rsidRPr="00FE52C8">
        <w:rPr>
          <w:b/>
          <w:bCs/>
          <w:sz w:val="28"/>
          <w:szCs w:val="28"/>
        </w:rPr>
        <w:t>Introducción</w:t>
      </w:r>
    </w:p>
    <w:p w14:paraId="1DB1FDE7" w14:textId="77777777" w:rsidR="00FE52C8" w:rsidRDefault="00FE52C8" w:rsidP="00FE52C8">
      <w:pPr>
        <w:jc w:val="both"/>
        <w:rPr>
          <w:sz w:val="24"/>
          <w:szCs w:val="24"/>
        </w:rPr>
      </w:pPr>
      <w:r>
        <w:rPr>
          <w:sz w:val="24"/>
          <w:szCs w:val="24"/>
        </w:rPr>
        <w:t>El ensayo contiene los tipos de almacenamiento que existen en la web (conocido como web hosting). Estos tipos de almacenamiento sirven para respaldar información (datos, fotos, videos y archivos con distintos formatos como PDF, WORD, EXCEL). Se conocerá la distribución de los tipos de almacenamiento, los cuales contienen características con las que se diferencian unos de los otros, además de los servicios que corresponden a las necesidades de los usuarios.</w:t>
      </w:r>
    </w:p>
    <w:p w14:paraId="593C71BA" w14:textId="77777777" w:rsidR="00FE52C8" w:rsidRDefault="00FE52C8" w:rsidP="00FE52C8">
      <w:pPr>
        <w:jc w:val="both"/>
        <w:rPr>
          <w:b/>
          <w:bCs/>
          <w:sz w:val="24"/>
          <w:szCs w:val="24"/>
        </w:rPr>
      </w:pPr>
      <w:r w:rsidRPr="00FE52C8">
        <w:rPr>
          <w:b/>
          <w:bCs/>
          <w:sz w:val="28"/>
          <w:szCs w:val="28"/>
        </w:rPr>
        <w:t>Desarrollo</w:t>
      </w:r>
    </w:p>
    <w:p w14:paraId="5047F66D" w14:textId="3A24CED8" w:rsidR="00FE52C8" w:rsidRDefault="00FE52C8" w:rsidP="00FE52C8">
      <w:pPr>
        <w:jc w:val="both"/>
        <w:rPr>
          <w:sz w:val="24"/>
          <w:szCs w:val="24"/>
        </w:rPr>
      </w:pPr>
      <w:r w:rsidRPr="00FE52C8">
        <w:rPr>
          <w:sz w:val="24"/>
          <w:szCs w:val="24"/>
        </w:rPr>
        <w:t xml:space="preserve">El almacenamiento en la </w:t>
      </w:r>
      <w:r>
        <w:rPr>
          <w:sz w:val="24"/>
          <w:szCs w:val="24"/>
        </w:rPr>
        <w:t xml:space="preserve">web (también conocido como web hosting) es un término dado al servicio que se ofrece a las personas </w:t>
      </w:r>
      <w:r w:rsidR="004F3670">
        <w:rPr>
          <w:sz w:val="24"/>
          <w:szCs w:val="24"/>
        </w:rPr>
        <w:t xml:space="preserve">que usan como almacenamiento a Internet. En estos servicios se pueden respaldar distintos tipos de información, como imágenes, videos y documentos. </w:t>
      </w:r>
    </w:p>
    <w:p w14:paraId="311FFC07" w14:textId="20F30F4D" w:rsidR="004F3670" w:rsidRDefault="004F3670" w:rsidP="00FE52C8">
      <w:pPr>
        <w:jc w:val="both"/>
        <w:rPr>
          <w:sz w:val="24"/>
          <w:szCs w:val="24"/>
        </w:rPr>
      </w:pPr>
      <w:r>
        <w:rPr>
          <w:sz w:val="24"/>
          <w:szCs w:val="24"/>
        </w:rPr>
        <w:t>Existen distintos tipos de almacenamiento web:</w:t>
      </w:r>
    </w:p>
    <w:p w14:paraId="279EBC70" w14:textId="645C1225" w:rsidR="004F3670" w:rsidRPr="00B33026" w:rsidRDefault="004F3670" w:rsidP="00B33026">
      <w:pPr>
        <w:jc w:val="both"/>
        <w:rPr>
          <w:b/>
          <w:bCs/>
          <w:sz w:val="24"/>
          <w:szCs w:val="24"/>
        </w:rPr>
      </w:pPr>
      <w:r w:rsidRPr="00B33026">
        <w:rPr>
          <w:b/>
          <w:bCs/>
          <w:sz w:val="24"/>
          <w:szCs w:val="24"/>
        </w:rPr>
        <w:t>Compartido</w:t>
      </w:r>
      <w:r w:rsidR="00B33026" w:rsidRPr="00B33026">
        <w:rPr>
          <w:b/>
          <w:bCs/>
          <w:sz w:val="24"/>
          <w:szCs w:val="24"/>
        </w:rPr>
        <w:t>:</w:t>
      </w:r>
    </w:p>
    <w:p w14:paraId="3B310DB4" w14:textId="11BD0427" w:rsidR="00B33026" w:rsidRDefault="00B33026" w:rsidP="00B33026">
      <w:pPr>
        <w:pStyle w:val="Prrafodelista"/>
        <w:numPr>
          <w:ilvl w:val="0"/>
          <w:numId w:val="1"/>
        </w:numPr>
        <w:jc w:val="both"/>
        <w:rPr>
          <w:sz w:val="24"/>
          <w:szCs w:val="24"/>
        </w:rPr>
      </w:pPr>
      <w:r w:rsidRPr="00B33026">
        <w:rPr>
          <w:sz w:val="24"/>
          <w:szCs w:val="24"/>
        </w:rPr>
        <w:t>Es un servicio donde se permite el alojamiento de distintos usuarios por medio de un mismo servidor programado.</w:t>
      </w:r>
    </w:p>
    <w:p w14:paraId="1B54F83A" w14:textId="4E31CCE0" w:rsidR="00B33026" w:rsidRDefault="00B33026" w:rsidP="00B33026">
      <w:pPr>
        <w:pStyle w:val="Prrafodelista"/>
        <w:numPr>
          <w:ilvl w:val="0"/>
          <w:numId w:val="1"/>
        </w:numPr>
        <w:jc w:val="both"/>
        <w:rPr>
          <w:sz w:val="24"/>
          <w:szCs w:val="24"/>
        </w:rPr>
      </w:pPr>
      <w:r>
        <w:rPr>
          <w:sz w:val="24"/>
          <w:szCs w:val="24"/>
        </w:rPr>
        <w:t>El servidor distribuye la capacidad de almacenamiento que tiene entre la cantidad de usuario, reduciendo la inversión monetaria tanto del servidor como de los usuarios.</w:t>
      </w:r>
    </w:p>
    <w:p w14:paraId="4FA1316A" w14:textId="1A50F224" w:rsidR="00B33026" w:rsidRDefault="00B33026" w:rsidP="00B33026">
      <w:pPr>
        <w:pStyle w:val="Prrafodelista"/>
        <w:numPr>
          <w:ilvl w:val="0"/>
          <w:numId w:val="1"/>
        </w:numPr>
        <w:jc w:val="both"/>
        <w:rPr>
          <w:sz w:val="24"/>
          <w:szCs w:val="24"/>
        </w:rPr>
      </w:pPr>
      <w:r>
        <w:rPr>
          <w:sz w:val="24"/>
          <w:szCs w:val="24"/>
        </w:rPr>
        <w:t>En general, estos servidores ofrecen buena calidad en sus servicios, si la cantidad de usuarios rebasa la capacidad del servidor, la eficiencia y el desempeño se verán afectados.</w:t>
      </w:r>
    </w:p>
    <w:p w14:paraId="2E6605DA" w14:textId="77A582D4" w:rsidR="00B33026" w:rsidRPr="00B33026" w:rsidRDefault="00B33026" w:rsidP="00B33026">
      <w:pPr>
        <w:pStyle w:val="Prrafodelista"/>
        <w:numPr>
          <w:ilvl w:val="0"/>
          <w:numId w:val="1"/>
        </w:numPr>
        <w:jc w:val="both"/>
        <w:rPr>
          <w:sz w:val="24"/>
          <w:szCs w:val="24"/>
        </w:rPr>
      </w:pPr>
      <w:r>
        <w:rPr>
          <w:sz w:val="24"/>
          <w:szCs w:val="24"/>
        </w:rPr>
        <w:t>Aunque la seguridad resulta ser prometedora, se encuentran casos en los que la estabilidad del servidor se ve afectada a causa de fallas en la administración de los recursos, por lo que se debe tomar en cuenta las capacidades del servicio a elegir.</w:t>
      </w:r>
    </w:p>
    <w:p w14:paraId="6D4A4FF3" w14:textId="1A88C012" w:rsidR="004F3670" w:rsidRPr="00B33026" w:rsidRDefault="004F3670" w:rsidP="00B33026">
      <w:pPr>
        <w:jc w:val="both"/>
        <w:rPr>
          <w:b/>
          <w:bCs/>
          <w:sz w:val="24"/>
          <w:szCs w:val="24"/>
        </w:rPr>
      </w:pPr>
      <w:r w:rsidRPr="00B33026">
        <w:rPr>
          <w:b/>
          <w:bCs/>
          <w:sz w:val="24"/>
          <w:szCs w:val="24"/>
        </w:rPr>
        <w:t>Revendedor</w:t>
      </w:r>
    </w:p>
    <w:p w14:paraId="3FF9B3B7" w14:textId="3BAEFC8B" w:rsidR="00B33026" w:rsidRDefault="00B33026" w:rsidP="00B33026">
      <w:pPr>
        <w:pStyle w:val="Prrafodelista"/>
        <w:numPr>
          <w:ilvl w:val="0"/>
          <w:numId w:val="3"/>
        </w:numPr>
        <w:jc w:val="both"/>
        <w:rPr>
          <w:sz w:val="24"/>
          <w:szCs w:val="24"/>
        </w:rPr>
      </w:pPr>
      <w:r>
        <w:rPr>
          <w:sz w:val="24"/>
          <w:szCs w:val="24"/>
        </w:rPr>
        <w:t>Presta sus servicios a otras compañías o individuos que desean conformar un servidor similar, es decir que se revende.</w:t>
      </w:r>
    </w:p>
    <w:p w14:paraId="431B30E5" w14:textId="40449B75" w:rsidR="00B33026" w:rsidRDefault="00B33026" w:rsidP="00B33026">
      <w:pPr>
        <w:pStyle w:val="Prrafodelista"/>
        <w:numPr>
          <w:ilvl w:val="0"/>
          <w:numId w:val="3"/>
        </w:numPr>
        <w:jc w:val="both"/>
        <w:rPr>
          <w:sz w:val="24"/>
          <w:szCs w:val="24"/>
        </w:rPr>
      </w:pPr>
      <w:r>
        <w:rPr>
          <w:sz w:val="24"/>
          <w:szCs w:val="24"/>
        </w:rPr>
        <w:t>Este tipo de servidores contienen una gran cantidad de almacenamiento, por lo que puede soportar una gran carga informática del usuario.</w:t>
      </w:r>
    </w:p>
    <w:p w14:paraId="7D5C76A1" w14:textId="51F91418" w:rsidR="004F3670" w:rsidRPr="00B33026" w:rsidRDefault="004F3670" w:rsidP="00B33026">
      <w:pPr>
        <w:jc w:val="both"/>
        <w:rPr>
          <w:b/>
          <w:bCs/>
          <w:sz w:val="24"/>
          <w:szCs w:val="24"/>
        </w:rPr>
      </w:pPr>
      <w:r w:rsidRPr="00B33026">
        <w:rPr>
          <w:b/>
          <w:bCs/>
          <w:sz w:val="24"/>
          <w:szCs w:val="24"/>
        </w:rPr>
        <w:t>De imágenes</w:t>
      </w:r>
      <w:r w:rsidR="00B33026" w:rsidRPr="00B33026">
        <w:rPr>
          <w:b/>
          <w:bCs/>
          <w:sz w:val="24"/>
          <w:szCs w:val="24"/>
        </w:rPr>
        <w:t>:</w:t>
      </w:r>
    </w:p>
    <w:p w14:paraId="48B24B9F" w14:textId="7B0BE6D4" w:rsidR="00B33026" w:rsidRDefault="00B33026" w:rsidP="00B33026">
      <w:pPr>
        <w:pStyle w:val="Prrafodelista"/>
        <w:numPr>
          <w:ilvl w:val="0"/>
          <w:numId w:val="3"/>
        </w:numPr>
        <w:jc w:val="both"/>
        <w:rPr>
          <w:sz w:val="24"/>
          <w:szCs w:val="24"/>
        </w:rPr>
      </w:pPr>
      <w:r>
        <w:rPr>
          <w:sz w:val="24"/>
          <w:szCs w:val="24"/>
        </w:rPr>
        <w:t>El alojamiento de imágenes se encuentra por medio de servidores y redes sociales.</w:t>
      </w:r>
    </w:p>
    <w:p w14:paraId="12A34B94" w14:textId="5FB901A9" w:rsidR="00B33026" w:rsidRDefault="00B33026" w:rsidP="00B33026">
      <w:pPr>
        <w:pStyle w:val="Prrafodelista"/>
        <w:numPr>
          <w:ilvl w:val="0"/>
          <w:numId w:val="3"/>
        </w:numPr>
        <w:jc w:val="both"/>
        <w:rPr>
          <w:sz w:val="24"/>
          <w:szCs w:val="24"/>
        </w:rPr>
      </w:pPr>
      <w:r>
        <w:rPr>
          <w:sz w:val="24"/>
          <w:szCs w:val="24"/>
        </w:rPr>
        <w:t>En su mayoría estos se ofrecen de manera gratuita.</w:t>
      </w:r>
    </w:p>
    <w:p w14:paraId="4095AA47" w14:textId="7CF9500C" w:rsidR="00B33026" w:rsidRPr="00317794" w:rsidRDefault="00B33026" w:rsidP="00B33026">
      <w:pPr>
        <w:pStyle w:val="Prrafodelista"/>
        <w:numPr>
          <w:ilvl w:val="0"/>
          <w:numId w:val="3"/>
        </w:numPr>
        <w:jc w:val="both"/>
        <w:rPr>
          <w:sz w:val="24"/>
          <w:szCs w:val="24"/>
        </w:rPr>
      </w:pPr>
      <w:r>
        <w:rPr>
          <w:sz w:val="24"/>
          <w:szCs w:val="24"/>
        </w:rPr>
        <w:lastRenderedPageBreak/>
        <w:t xml:space="preserve">Los servidores que ofrecen estos servicios </w:t>
      </w:r>
      <w:r w:rsidR="00317794">
        <w:rPr>
          <w:sz w:val="24"/>
          <w:szCs w:val="24"/>
        </w:rPr>
        <w:t>basan sus ganancias en los distintos tipos de publicidad que ofrecen los usuarios y las empresas privadas.</w:t>
      </w:r>
    </w:p>
    <w:p w14:paraId="692E559C" w14:textId="688EF031" w:rsidR="004F3670" w:rsidRPr="00317794" w:rsidRDefault="004F3670" w:rsidP="00317794">
      <w:pPr>
        <w:jc w:val="both"/>
        <w:rPr>
          <w:b/>
          <w:bCs/>
          <w:sz w:val="24"/>
          <w:szCs w:val="24"/>
        </w:rPr>
      </w:pPr>
      <w:r w:rsidRPr="00317794">
        <w:rPr>
          <w:b/>
          <w:bCs/>
          <w:sz w:val="24"/>
          <w:szCs w:val="24"/>
        </w:rPr>
        <w:t>Alojamiento en la nube</w:t>
      </w:r>
      <w:r w:rsidR="00317794" w:rsidRPr="00317794">
        <w:rPr>
          <w:b/>
          <w:bCs/>
          <w:sz w:val="24"/>
          <w:szCs w:val="24"/>
        </w:rPr>
        <w:t>:</w:t>
      </w:r>
    </w:p>
    <w:p w14:paraId="4EA1859B" w14:textId="61F1A884" w:rsidR="00317794" w:rsidRDefault="00317794" w:rsidP="00317794">
      <w:pPr>
        <w:pStyle w:val="Prrafodelista"/>
        <w:numPr>
          <w:ilvl w:val="0"/>
          <w:numId w:val="4"/>
        </w:numPr>
        <w:jc w:val="both"/>
        <w:rPr>
          <w:sz w:val="24"/>
          <w:szCs w:val="24"/>
        </w:rPr>
      </w:pPr>
      <w:r>
        <w:rPr>
          <w:sz w:val="24"/>
          <w:szCs w:val="24"/>
        </w:rPr>
        <w:t>Comprende tecnologías más evolucionadas que hacen uso de distintos tipos de maquinarias, cuyos programas corresponden a tareas específicas.</w:t>
      </w:r>
    </w:p>
    <w:p w14:paraId="3D481C0D" w14:textId="08224F7B" w:rsidR="00317794" w:rsidRDefault="00547342" w:rsidP="00317794">
      <w:pPr>
        <w:pStyle w:val="Prrafodelista"/>
        <w:numPr>
          <w:ilvl w:val="0"/>
          <w:numId w:val="4"/>
        </w:numPr>
        <w:jc w:val="both"/>
        <w:rPr>
          <w:sz w:val="24"/>
          <w:szCs w:val="24"/>
        </w:rPr>
      </w:pPr>
      <w:r>
        <w:rPr>
          <w:sz w:val="24"/>
          <w:szCs w:val="24"/>
        </w:rPr>
        <w:t>Todos los medios tecnológicos que componen al servidor se encuentran conectados por medio de sistemas de almacenamiento masivos, ya que la complejidad de la nube será equivalente al número de servidores y maquinaria que posea el usuario o empresa.</w:t>
      </w:r>
    </w:p>
    <w:p w14:paraId="274FDF0D" w14:textId="3F83F38B" w:rsidR="00547342" w:rsidRDefault="00547342" w:rsidP="00317794">
      <w:pPr>
        <w:pStyle w:val="Prrafodelista"/>
        <w:numPr>
          <w:ilvl w:val="0"/>
          <w:numId w:val="4"/>
        </w:numPr>
        <w:jc w:val="both"/>
        <w:rPr>
          <w:sz w:val="24"/>
          <w:szCs w:val="24"/>
        </w:rPr>
      </w:pPr>
      <w:r>
        <w:rPr>
          <w:sz w:val="24"/>
          <w:szCs w:val="24"/>
        </w:rPr>
        <w:t>La seguridad del almacenamiento en la nube se ve fortalecido mediante la variedad de servidores que implica.</w:t>
      </w:r>
    </w:p>
    <w:p w14:paraId="0902D629" w14:textId="00D5D7A6" w:rsidR="00317794" w:rsidRPr="00547342" w:rsidRDefault="00547342" w:rsidP="00317794">
      <w:pPr>
        <w:pStyle w:val="Prrafodelista"/>
        <w:numPr>
          <w:ilvl w:val="0"/>
          <w:numId w:val="4"/>
        </w:numPr>
        <w:jc w:val="both"/>
        <w:rPr>
          <w:sz w:val="24"/>
          <w:szCs w:val="24"/>
        </w:rPr>
      </w:pPr>
      <w:r>
        <w:rPr>
          <w:sz w:val="24"/>
          <w:szCs w:val="24"/>
        </w:rPr>
        <w:t>La accesibilidad a datos y practicidad implícita ofrecen una variedad de beneficios a aquellos que deciden hacer uso de este tipo de alojamiento.</w:t>
      </w:r>
    </w:p>
    <w:p w14:paraId="3192D6B2" w14:textId="7C833D7B" w:rsidR="004F3670" w:rsidRPr="00547342" w:rsidRDefault="004F3670" w:rsidP="00317794">
      <w:pPr>
        <w:jc w:val="both"/>
        <w:rPr>
          <w:b/>
          <w:bCs/>
          <w:sz w:val="24"/>
          <w:szCs w:val="24"/>
        </w:rPr>
      </w:pPr>
      <w:r w:rsidRPr="00547342">
        <w:rPr>
          <w:b/>
          <w:bCs/>
          <w:sz w:val="24"/>
          <w:szCs w:val="24"/>
        </w:rPr>
        <w:t>De colocación</w:t>
      </w:r>
      <w:r w:rsidR="00547342" w:rsidRPr="00547342">
        <w:rPr>
          <w:b/>
          <w:bCs/>
          <w:sz w:val="24"/>
          <w:szCs w:val="24"/>
        </w:rPr>
        <w:t>:</w:t>
      </w:r>
    </w:p>
    <w:p w14:paraId="51DA9500" w14:textId="0D6A70F7" w:rsidR="00547342" w:rsidRPr="00547342" w:rsidRDefault="00547342" w:rsidP="00547342">
      <w:pPr>
        <w:pStyle w:val="Prrafodelista"/>
        <w:numPr>
          <w:ilvl w:val="0"/>
          <w:numId w:val="5"/>
        </w:numPr>
        <w:jc w:val="both"/>
        <w:rPr>
          <w:sz w:val="24"/>
          <w:szCs w:val="24"/>
        </w:rPr>
      </w:pPr>
      <w:r>
        <w:rPr>
          <w:sz w:val="24"/>
          <w:szCs w:val="24"/>
        </w:rPr>
        <w:t>Es el que permite alojar datos en centros de almacenamiento, este tipo de servicio comprende un software específico que limita a sus candidatos.</w:t>
      </w:r>
    </w:p>
    <w:p w14:paraId="54466589" w14:textId="40D07430" w:rsidR="004F3670" w:rsidRPr="00547342" w:rsidRDefault="004F3670" w:rsidP="00317794">
      <w:pPr>
        <w:jc w:val="both"/>
        <w:rPr>
          <w:b/>
          <w:bCs/>
          <w:sz w:val="24"/>
          <w:szCs w:val="24"/>
        </w:rPr>
      </w:pPr>
      <w:r w:rsidRPr="00547342">
        <w:rPr>
          <w:b/>
          <w:bCs/>
          <w:sz w:val="24"/>
          <w:szCs w:val="24"/>
        </w:rPr>
        <w:t>Administrado</w:t>
      </w:r>
      <w:r w:rsidR="00547342">
        <w:rPr>
          <w:b/>
          <w:bCs/>
          <w:sz w:val="24"/>
          <w:szCs w:val="24"/>
        </w:rPr>
        <w:t>:</w:t>
      </w:r>
    </w:p>
    <w:p w14:paraId="1D1FCEE1" w14:textId="639F08EF" w:rsidR="00547342" w:rsidRPr="00547342" w:rsidRDefault="00547342" w:rsidP="00547342">
      <w:pPr>
        <w:pStyle w:val="Prrafodelista"/>
        <w:numPr>
          <w:ilvl w:val="0"/>
          <w:numId w:val="5"/>
        </w:numPr>
        <w:jc w:val="both"/>
        <w:rPr>
          <w:sz w:val="24"/>
          <w:szCs w:val="24"/>
        </w:rPr>
      </w:pPr>
      <w:r>
        <w:rPr>
          <w:sz w:val="24"/>
          <w:szCs w:val="24"/>
        </w:rPr>
        <w:t>Ofrece todo el apoyo técnico relacionado con proceso de configuración, seguridad y otros por un precio mayor.</w:t>
      </w:r>
    </w:p>
    <w:p w14:paraId="2EF838EC" w14:textId="2ACD8112" w:rsidR="004F3670" w:rsidRPr="00547342" w:rsidRDefault="004F3670" w:rsidP="00317794">
      <w:pPr>
        <w:jc w:val="both"/>
        <w:rPr>
          <w:b/>
          <w:bCs/>
          <w:sz w:val="24"/>
          <w:szCs w:val="24"/>
        </w:rPr>
      </w:pPr>
      <w:r w:rsidRPr="00547342">
        <w:rPr>
          <w:b/>
          <w:bCs/>
          <w:sz w:val="24"/>
          <w:szCs w:val="24"/>
        </w:rPr>
        <w:t>No administrado</w:t>
      </w:r>
      <w:r w:rsidR="00547342" w:rsidRPr="00547342">
        <w:rPr>
          <w:b/>
          <w:bCs/>
          <w:sz w:val="24"/>
          <w:szCs w:val="24"/>
        </w:rPr>
        <w:t>:</w:t>
      </w:r>
    </w:p>
    <w:p w14:paraId="28DD4A82" w14:textId="4670848E" w:rsidR="00547342" w:rsidRPr="00547342" w:rsidRDefault="00547342" w:rsidP="00547342">
      <w:pPr>
        <w:pStyle w:val="Prrafodelista"/>
        <w:numPr>
          <w:ilvl w:val="0"/>
          <w:numId w:val="5"/>
        </w:numPr>
        <w:jc w:val="both"/>
        <w:rPr>
          <w:sz w:val="24"/>
          <w:szCs w:val="24"/>
        </w:rPr>
      </w:pPr>
      <w:r>
        <w:rPr>
          <w:sz w:val="24"/>
          <w:szCs w:val="24"/>
        </w:rPr>
        <w:t>Brinda los elementos básicos para crear la nube, más el usuario debe llevar a cabo todos los procesos y no cuenta con servicios que garantizan la protección de datos.</w:t>
      </w:r>
    </w:p>
    <w:p w14:paraId="23F69115" w14:textId="2F70285B" w:rsidR="004F3670" w:rsidRPr="00547342" w:rsidRDefault="004F3670" w:rsidP="00317794">
      <w:pPr>
        <w:jc w:val="both"/>
        <w:rPr>
          <w:b/>
          <w:bCs/>
          <w:sz w:val="24"/>
          <w:szCs w:val="24"/>
        </w:rPr>
      </w:pPr>
      <w:r w:rsidRPr="00547342">
        <w:rPr>
          <w:b/>
          <w:bCs/>
          <w:sz w:val="24"/>
          <w:szCs w:val="24"/>
        </w:rPr>
        <w:t>Servidores dedicados</w:t>
      </w:r>
      <w:r w:rsidR="00547342" w:rsidRPr="00547342">
        <w:rPr>
          <w:b/>
          <w:bCs/>
          <w:sz w:val="24"/>
          <w:szCs w:val="24"/>
        </w:rPr>
        <w:t>:</w:t>
      </w:r>
    </w:p>
    <w:p w14:paraId="4F4544E0" w14:textId="59AF81B4" w:rsidR="00547342" w:rsidRDefault="00547342" w:rsidP="00547342">
      <w:pPr>
        <w:pStyle w:val="Prrafodelista"/>
        <w:numPr>
          <w:ilvl w:val="0"/>
          <w:numId w:val="5"/>
        </w:numPr>
        <w:jc w:val="both"/>
        <w:rPr>
          <w:sz w:val="24"/>
          <w:szCs w:val="24"/>
        </w:rPr>
      </w:pPr>
      <w:r>
        <w:rPr>
          <w:sz w:val="24"/>
          <w:szCs w:val="24"/>
        </w:rPr>
        <w:t>Comprende una computadora que puede ser usada por un número de usuarios ilimitados.</w:t>
      </w:r>
    </w:p>
    <w:p w14:paraId="3D0FB46D" w14:textId="4C4012CE" w:rsidR="00547342" w:rsidRPr="00547342" w:rsidRDefault="00547342" w:rsidP="00547342">
      <w:pPr>
        <w:pStyle w:val="Prrafodelista"/>
        <w:numPr>
          <w:ilvl w:val="0"/>
          <w:numId w:val="5"/>
        </w:numPr>
        <w:jc w:val="both"/>
        <w:rPr>
          <w:sz w:val="24"/>
          <w:szCs w:val="24"/>
        </w:rPr>
      </w:pPr>
      <w:r>
        <w:rPr>
          <w:sz w:val="24"/>
          <w:szCs w:val="24"/>
        </w:rPr>
        <w:t>En lugar de compartir un servidor, se comparte la computadora donde se lleva a cabo el proceso o consulta de datos deseada.</w:t>
      </w:r>
    </w:p>
    <w:p w14:paraId="35527373" w14:textId="77777777" w:rsidR="00B33026" w:rsidRDefault="004F3670" w:rsidP="00B33026">
      <w:pPr>
        <w:jc w:val="both"/>
        <w:rPr>
          <w:sz w:val="24"/>
          <w:szCs w:val="24"/>
        </w:rPr>
      </w:pPr>
      <w:r w:rsidRPr="00B33026">
        <w:rPr>
          <w:b/>
          <w:bCs/>
          <w:sz w:val="24"/>
          <w:szCs w:val="24"/>
        </w:rPr>
        <w:t>Servidor virtual:</w:t>
      </w:r>
    </w:p>
    <w:p w14:paraId="6B1FFCCE" w14:textId="77777777" w:rsidR="00B33026" w:rsidRDefault="00B33026" w:rsidP="00B33026">
      <w:pPr>
        <w:pStyle w:val="Prrafodelista"/>
        <w:numPr>
          <w:ilvl w:val="0"/>
          <w:numId w:val="2"/>
        </w:numPr>
        <w:jc w:val="both"/>
        <w:rPr>
          <w:sz w:val="24"/>
          <w:szCs w:val="24"/>
        </w:rPr>
      </w:pPr>
      <w:r w:rsidRPr="00B33026">
        <w:rPr>
          <w:sz w:val="24"/>
          <w:szCs w:val="24"/>
        </w:rPr>
        <w:t>U</w:t>
      </w:r>
      <w:r w:rsidR="004F3670" w:rsidRPr="00B33026">
        <w:rPr>
          <w:sz w:val="24"/>
          <w:szCs w:val="24"/>
        </w:rPr>
        <w:t xml:space="preserve">sa a una “máquina virtual” con la cual se administra el alojamiento de distintos usuarios controlante distintos dispositivos, como </w:t>
      </w:r>
      <w:proofErr w:type="spellStart"/>
      <w:r w:rsidR="004F3670" w:rsidRPr="00B33026">
        <w:rPr>
          <w:sz w:val="24"/>
          <w:szCs w:val="24"/>
        </w:rPr>
        <w:t>tablets</w:t>
      </w:r>
      <w:proofErr w:type="spellEnd"/>
      <w:r w:rsidR="004F3670" w:rsidRPr="00B33026">
        <w:rPr>
          <w:sz w:val="24"/>
          <w:szCs w:val="24"/>
        </w:rPr>
        <w:t>, teléfonos inteligentes, computadoras, etc., pertenecientes a un solo dominio o usuario.</w:t>
      </w:r>
    </w:p>
    <w:p w14:paraId="3963DA6A" w14:textId="77777777" w:rsidR="00B33026" w:rsidRDefault="004F3670" w:rsidP="00B33026">
      <w:pPr>
        <w:pStyle w:val="Prrafodelista"/>
        <w:numPr>
          <w:ilvl w:val="0"/>
          <w:numId w:val="2"/>
        </w:numPr>
        <w:jc w:val="both"/>
        <w:rPr>
          <w:sz w:val="24"/>
          <w:szCs w:val="24"/>
        </w:rPr>
      </w:pPr>
      <w:r w:rsidRPr="00B33026">
        <w:rPr>
          <w:sz w:val="24"/>
          <w:szCs w:val="24"/>
        </w:rPr>
        <w:t xml:space="preserve">La máquina virtual proporciona beneficios que repercuten en la practicidad </w:t>
      </w:r>
      <w:r w:rsidR="00B33026" w:rsidRPr="00B33026">
        <w:rPr>
          <w:sz w:val="24"/>
          <w:szCs w:val="24"/>
        </w:rPr>
        <w:t xml:space="preserve">y costos del servidor, ya que ejecuta programas de manera individual como un clon de una computadora normal. </w:t>
      </w:r>
    </w:p>
    <w:p w14:paraId="28076E95" w14:textId="16CB50B4" w:rsidR="004F3670" w:rsidRPr="00B33026" w:rsidRDefault="00B33026" w:rsidP="00B33026">
      <w:pPr>
        <w:pStyle w:val="Prrafodelista"/>
        <w:numPr>
          <w:ilvl w:val="0"/>
          <w:numId w:val="2"/>
        </w:numPr>
        <w:jc w:val="both"/>
        <w:rPr>
          <w:sz w:val="24"/>
          <w:szCs w:val="24"/>
        </w:rPr>
      </w:pPr>
      <w:r w:rsidRPr="00B33026">
        <w:rPr>
          <w:sz w:val="24"/>
          <w:szCs w:val="24"/>
        </w:rPr>
        <w:t xml:space="preserve">Este tipo de servidor </w:t>
      </w:r>
      <w:r>
        <w:rPr>
          <w:sz w:val="24"/>
          <w:szCs w:val="24"/>
        </w:rPr>
        <w:t>puede seleccionar programas específicos a ejecutar por lo que se recomienda para tareas de programación y diseño.</w:t>
      </w:r>
    </w:p>
    <w:p w14:paraId="0FA1E107" w14:textId="178D8875" w:rsidR="004F3670" w:rsidRPr="00B33026" w:rsidRDefault="004F3670" w:rsidP="00B33026">
      <w:pPr>
        <w:jc w:val="both"/>
        <w:rPr>
          <w:b/>
          <w:bCs/>
          <w:sz w:val="24"/>
          <w:szCs w:val="24"/>
        </w:rPr>
      </w:pPr>
      <w:r w:rsidRPr="00B33026">
        <w:rPr>
          <w:b/>
          <w:bCs/>
          <w:sz w:val="24"/>
          <w:szCs w:val="24"/>
        </w:rPr>
        <w:lastRenderedPageBreak/>
        <w:t>Alojamiento gratuito</w:t>
      </w:r>
      <w:r w:rsidR="00B33026">
        <w:rPr>
          <w:b/>
          <w:bCs/>
          <w:sz w:val="24"/>
          <w:szCs w:val="24"/>
        </w:rPr>
        <w:t>:</w:t>
      </w:r>
    </w:p>
    <w:p w14:paraId="549E347E" w14:textId="412DC489" w:rsidR="004F3670" w:rsidRDefault="00547342" w:rsidP="00547342">
      <w:pPr>
        <w:pStyle w:val="Prrafodelista"/>
        <w:numPr>
          <w:ilvl w:val="0"/>
          <w:numId w:val="6"/>
        </w:numPr>
        <w:jc w:val="both"/>
        <w:rPr>
          <w:sz w:val="24"/>
          <w:szCs w:val="24"/>
        </w:rPr>
      </w:pPr>
      <w:r>
        <w:rPr>
          <w:sz w:val="24"/>
          <w:szCs w:val="24"/>
        </w:rPr>
        <w:t>Aquel que se adquiere sin costo alguno, estos servidores no cuentan con las mismas capacidades mencionadas anteriormente y comprenden una serie de limitaciones en las distintas áreas que conforman la nube.</w:t>
      </w:r>
    </w:p>
    <w:p w14:paraId="13D9A02D" w14:textId="5454258C" w:rsidR="00D15F34" w:rsidRDefault="00D15F34" w:rsidP="00D15F34">
      <w:pPr>
        <w:jc w:val="both"/>
        <w:rPr>
          <w:b/>
          <w:bCs/>
          <w:sz w:val="24"/>
          <w:szCs w:val="24"/>
        </w:rPr>
      </w:pPr>
      <w:r>
        <w:rPr>
          <w:b/>
          <w:bCs/>
          <w:sz w:val="24"/>
          <w:szCs w:val="24"/>
        </w:rPr>
        <w:t>Ejemplos de almacenamiento en la web:</w:t>
      </w:r>
    </w:p>
    <w:p w14:paraId="00298807" w14:textId="014DE4FE" w:rsidR="00D15F34" w:rsidRDefault="00D15F34" w:rsidP="00D15F34">
      <w:pPr>
        <w:pStyle w:val="Prrafodelista"/>
        <w:numPr>
          <w:ilvl w:val="0"/>
          <w:numId w:val="8"/>
        </w:numPr>
        <w:jc w:val="both"/>
        <w:rPr>
          <w:b/>
          <w:bCs/>
          <w:sz w:val="24"/>
          <w:szCs w:val="24"/>
        </w:rPr>
      </w:pPr>
      <w:r>
        <w:rPr>
          <w:b/>
          <w:bCs/>
          <w:sz w:val="24"/>
          <w:szCs w:val="24"/>
        </w:rPr>
        <w:t>Google Drive:</w:t>
      </w:r>
    </w:p>
    <w:p w14:paraId="2456A4CA" w14:textId="6F0E1477" w:rsidR="00D15F34" w:rsidRDefault="00D15F34" w:rsidP="00D15F34">
      <w:pPr>
        <w:pStyle w:val="Prrafodelista"/>
        <w:numPr>
          <w:ilvl w:val="1"/>
          <w:numId w:val="8"/>
        </w:numPr>
        <w:jc w:val="both"/>
        <w:rPr>
          <w:sz w:val="24"/>
          <w:szCs w:val="24"/>
        </w:rPr>
      </w:pPr>
      <w:r w:rsidRPr="00D15F34">
        <w:rPr>
          <w:sz w:val="24"/>
          <w:szCs w:val="24"/>
        </w:rPr>
        <w:t>Gratuito, se debe pagar para más espacio</w:t>
      </w:r>
    </w:p>
    <w:p w14:paraId="0A3410BF" w14:textId="62545E91" w:rsidR="00D15F34" w:rsidRDefault="00D15F34" w:rsidP="00D15F34">
      <w:pPr>
        <w:pStyle w:val="Prrafodelista"/>
        <w:numPr>
          <w:ilvl w:val="1"/>
          <w:numId w:val="8"/>
        </w:numPr>
        <w:jc w:val="both"/>
        <w:rPr>
          <w:sz w:val="24"/>
          <w:szCs w:val="24"/>
        </w:rPr>
      </w:pPr>
      <w:r>
        <w:rPr>
          <w:sz w:val="24"/>
          <w:szCs w:val="24"/>
        </w:rPr>
        <w:t>De forma gratuita se cuenta con un almacenamiento de 15GB</w:t>
      </w:r>
    </w:p>
    <w:p w14:paraId="59BCD663" w14:textId="2A0FF082" w:rsidR="00D15F34" w:rsidRDefault="00D15F34" w:rsidP="00D15F34">
      <w:pPr>
        <w:pStyle w:val="Prrafodelista"/>
        <w:numPr>
          <w:ilvl w:val="1"/>
          <w:numId w:val="8"/>
        </w:numPr>
        <w:jc w:val="both"/>
        <w:rPr>
          <w:sz w:val="24"/>
          <w:szCs w:val="24"/>
        </w:rPr>
      </w:pPr>
      <w:r>
        <w:rPr>
          <w:sz w:val="24"/>
          <w:szCs w:val="24"/>
        </w:rPr>
        <w:t>Ofrece formas distintas de subir archivos, como en fotos y videos que se puede subir en “Alta calidad” y “Original”</w:t>
      </w:r>
    </w:p>
    <w:p w14:paraId="408A7422" w14:textId="2812DE18" w:rsidR="00624AEE" w:rsidRDefault="00624AEE" w:rsidP="00D15F34">
      <w:pPr>
        <w:pStyle w:val="Prrafodelista"/>
        <w:numPr>
          <w:ilvl w:val="1"/>
          <w:numId w:val="8"/>
        </w:numPr>
        <w:jc w:val="both"/>
        <w:rPr>
          <w:sz w:val="24"/>
          <w:szCs w:val="24"/>
        </w:rPr>
      </w:pPr>
      <w:r>
        <w:rPr>
          <w:sz w:val="24"/>
          <w:szCs w:val="24"/>
        </w:rPr>
        <w:t>Se pueden crear carpetas compartidas.</w:t>
      </w:r>
    </w:p>
    <w:p w14:paraId="1F00E874" w14:textId="1F1D83BF" w:rsidR="00D15F34" w:rsidRDefault="00624AEE" w:rsidP="00624AEE">
      <w:pPr>
        <w:pStyle w:val="Prrafodelista"/>
        <w:numPr>
          <w:ilvl w:val="0"/>
          <w:numId w:val="8"/>
        </w:numPr>
        <w:jc w:val="both"/>
        <w:rPr>
          <w:b/>
          <w:bCs/>
          <w:sz w:val="24"/>
          <w:szCs w:val="24"/>
        </w:rPr>
      </w:pPr>
      <w:r w:rsidRPr="00624AEE">
        <w:rPr>
          <w:b/>
          <w:bCs/>
          <w:sz w:val="24"/>
          <w:szCs w:val="24"/>
        </w:rPr>
        <w:t>Microsoft OneDrive</w:t>
      </w:r>
      <w:r>
        <w:rPr>
          <w:b/>
          <w:bCs/>
          <w:sz w:val="24"/>
          <w:szCs w:val="24"/>
        </w:rPr>
        <w:t>:</w:t>
      </w:r>
    </w:p>
    <w:p w14:paraId="77641EAC" w14:textId="77777777" w:rsidR="00624AEE" w:rsidRDefault="00624AEE" w:rsidP="00624AEE">
      <w:pPr>
        <w:pStyle w:val="Prrafodelista"/>
        <w:numPr>
          <w:ilvl w:val="1"/>
          <w:numId w:val="8"/>
        </w:numPr>
        <w:jc w:val="both"/>
        <w:rPr>
          <w:sz w:val="24"/>
          <w:szCs w:val="24"/>
        </w:rPr>
      </w:pPr>
      <w:r w:rsidRPr="00D15F34">
        <w:rPr>
          <w:sz w:val="24"/>
          <w:szCs w:val="24"/>
        </w:rPr>
        <w:t>Gratuito, se debe pagar para más espacio</w:t>
      </w:r>
    </w:p>
    <w:p w14:paraId="4A5406A2" w14:textId="0A96C4D9" w:rsidR="00624AEE" w:rsidRDefault="00624AEE" w:rsidP="00624AEE">
      <w:pPr>
        <w:pStyle w:val="Prrafodelista"/>
        <w:numPr>
          <w:ilvl w:val="1"/>
          <w:numId w:val="8"/>
        </w:numPr>
        <w:jc w:val="both"/>
        <w:rPr>
          <w:sz w:val="24"/>
          <w:szCs w:val="24"/>
        </w:rPr>
      </w:pPr>
      <w:r>
        <w:rPr>
          <w:sz w:val="24"/>
          <w:szCs w:val="24"/>
        </w:rPr>
        <w:t>Solo cuenta con 5GB de almacenamiento.</w:t>
      </w:r>
    </w:p>
    <w:p w14:paraId="550A7C7E" w14:textId="2BDF0EBA" w:rsidR="00624AEE" w:rsidRDefault="00624AEE" w:rsidP="00624AEE">
      <w:pPr>
        <w:pStyle w:val="Prrafodelista"/>
        <w:numPr>
          <w:ilvl w:val="1"/>
          <w:numId w:val="8"/>
        </w:numPr>
        <w:jc w:val="both"/>
        <w:rPr>
          <w:sz w:val="24"/>
          <w:szCs w:val="24"/>
        </w:rPr>
      </w:pPr>
      <w:r>
        <w:rPr>
          <w:sz w:val="24"/>
          <w:szCs w:val="24"/>
        </w:rPr>
        <w:t>Se puede subir cualquier tipo de archivo.</w:t>
      </w:r>
    </w:p>
    <w:p w14:paraId="2744CBBD" w14:textId="734D61F8" w:rsidR="00624AEE" w:rsidRPr="00624AEE" w:rsidRDefault="00624AEE" w:rsidP="00624AEE">
      <w:pPr>
        <w:pStyle w:val="Prrafodelista"/>
        <w:numPr>
          <w:ilvl w:val="1"/>
          <w:numId w:val="8"/>
        </w:numPr>
        <w:jc w:val="both"/>
        <w:rPr>
          <w:sz w:val="24"/>
          <w:szCs w:val="24"/>
        </w:rPr>
      </w:pPr>
      <w:r>
        <w:rPr>
          <w:sz w:val="24"/>
          <w:szCs w:val="24"/>
        </w:rPr>
        <w:t>Se pueden crear carpetas compartidas.</w:t>
      </w:r>
    </w:p>
    <w:p w14:paraId="486907CD" w14:textId="483C9ADC" w:rsidR="00624AEE" w:rsidRPr="00624AEE" w:rsidRDefault="00624AEE" w:rsidP="00624AEE">
      <w:pPr>
        <w:pStyle w:val="Prrafodelista"/>
        <w:numPr>
          <w:ilvl w:val="0"/>
          <w:numId w:val="8"/>
        </w:numPr>
        <w:jc w:val="both"/>
        <w:rPr>
          <w:b/>
          <w:bCs/>
          <w:sz w:val="24"/>
          <w:szCs w:val="24"/>
        </w:rPr>
      </w:pPr>
      <w:proofErr w:type="spellStart"/>
      <w:r w:rsidRPr="00624AEE">
        <w:rPr>
          <w:b/>
          <w:bCs/>
          <w:sz w:val="24"/>
          <w:szCs w:val="24"/>
        </w:rPr>
        <w:t>pCloud</w:t>
      </w:r>
      <w:proofErr w:type="spellEnd"/>
      <w:r>
        <w:rPr>
          <w:b/>
          <w:bCs/>
          <w:sz w:val="24"/>
          <w:szCs w:val="24"/>
        </w:rPr>
        <w:t>:</w:t>
      </w:r>
    </w:p>
    <w:p w14:paraId="50DCB5DB" w14:textId="77777777" w:rsidR="00624AEE" w:rsidRDefault="00624AEE" w:rsidP="00624AEE">
      <w:pPr>
        <w:pStyle w:val="Prrafodelista"/>
        <w:numPr>
          <w:ilvl w:val="1"/>
          <w:numId w:val="8"/>
        </w:numPr>
        <w:jc w:val="both"/>
        <w:rPr>
          <w:sz w:val="24"/>
          <w:szCs w:val="24"/>
        </w:rPr>
      </w:pPr>
      <w:r w:rsidRPr="00D15F34">
        <w:rPr>
          <w:sz w:val="24"/>
          <w:szCs w:val="24"/>
        </w:rPr>
        <w:t>Gratuito, se debe pagar para más espacio</w:t>
      </w:r>
    </w:p>
    <w:p w14:paraId="59EBDAFA" w14:textId="603B3E16" w:rsidR="00624AEE" w:rsidRDefault="00624AEE" w:rsidP="00624AEE">
      <w:pPr>
        <w:pStyle w:val="Prrafodelista"/>
        <w:numPr>
          <w:ilvl w:val="1"/>
          <w:numId w:val="8"/>
        </w:numPr>
        <w:jc w:val="both"/>
        <w:rPr>
          <w:sz w:val="24"/>
          <w:szCs w:val="24"/>
        </w:rPr>
      </w:pPr>
      <w:r>
        <w:rPr>
          <w:sz w:val="24"/>
          <w:szCs w:val="24"/>
        </w:rPr>
        <w:t>Cuenta con un almacenamiento de 3GB de manera gratuita, pero se puede seguir una serie de áreas para alcanzar los 10GB.</w:t>
      </w:r>
    </w:p>
    <w:p w14:paraId="5BC9C036" w14:textId="7AB4560F" w:rsidR="00624AEE" w:rsidRDefault="00624AEE" w:rsidP="00624AEE">
      <w:pPr>
        <w:pStyle w:val="Prrafodelista"/>
        <w:numPr>
          <w:ilvl w:val="1"/>
          <w:numId w:val="8"/>
        </w:numPr>
        <w:jc w:val="both"/>
        <w:rPr>
          <w:sz w:val="24"/>
          <w:szCs w:val="24"/>
        </w:rPr>
      </w:pPr>
      <w:r>
        <w:rPr>
          <w:sz w:val="24"/>
          <w:szCs w:val="24"/>
        </w:rPr>
        <w:t>Se puede subir cualquier tipo de archivo.</w:t>
      </w:r>
    </w:p>
    <w:p w14:paraId="73567E19" w14:textId="3C5A193D" w:rsidR="00624AEE" w:rsidRPr="00624AEE" w:rsidRDefault="00624AEE" w:rsidP="00624AEE">
      <w:pPr>
        <w:pStyle w:val="Prrafodelista"/>
        <w:numPr>
          <w:ilvl w:val="1"/>
          <w:numId w:val="8"/>
        </w:numPr>
        <w:jc w:val="both"/>
        <w:rPr>
          <w:sz w:val="24"/>
          <w:szCs w:val="24"/>
        </w:rPr>
      </w:pPr>
      <w:r>
        <w:rPr>
          <w:sz w:val="24"/>
          <w:szCs w:val="24"/>
        </w:rPr>
        <w:t>Se pueden crear carpetas compartidas.</w:t>
      </w:r>
    </w:p>
    <w:p w14:paraId="27A200F6" w14:textId="6444350F" w:rsidR="00D15F34" w:rsidRPr="00624AEE" w:rsidRDefault="00624AEE" w:rsidP="00D15F34">
      <w:pPr>
        <w:pStyle w:val="Prrafodelista"/>
        <w:numPr>
          <w:ilvl w:val="0"/>
          <w:numId w:val="8"/>
        </w:numPr>
        <w:jc w:val="both"/>
        <w:rPr>
          <w:sz w:val="24"/>
          <w:szCs w:val="24"/>
        </w:rPr>
      </w:pPr>
      <w:r>
        <w:rPr>
          <w:sz w:val="24"/>
          <w:szCs w:val="24"/>
        </w:rPr>
        <w:t>Las redes sociales como Facebook e Instagram pueden contar como almacenamiento en la web, ya que se pueden subir fotos y vídeos para tener un respaldo de ellos.</w:t>
      </w:r>
    </w:p>
    <w:p w14:paraId="72DFC56A" w14:textId="557CC66D" w:rsidR="00547342" w:rsidRDefault="00547342" w:rsidP="00547342">
      <w:pPr>
        <w:jc w:val="both"/>
        <w:rPr>
          <w:b/>
          <w:bCs/>
          <w:sz w:val="32"/>
          <w:szCs w:val="32"/>
        </w:rPr>
      </w:pPr>
      <w:r>
        <w:rPr>
          <w:b/>
          <w:bCs/>
          <w:sz w:val="32"/>
          <w:szCs w:val="32"/>
        </w:rPr>
        <w:t>Conclusiones:</w:t>
      </w:r>
    </w:p>
    <w:p w14:paraId="2ED534DA" w14:textId="729134EE" w:rsidR="00547342" w:rsidRDefault="00547342" w:rsidP="00547342">
      <w:pPr>
        <w:pStyle w:val="Prrafodelista"/>
        <w:numPr>
          <w:ilvl w:val="0"/>
          <w:numId w:val="6"/>
        </w:numPr>
        <w:jc w:val="both"/>
        <w:rPr>
          <w:sz w:val="24"/>
          <w:szCs w:val="24"/>
        </w:rPr>
      </w:pPr>
      <w:r>
        <w:rPr>
          <w:sz w:val="24"/>
          <w:szCs w:val="24"/>
        </w:rPr>
        <w:t>El almacenamiento en la nube comprende distintos ámbitos dependiendo de los tipos de información que se requiere almacenar, por lo que debería ser recomendado revisar que es lo que se subirá</w:t>
      </w:r>
      <w:r w:rsidR="00D15F34">
        <w:rPr>
          <w:sz w:val="24"/>
          <w:szCs w:val="24"/>
        </w:rPr>
        <w:t>, además de cotizar los precios ya que deben existir distintos servicios con mejores o peores cualidades que ofrezcan a los usuarios.</w:t>
      </w:r>
    </w:p>
    <w:p w14:paraId="47A8848C" w14:textId="5B31B140" w:rsidR="00D15F34" w:rsidRDefault="00D15F34" w:rsidP="00547342">
      <w:pPr>
        <w:pStyle w:val="Prrafodelista"/>
        <w:numPr>
          <w:ilvl w:val="0"/>
          <w:numId w:val="6"/>
        </w:numPr>
        <w:jc w:val="both"/>
        <w:rPr>
          <w:sz w:val="24"/>
          <w:szCs w:val="24"/>
        </w:rPr>
      </w:pPr>
      <w:r>
        <w:rPr>
          <w:sz w:val="24"/>
          <w:szCs w:val="24"/>
        </w:rPr>
        <w:t>Aunque los mejores almacenamientos son de paga, se debe considerar que, para tener una buena seguridad y confiabilidad en unos de estos servicios, se debe tomar en cuenta que las empresas que los ofrecen necesitan del apoyo económico para solventar sus gastos para ofrecen un servicio de calidad.</w:t>
      </w:r>
    </w:p>
    <w:p w14:paraId="38AC35A5" w14:textId="14CE4177" w:rsidR="00D15F34" w:rsidRDefault="00D15F34" w:rsidP="00547342">
      <w:pPr>
        <w:pStyle w:val="Prrafodelista"/>
        <w:numPr>
          <w:ilvl w:val="0"/>
          <w:numId w:val="6"/>
        </w:numPr>
        <w:jc w:val="both"/>
        <w:rPr>
          <w:sz w:val="24"/>
          <w:szCs w:val="24"/>
        </w:rPr>
      </w:pPr>
      <w:r>
        <w:rPr>
          <w:sz w:val="24"/>
          <w:szCs w:val="24"/>
        </w:rPr>
        <w:t>Aunque hay una gran variedad de servicios, se debe considerar más de un alojamiento, ya que cualquiera puede colapsar y podría haber una perdida de información, ya sea por errores humanos, naturales o posibles hackeos; por eso se debe considerar más de una opción para el alojamiento de información, más si es una empresa grande que maneja grandes cantidades de información al día.</w:t>
      </w:r>
    </w:p>
    <w:p w14:paraId="4ADB8805" w14:textId="5FDDF369" w:rsidR="00D15F34" w:rsidRDefault="00D15F34" w:rsidP="00D15F34">
      <w:pPr>
        <w:jc w:val="both"/>
        <w:rPr>
          <w:b/>
          <w:bCs/>
          <w:sz w:val="32"/>
          <w:szCs w:val="32"/>
        </w:rPr>
      </w:pPr>
      <w:r>
        <w:rPr>
          <w:b/>
          <w:bCs/>
          <w:sz w:val="32"/>
          <w:szCs w:val="32"/>
        </w:rPr>
        <w:lastRenderedPageBreak/>
        <w:t>Referencias:</w:t>
      </w:r>
    </w:p>
    <w:p w14:paraId="60CFEEBD" w14:textId="7B0F60A7" w:rsidR="00D15F34" w:rsidRDefault="00D15F34" w:rsidP="00D15F34">
      <w:pPr>
        <w:pStyle w:val="Prrafodelista"/>
        <w:numPr>
          <w:ilvl w:val="0"/>
          <w:numId w:val="7"/>
        </w:numPr>
        <w:jc w:val="both"/>
        <w:rPr>
          <w:sz w:val="24"/>
          <w:szCs w:val="24"/>
        </w:rPr>
      </w:pPr>
      <w:r>
        <w:rPr>
          <w:sz w:val="24"/>
          <w:szCs w:val="24"/>
        </w:rPr>
        <w:t xml:space="preserve">Parra A. (Julio 5, 2017). TIPOS DE ALMACENAMIENTO EN LA NUBE (WEB HOTING). Obtenido de: </w:t>
      </w:r>
      <w:hyperlink r:id="rId7" w:history="1">
        <w:r w:rsidRPr="00FE4A61">
          <w:rPr>
            <w:rStyle w:val="Hipervnculo"/>
            <w:sz w:val="24"/>
            <w:szCs w:val="24"/>
          </w:rPr>
          <w:t>https://btucloud.com/tipos-de-almacenamiento-en-la-web-web-hosting/</w:t>
        </w:r>
      </w:hyperlink>
    </w:p>
    <w:p w14:paraId="697164E2" w14:textId="58969F3B" w:rsidR="00624AEE" w:rsidRPr="00624AEE" w:rsidRDefault="00624AEE" w:rsidP="007962CD">
      <w:pPr>
        <w:pStyle w:val="Prrafodelista"/>
        <w:numPr>
          <w:ilvl w:val="0"/>
          <w:numId w:val="7"/>
        </w:numPr>
        <w:jc w:val="both"/>
        <w:rPr>
          <w:sz w:val="24"/>
          <w:szCs w:val="24"/>
        </w:rPr>
      </w:pPr>
      <w:r w:rsidRPr="00624AEE">
        <w:rPr>
          <w:sz w:val="24"/>
          <w:szCs w:val="24"/>
        </w:rPr>
        <w:t>Piquer S. (</w:t>
      </w:r>
      <w:proofErr w:type="gramStart"/>
      <w:r w:rsidRPr="00624AEE">
        <w:rPr>
          <w:sz w:val="24"/>
          <w:szCs w:val="24"/>
        </w:rPr>
        <w:t>Junio</w:t>
      </w:r>
      <w:proofErr w:type="gramEnd"/>
      <w:r w:rsidRPr="00624AEE">
        <w:rPr>
          <w:sz w:val="24"/>
          <w:szCs w:val="24"/>
        </w:rPr>
        <w:t xml:space="preserve"> 14, 2021). Los mejores servicios de almacenamiento en la nube de 2021. Obtenido de: </w:t>
      </w:r>
      <w:hyperlink r:id="rId8" w:history="1">
        <w:r w:rsidRPr="00624AEE">
          <w:rPr>
            <w:rStyle w:val="Hipervnculo"/>
            <w:sz w:val="24"/>
            <w:szCs w:val="24"/>
          </w:rPr>
          <w:t>https://www.pcworld.es/mejores-productos/almacenamiento/servicios-almacenamiento-nube-3673539/</w:t>
        </w:r>
      </w:hyperlink>
    </w:p>
    <w:sectPr w:rsidR="00624AEE" w:rsidRPr="00624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2143"/>
    <w:multiLevelType w:val="hybridMultilevel"/>
    <w:tmpl w:val="5DB45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5D2C17"/>
    <w:multiLevelType w:val="hybridMultilevel"/>
    <w:tmpl w:val="644C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6847E5"/>
    <w:multiLevelType w:val="hybridMultilevel"/>
    <w:tmpl w:val="CC624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306B1A"/>
    <w:multiLevelType w:val="hybridMultilevel"/>
    <w:tmpl w:val="110C54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B118D5"/>
    <w:multiLevelType w:val="hybridMultilevel"/>
    <w:tmpl w:val="D2440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922862"/>
    <w:multiLevelType w:val="hybridMultilevel"/>
    <w:tmpl w:val="F9908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1D0F27"/>
    <w:multiLevelType w:val="hybridMultilevel"/>
    <w:tmpl w:val="88B06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9A0647"/>
    <w:multiLevelType w:val="hybridMultilevel"/>
    <w:tmpl w:val="3404F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EB"/>
    <w:rsid w:val="00080D2C"/>
    <w:rsid w:val="00291E6C"/>
    <w:rsid w:val="00317794"/>
    <w:rsid w:val="004F3670"/>
    <w:rsid w:val="00547342"/>
    <w:rsid w:val="00624AEE"/>
    <w:rsid w:val="00801AEB"/>
    <w:rsid w:val="00B33026"/>
    <w:rsid w:val="00D15F34"/>
    <w:rsid w:val="00FE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AA6"/>
  <w15:chartTrackingRefBased/>
  <w15:docId w15:val="{1F88B33A-0505-43C5-8496-0467A997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91E6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291E6C"/>
  </w:style>
  <w:style w:type="character" w:customStyle="1" w:styleId="eop">
    <w:name w:val="eop"/>
    <w:basedOn w:val="Fuentedeprrafopredeter"/>
    <w:rsid w:val="00291E6C"/>
  </w:style>
  <w:style w:type="paragraph" w:styleId="Prrafodelista">
    <w:name w:val="List Paragraph"/>
    <w:basedOn w:val="Normal"/>
    <w:uiPriority w:val="34"/>
    <w:qFormat/>
    <w:rsid w:val="004F3670"/>
    <w:pPr>
      <w:ind w:left="720"/>
      <w:contextualSpacing/>
    </w:pPr>
  </w:style>
  <w:style w:type="character" w:styleId="Hipervnculo">
    <w:name w:val="Hyperlink"/>
    <w:basedOn w:val="Fuentedeprrafopredeter"/>
    <w:uiPriority w:val="99"/>
    <w:unhideWhenUsed/>
    <w:rsid w:val="00D15F34"/>
    <w:rPr>
      <w:color w:val="0563C1" w:themeColor="hyperlink"/>
      <w:u w:val="single"/>
    </w:rPr>
  </w:style>
  <w:style w:type="character" w:styleId="Mencinsinresolver">
    <w:name w:val="Unresolved Mention"/>
    <w:basedOn w:val="Fuentedeprrafopredeter"/>
    <w:uiPriority w:val="99"/>
    <w:semiHidden/>
    <w:unhideWhenUsed/>
    <w:rsid w:val="00D15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230272">
      <w:bodyDiv w:val="1"/>
      <w:marLeft w:val="0"/>
      <w:marRight w:val="0"/>
      <w:marTop w:val="0"/>
      <w:marBottom w:val="0"/>
      <w:divBdr>
        <w:top w:val="none" w:sz="0" w:space="0" w:color="auto"/>
        <w:left w:val="none" w:sz="0" w:space="0" w:color="auto"/>
        <w:bottom w:val="none" w:sz="0" w:space="0" w:color="auto"/>
        <w:right w:val="none" w:sz="0" w:space="0" w:color="auto"/>
      </w:divBdr>
      <w:divsChild>
        <w:div w:id="542519419">
          <w:marLeft w:val="0"/>
          <w:marRight w:val="0"/>
          <w:marTop w:val="0"/>
          <w:marBottom w:val="0"/>
          <w:divBdr>
            <w:top w:val="none" w:sz="0" w:space="0" w:color="auto"/>
            <w:left w:val="none" w:sz="0" w:space="0" w:color="auto"/>
            <w:bottom w:val="none" w:sz="0" w:space="0" w:color="auto"/>
            <w:right w:val="none" w:sz="0" w:space="0" w:color="auto"/>
          </w:divBdr>
        </w:div>
        <w:div w:id="1997146733">
          <w:marLeft w:val="0"/>
          <w:marRight w:val="0"/>
          <w:marTop w:val="0"/>
          <w:marBottom w:val="0"/>
          <w:divBdr>
            <w:top w:val="none" w:sz="0" w:space="0" w:color="auto"/>
            <w:left w:val="none" w:sz="0" w:space="0" w:color="auto"/>
            <w:bottom w:val="none" w:sz="0" w:space="0" w:color="auto"/>
            <w:right w:val="none" w:sz="0" w:space="0" w:color="auto"/>
          </w:divBdr>
        </w:div>
        <w:div w:id="1930501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world.es/mejores-productos/almacenamiento/servicios-almacenamiento-nube-3673539/" TargetMode="External"/><Relationship Id="rId3" Type="http://schemas.openxmlformats.org/officeDocument/2006/relationships/settings" Target="settings.xml"/><Relationship Id="rId7" Type="http://schemas.openxmlformats.org/officeDocument/2006/relationships/hyperlink" Target="https://btucloud.com/tipos-de-almacenamiento-en-la-web-web-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1087</Words>
  <Characters>5980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LEONARDO CHILAN RIVERA</dc:creator>
  <cp:keywords/>
  <dc:description/>
  <cp:lastModifiedBy>MICHAEL LEONARDO CHILAN RIVERA</cp:lastModifiedBy>
  <cp:revision>2</cp:revision>
  <dcterms:created xsi:type="dcterms:W3CDTF">2021-08-21T02:24:00Z</dcterms:created>
  <dcterms:modified xsi:type="dcterms:W3CDTF">2021-08-21T04:02:00Z</dcterms:modified>
</cp:coreProperties>
</file>