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3A488" w14:textId="77777777" w:rsidR="006D149E" w:rsidRDefault="006D149E"/>
    <w:sectPr w:rsidR="006D1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8E"/>
    <w:rsid w:val="006D149E"/>
    <w:rsid w:val="00FC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2BE27"/>
  <w15:chartTrackingRefBased/>
  <w15:docId w15:val="{FCE64105-3B37-4FE1-90A2-7C7EF875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WLADIMIR GARCIA CUVI</dc:creator>
  <cp:keywords/>
  <dc:description/>
  <cp:lastModifiedBy>ANDRES WLADIMIR GARCIA CUVI</cp:lastModifiedBy>
  <cp:revision>1</cp:revision>
  <dcterms:created xsi:type="dcterms:W3CDTF">2021-08-20T04:59:00Z</dcterms:created>
  <dcterms:modified xsi:type="dcterms:W3CDTF">2021-08-20T05:00:00Z</dcterms:modified>
</cp:coreProperties>
</file>