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7836E" w14:textId="3AC91696" w:rsidR="00DF653D" w:rsidRPr="0087597E" w:rsidRDefault="000E590C" w:rsidP="00B131A3">
      <w:pPr>
        <w:pStyle w:val="Title"/>
        <w:spacing w:line="276" w:lineRule="auto"/>
        <w:jc w:val="center"/>
      </w:pPr>
      <w:r w:rsidRPr="0087597E">
        <w:t>Tugas Basis Data Sesi 1</w:t>
      </w:r>
      <w:r w:rsidR="000D7B08" w:rsidRPr="0087597E">
        <w:t>1</w:t>
      </w:r>
    </w:p>
    <w:p w14:paraId="45484EF9" w14:textId="1362C487" w:rsidR="000D7B08" w:rsidRPr="0087597E" w:rsidRDefault="000E590C" w:rsidP="00B131A3">
      <w:pPr>
        <w:pStyle w:val="Subtitle"/>
        <w:spacing w:line="276" w:lineRule="auto"/>
        <w:jc w:val="center"/>
      </w:pPr>
      <w:r w:rsidRPr="0087597E">
        <w:t xml:space="preserve">Aldi Maulana Iqbal </w:t>
      </w:r>
      <w:r w:rsidR="00F23B2A" w:rsidRPr="0087597E">
        <w:t>–</w:t>
      </w:r>
      <w:r w:rsidRPr="0087597E">
        <w:t xml:space="preserve"> 20210801222</w:t>
      </w:r>
    </w:p>
    <w:p w14:paraId="4F1A3361" w14:textId="77777777" w:rsidR="000D7B08" w:rsidRPr="0087597E" w:rsidRDefault="000D7B08" w:rsidP="00B131A3">
      <w:pPr>
        <w:spacing w:line="276" w:lineRule="auto"/>
        <w:jc w:val="both"/>
        <w:rPr>
          <w:rFonts w:eastAsiaTheme="minorEastAsia"/>
          <w:color w:val="5A5A5A" w:themeColor="text1" w:themeTint="A5"/>
          <w:spacing w:val="15"/>
        </w:rPr>
      </w:pPr>
      <w:r w:rsidRPr="0087597E">
        <w:br w:type="page"/>
      </w:r>
    </w:p>
    <w:p w14:paraId="375A0446" w14:textId="124C5BED" w:rsidR="00376713" w:rsidRPr="0087597E" w:rsidRDefault="000D7B08" w:rsidP="00B131A3">
      <w:pPr>
        <w:pStyle w:val="Heading1"/>
        <w:spacing w:line="276" w:lineRule="auto"/>
        <w:jc w:val="both"/>
      </w:pPr>
      <w:r w:rsidRPr="0087597E">
        <w:lastRenderedPageBreak/>
        <w:t xml:space="preserve">Mengapa tidak </w:t>
      </w:r>
      <w:proofErr w:type="spellStart"/>
      <w:r w:rsidRPr="0087597E">
        <w:t>konsistenan</w:t>
      </w:r>
      <w:proofErr w:type="spellEnd"/>
      <w:r w:rsidRPr="0087597E">
        <w:t xml:space="preserve"> data dan kehilangan data dapat terjadi. Mengapa penting untuk mengelola transaksi secara bersamaan?</w:t>
      </w:r>
    </w:p>
    <w:p w14:paraId="2474B9DC" w14:textId="77777777" w:rsidR="000D7B08" w:rsidRPr="0087597E" w:rsidRDefault="000D7B08" w:rsidP="00B131A3">
      <w:pPr>
        <w:spacing w:line="276" w:lineRule="auto"/>
        <w:ind w:firstLine="284"/>
        <w:jc w:val="both"/>
      </w:pPr>
      <w:proofErr w:type="spellStart"/>
      <w:r w:rsidRPr="0087597E">
        <w:t>Ketidakkonsistenan</w:t>
      </w:r>
      <w:proofErr w:type="spellEnd"/>
      <w:r w:rsidRPr="0087597E">
        <w:t xml:space="preserve"> data dapat terjadi karena adanya kesalahan </w:t>
      </w:r>
      <w:proofErr w:type="spellStart"/>
      <w:r w:rsidRPr="0087597E">
        <w:t>input</w:t>
      </w:r>
      <w:proofErr w:type="spellEnd"/>
      <w:r w:rsidRPr="0087597E">
        <w:t>, proses yang tidak sesuai, atau perubahan data yang tidak dilakukan dengan benar. Hal ini dapat menyebabkan adanya kekeliruan atau kontradiksi dalam data yang disimpan.</w:t>
      </w:r>
    </w:p>
    <w:p w14:paraId="7CA3A641" w14:textId="12EF6A9A" w:rsidR="000D7B08" w:rsidRPr="0087597E" w:rsidRDefault="000D7B08" w:rsidP="00B131A3">
      <w:pPr>
        <w:spacing w:line="276" w:lineRule="auto"/>
        <w:ind w:firstLine="284"/>
        <w:jc w:val="both"/>
      </w:pPr>
      <w:r w:rsidRPr="0087597E">
        <w:t xml:space="preserve">Kehilangan data dapat terjadi karena adanya kerusakan pada perangkat penyimpanan data, seperti </w:t>
      </w:r>
      <w:proofErr w:type="spellStart"/>
      <w:r w:rsidRPr="0087597E">
        <w:t>hard</w:t>
      </w:r>
      <w:proofErr w:type="spellEnd"/>
      <w:r w:rsidRPr="0087597E">
        <w:t xml:space="preserve"> </w:t>
      </w:r>
      <w:proofErr w:type="spellStart"/>
      <w:r w:rsidRPr="0087597E">
        <w:t>drive</w:t>
      </w:r>
      <w:proofErr w:type="spellEnd"/>
      <w:r w:rsidRPr="0087597E">
        <w:t xml:space="preserve"> yang rusak, atau karena adanya virus atau </w:t>
      </w:r>
      <w:proofErr w:type="spellStart"/>
      <w:r w:rsidRPr="0087597E">
        <w:t>malware</w:t>
      </w:r>
      <w:proofErr w:type="spellEnd"/>
      <w:r w:rsidRPr="0087597E">
        <w:t xml:space="preserve"> yang menghapus atau merusak data. Kehilangan data juga dapat terjadi karena adanya kesalahan manusia, seperti ketika seseorang secara tidak sengaja menghapus atau menimpa data yang ada.</w:t>
      </w:r>
    </w:p>
    <w:p w14:paraId="05D94B73" w14:textId="45E017B3" w:rsidR="000D7B08" w:rsidRPr="0087597E" w:rsidRDefault="00AA5ECE" w:rsidP="00B131A3">
      <w:pPr>
        <w:spacing w:line="276" w:lineRule="auto"/>
        <w:ind w:firstLine="284"/>
        <w:jc w:val="both"/>
      </w:pPr>
      <w:r w:rsidRPr="0087597E">
        <w:t>Mengelola transaksi secara bersamaan penting karena memastikan bahwa semua transaksi yang dilakukan di sistem dapat dilakukan secara bersamaan dan tidak terjadi konflik atau kegagalan transaksi. Ini membantu menjaga konsistensi dan keandalan data yang disimpan dalam sistem. Selain itu, mengelola transaksi secara bersamaan juga memastikan bahwa tidak ada transaksi yang hilang atau terlewatkan dalam proses pemrosesan.</w:t>
      </w:r>
    </w:p>
    <w:p w14:paraId="40FA0E03" w14:textId="2CFF30DA" w:rsidR="0087597E" w:rsidRPr="0087597E" w:rsidRDefault="0087597E" w:rsidP="00B131A3">
      <w:pPr>
        <w:pStyle w:val="Heading1"/>
        <w:spacing w:line="276" w:lineRule="auto"/>
        <w:jc w:val="both"/>
      </w:pPr>
      <w:r w:rsidRPr="0087597E">
        <w:t xml:space="preserve">Jelaskan dan berikan contoh, jenis masalah yang dapat terjadi di lingkungan </w:t>
      </w:r>
      <w:proofErr w:type="spellStart"/>
      <w:r w:rsidRPr="0087597E">
        <w:t>multi-user</w:t>
      </w:r>
      <w:proofErr w:type="spellEnd"/>
      <w:r w:rsidRPr="0087597E">
        <w:t xml:space="preserve"> ketika akses bersamaan ke </w:t>
      </w:r>
      <w:proofErr w:type="spellStart"/>
      <w:r w:rsidRPr="0087597E">
        <w:t>database</w:t>
      </w:r>
      <w:proofErr w:type="spellEnd"/>
      <w:r w:rsidRPr="0087597E">
        <w:t xml:space="preserve"> diperbolehkan.</w:t>
      </w:r>
    </w:p>
    <w:p w14:paraId="5501F6AF" w14:textId="59A0A0BF" w:rsidR="0087597E" w:rsidRPr="0087597E" w:rsidRDefault="0087597E" w:rsidP="00B131A3">
      <w:pPr>
        <w:spacing w:line="276" w:lineRule="auto"/>
        <w:ind w:firstLine="270"/>
        <w:jc w:val="both"/>
      </w:pPr>
      <w:r w:rsidRPr="0087597E">
        <w:t xml:space="preserve">Di lingkungan </w:t>
      </w:r>
      <w:proofErr w:type="spellStart"/>
      <w:r w:rsidRPr="0087597E">
        <w:t>multi-user</w:t>
      </w:r>
      <w:proofErr w:type="spellEnd"/>
      <w:r w:rsidRPr="0087597E">
        <w:t xml:space="preserve">, terdapat beberapa masalah yang dapat terjadi ketika akses bersamaan ke </w:t>
      </w:r>
      <w:proofErr w:type="spellStart"/>
      <w:r w:rsidRPr="0087597E">
        <w:t>database</w:t>
      </w:r>
      <w:proofErr w:type="spellEnd"/>
      <w:r w:rsidRPr="0087597E">
        <w:t xml:space="preserve"> diperbolehkan. Berikut ini adalah beberapa contoh masalah yang dapat terjadi:</w:t>
      </w:r>
    </w:p>
    <w:p w14:paraId="1276B5B3" w14:textId="77777777" w:rsidR="0087597E" w:rsidRPr="0087597E" w:rsidRDefault="0087597E" w:rsidP="00B131A3">
      <w:pPr>
        <w:numPr>
          <w:ilvl w:val="0"/>
          <w:numId w:val="2"/>
        </w:numPr>
        <w:spacing w:line="276" w:lineRule="auto"/>
        <w:jc w:val="both"/>
      </w:pPr>
      <w:r w:rsidRPr="0087597E">
        <w:t>Konflik akses: Ketika beberapa pengguna mencoba mengakses data yang sama pada saat yang bersamaan, maka dapat terjadi konflik akses yang dapat menyebabkan data tidak tersimpan dengan benar atau tidak dapat diakses oleh pengguna lain.</w:t>
      </w:r>
    </w:p>
    <w:p w14:paraId="6F255510" w14:textId="77777777" w:rsidR="0087597E" w:rsidRPr="0087597E" w:rsidRDefault="0087597E" w:rsidP="00B131A3">
      <w:pPr>
        <w:numPr>
          <w:ilvl w:val="0"/>
          <w:numId w:val="2"/>
        </w:numPr>
        <w:spacing w:line="276" w:lineRule="auto"/>
        <w:jc w:val="both"/>
      </w:pPr>
      <w:r w:rsidRPr="0087597E">
        <w:t xml:space="preserve">Data tidak sinkron: ketika beberapa pengguna mengubah data pada saat yang bersamaan, maka dapat terjadi data tidak sinkron, yaitu terdapat perbedaan antara data yang disimpan di </w:t>
      </w:r>
      <w:proofErr w:type="spellStart"/>
      <w:r w:rsidRPr="0087597E">
        <w:t>database</w:t>
      </w:r>
      <w:proofErr w:type="spellEnd"/>
      <w:r w:rsidRPr="0087597E">
        <w:t xml:space="preserve"> dan data yang diakses oleh pengguna lain.</w:t>
      </w:r>
    </w:p>
    <w:p w14:paraId="063D3A22" w14:textId="77777777" w:rsidR="0087597E" w:rsidRPr="0087597E" w:rsidRDefault="0087597E" w:rsidP="00B131A3">
      <w:pPr>
        <w:numPr>
          <w:ilvl w:val="0"/>
          <w:numId w:val="2"/>
        </w:numPr>
        <w:spacing w:line="276" w:lineRule="auto"/>
        <w:jc w:val="both"/>
      </w:pPr>
      <w:proofErr w:type="spellStart"/>
      <w:r w:rsidRPr="0087597E">
        <w:t>Deadlock</w:t>
      </w:r>
      <w:proofErr w:type="spellEnd"/>
      <w:r w:rsidRPr="0087597E">
        <w:t xml:space="preserve">: ketika beberapa pengguna mencoba mengakses data yang sama secara bersamaan, maka dapat terjadi </w:t>
      </w:r>
      <w:proofErr w:type="spellStart"/>
      <w:r w:rsidRPr="0087597E">
        <w:t>deadlock</w:t>
      </w:r>
      <w:proofErr w:type="spellEnd"/>
      <w:r w:rsidRPr="0087597E">
        <w:t xml:space="preserve">, yaitu terjadinya kemacetan di </w:t>
      </w:r>
      <w:proofErr w:type="spellStart"/>
      <w:r w:rsidRPr="0087597E">
        <w:t>database</w:t>
      </w:r>
      <w:proofErr w:type="spellEnd"/>
      <w:r w:rsidRPr="0087597E">
        <w:t xml:space="preserve"> sehingga tidak dapat diakses oleh pengguna lain.</w:t>
      </w:r>
    </w:p>
    <w:p w14:paraId="0243A478" w14:textId="30D5542F" w:rsidR="0087597E" w:rsidRDefault="0087597E" w:rsidP="00B131A3">
      <w:pPr>
        <w:spacing w:line="276" w:lineRule="auto"/>
        <w:ind w:firstLine="270"/>
        <w:jc w:val="both"/>
      </w:pPr>
      <w:r w:rsidRPr="0087597E">
        <w:t xml:space="preserve">Contoh: </w:t>
      </w:r>
      <w:r w:rsidRPr="0087597E">
        <w:t>Ketika beberapa pengguna sedang mencoba mengubah data pada saat yang bersamaan, maka dapat terjadi konflik akses. Misalnya, pengguna A sedang mengubah data produk dengan ID 100, sedangkan pengguna B juga sedang mengubah data produk dengan ID 100. Jika tidak ada mekanisme yang menangani konflik akses ini, maka data yang diubah oleh pengguna A mungkin tidak tersimpan dengan benar atau tidak dapat diakses oleh pengguna B.</w:t>
      </w:r>
    </w:p>
    <w:p w14:paraId="030B682B" w14:textId="6BB2FB70" w:rsidR="0083130B" w:rsidRDefault="0083130B" w:rsidP="00B131A3">
      <w:pPr>
        <w:pStyle w:val="Heading1"/>
        <w:spacing w:line="276" w:lineRule="auto"/>
        <w:jc w:val="both"/>
      </w:pPr>
      <w:r w:rsidRPr="0083130B">
        <w:lastRenderedPageBreak/>
        <w:t>Tunjukkan bagaimana mekanisme mencegah masalah yang digambarkan terjadi. Diskusikan bagaimana mekanisme kontrol konkurensi berinteraksi dengan mekanisme transaksi.</w:t>
      </w:r>
    </w:p>
    <w:p w14:paraId="4C64EC80" w14:textId="352DDE85" w:rsidR="0083130B" w:rsidRDefault="0083130B" w:rsidP="00B131A3">
      <w:pPr>
        <w:spacing w:line="276" w:lineRule="auto"/>
        <w:ind w:firstLine="270"/>
        <w:jc w:val="both"/>
      </w:pPr>
      <w:r w:rsidRPr="0083130B">
        <w:t>Untuk mencegah masalah yang telah digambarkan terjadi, terdapat beberapa mekanisme yang dapat digunakan, yaitu:</w:t>
      </w:r>
    </w:p>
    <w:p w14:paraId="215B5633" w14:textId="77777777" w:rsidR="0083130B" w:rsidRPr="0083130B" w:rsidRDefault="0083130B" w:rsidP="00B131A3">
      <w:pPr>
        <w:numPr>
          <w:ilvl w:val="0"/>
          <w:numId w:val="3"/>
        </w:numPr>
        <w:spacing w:line="276" w:lineRule="auto"/>
        <w:jc w:val="both"/>
      </w:pPr>
      <w:proofErr w:type="spellStart"/>
      <w:r w:rsidRPr="0083130B">
        <w:t>Blocking</w:t>
      </w:r>
      <w:proofErr w:type="spellEnd"/>
      <w:r w:rsidRPr="0083130B">
        <w:t xml:space="preserve">: mekanisme ini menggunakan </w:t>
      </w:r>
      <w:proofErr w:type="spellStart"/>
      <w:r w:rsidRPr="0083130B">
        <w:t>lock</w:t>
      </w:r>
      <w:proofErr w:type="spellEnd"/>
      <w:r w:rsidRPr="0083130B">
        <w:t xml:space="preserve"> pada data yang sedang diakses oleh pengguna, sehingga pengguna lain tidak dapat mengakses data tersebut sampai </w:t>
      </w:r>
      <w:proofErr w:type="spellStart"/>
      <w:r w:rsidRPr="0083130B">
        <w:t>lock</w:t>
      </w:r>
      <w:proofErr w:type="spellEnd"/>
      <w:r w:rsidRPr="0083130B">
        <w:t xml:space="preserve"> dibuka.</w:t>
      </w:r>
    </w:p>
    <w:p w14:paraId="4806A67D" w14:textId="77777777" w:rsidR="0083130B" w:rsidRPr="0083130B" w:rsidRDefault="0083130B" w:rsidP="00B131A3">
      <w:pPr>
        <w:numPr>
          <w:ilvl w:val="0"/>
          <w:numId w:val="3"/>
        </w:numPr>
        <w:spacing w:line="276" w:lineRule="auto"/>
        <w:jc w:val="both"/>
      </w:pPr>
      <w:r w:rsidRPr="0083130B">
        <w:t>Pembatasan akses: mekanisme ini menggunakan pembatasan akses pada data, sehingga hanya pengguna yang memiliki izin yang sesuai yang dapat mengakses data tersebut.</w:t>
      </w:r>
    </w:p>
    <w:p w14:paraId="422DD995" w14:textId="77777777" w:rsidR="0083130B" w:rsidRPr="0083130B" w:rsidRDefault="0083130B" w:rsidP="00B131A3">
      <w:pPr>
        <w:numPr>
          <w:ilvl w:val="0"/>
          <w:numId w:val="3"/>
        </w:numPr>
        <w:spacing w:line="276" w:lineRule="auto"/>
        <w:jc w:val="both"/>
      </w:pPr>
      <w:r w:rsidRPr="0083130B">
        <w:t>Transaksi: mekanisme ini menggunakan transaksi untuk mengelola perubahan data yang dilakukan oleh pengguna. Transaksi memungkinkan pengguna untuk melakukan beberapa perubahan data secara bersamaan sebagai satu kesatuan, sehingga jika terjadi masalah pada salah satu perubahan data, maka semua perubahan data lainnya dapat dibatalkan.</w:t>
      </w:r>
    </w:p>
    <w:p w14:paraId="7401109A" w14:textId="77777777" w:rsidR="0083130B" w:rsidRPr="0083130B" w:rsidRDefault="0083130B" w:rsidP="00B131A3">
      <w:pPr>
        <w:spacing w:line="276" w:lineRule="auto"/>
        <w:ind w:firstLine="270"/>
        <w:jc w:val="both"/>
      </w:pPr>
      <w:r w:rsidRPr="0083130B">
        <w:t>Mekanisme kontrol konkurensi dan mekanisme transaksi berinteraksi dengan cara sebagai berikut:</w:t>
      </w:r>
    </w:p>
    <w:p w14:paraId="67E6DE3A" w14:textId="77777777" w:rsidR="0083130B" w:rsidRPr="0083130B" w:rsidRDefault="0083130B" w:rsidP="00B131A3">
      <w:pPr>
        <w:numPr>
          <w:ilvl w:val="0"/>
          <w:numId w:val="4"/>
        </w:numPr>
        <w:spacing w:line="276" w:lineRule="auto"/>
        <w:jc w:val="both"/>
      </w:pPr>
      <w:r w:rsidRPr="0083130B">
        <w:t xml:space="preserve">Mekanisme kontrol konkurensi, seperti </w:t>
      </w:r>
      <w:proofErr w:type="spellStart"/>
      <w:r w:rsidRPr="0083130B">
        <w:t>blocking</w:t>
      </w:r>
      <w:proofErr w:type="spellEnd"/>
      <w:r w:rsidRPr="0083130B">
        <w:t xml:space="preserve"> dan pembatasan akses, digunakan untuk mengontrol akses pengguna ke data, sehingga tidak terjadi konflik akses atau data tidak sinkron.</w:t>
      </w:r>
    </w:p>
    <w:p w14:paraId="1EE841B2" w14:textId="77777777" w:rsidR="0083130B" w:rsidRPr="0083130B" w:rsidRDefault="0083130B" w:rsidP="00B131A3">
      <w:pPr>
        <w:numPr>
          <w:ilvl w:val="0"/>
          <w:numId w:val="4"/>
        </w:numPr>
        <w:spacing w:line="276" w:lineRule="auto"/>
        <w:jc w:val="both"/>
      </w:pPr>
      <w:r w:rsidRPr="0083130B">
        <w:t xml:space="preserve">Mekanisme transaksi digunakan untuk mengelola perubahan data yang dilakukan oleh pengguna, sehingga jika terjadi masalah pada salah satu perubahan data, maka semua perubahan data lainnya dapat dibatalkan. Dengan demikian, mekanisme transaksi dapat membantu mengurangi risiko terjadinya </w:t>
      </w:r>
      <w:proofErr w:type="spellStart"/>
      <w:r w:rsidRPr="0083130B">
        <w:t>deadlock</w:t>
      </w:r>
      <w:proofErr w:type="spellEnd"/>
      <w:r w:rsidRPr="0083130B">
        <w:t>.</w:t>
      </w:r>
    </w:p>
    <w:p w14:paraId="4F2D0F59" w14:textId="77777777" w:rsidR="0083130B" w:rsidRPr="0083130B" w:rsidRDefault="0083130B" w:rsidP="00B131A3">
      <w:pPr>
        <w:spacing w:line="276" w:lineRule="auto"/>
        <w:ind w:firstLine="270"/>
        <w:jc w:val="both"/>
      </w:pPr>
      <w:r w:rsidRPr="0083130B">
        <w:t xml:space="preserve">Sebagai contoh, ketika pengguna A dan pengguna B sedang mencoba mengubah data produk dengan ID 100 pada saat yang bersamaan, maka mekanisme </w:t>
      </w:r>
      <w:proofErr w:type="spellStart"/>
      <w:r w:rsidRPr="0083130B">
        <w:t>blocking</w:t>
      </w:r>
      <w:proofErr w:type="spellEnd"/>
      <w:r w:rsidRPr="0083130B">
        <w:t xml:space="preserve"> dapat digunakan untuk mencegah konflik akses dengan cara mengunci data tersebut sehingga hanya pengguna A yang dapat mengaksesnya. Selain itu, mekanisme transaksi dapat digunakan untuk mengelola perubahan data yang dilakukan oleh pengguna A dan pengguna B, sehingga jika terjadi masalah pada salah satu perubahan data, maka perubahan data lainnya dapat dibatalkan.</w:t>
      </w:r>
    </w:p>
    <w:p w14:paraId="3BBE579A" w14:textId="48024E70" w:rsidR="0083130B" w:rsidRDefault="0083130B" w:rsidP="00B131A3">
      <w:pPr>
        <w:pStyle w:val="Heading1"/>
        <w:spacing w:line="276" w:lineRule="auto"/>
        <w:jc w:val="both"/>
      </w:pPr>
      <w:r w:rsidRPr="0083130B">
        <w:t xml:space="preserve">Jelaskan konsep jadwal serial, </w:t>
      </w:r>
      <w:proofErr w:type="spellStart"/>
      <w:r w:rsidRPr="0083130B">
        <w:t>nonserial</w:t>
      </w:r>
      <w:proofErr w:type="spellEnd"/>
      <w:r w:rsidRPr="0083130B">
        <w:t xml:space="preserve">, dan </w:t>
      </w:r>
      <w:proofErr w:type="spellStart"/>
      <w:r w:rsidRPr="0083130B">
        <w:t>serializable</w:t>
      </w:r>
      <w:proofErr w:type="spellEnd"/>
      <w:r w:rsidRPr="0083130B">
        <w:t xml:space="preserve">. </w:t>
      </w:r>
    </w:p>
    <w:p w14:paraId="1B87E8CB" w14:textId="11478233" w:rsidR="0083130B" w:rsidRDefault="00475AFC" w:rsidP="00B131A3">
      <w:pPr>
        <w:spacing w:line="276" w:lineRule="auto"/>
        <w:ind w:firstLine="270"/>
        <w:jc w:val="both"/>
      </w:pPr>
      <w:r w:rsidRPr="00475AFC">
        <w:t xml:space="preserve">Jadwal adalah urutan operasi transaksi yang terjadi di </w:t>
      </w:r>
      <w:proofErr w:type="spellStart"/>
      <w:r w:rsidRPr="00475AFC">
        <w:t>database</w:t>
      </w:r>
      <w:proofErr w:type="spellEnd"/>
      <w:r w:rsidRPr="00475AFC">
        <w:t xml:space="preserve">. Terdapat beberapa jenis jadwal yang dapat digunakan untuk mengelola transaksi di </w:t>
      </w:r>
      <w:proofErr w:type="spellStart"/>
      <w:r w:rsidRPr="00475AFC">
        <w:t>database</w:t>
      </w:r>
      <w:proofErr w:type="spellEnd"/>
      <w:r w:rsidRPr="00475AFC">
        <w:t>, yaitu:</w:t>
      </w:r>
    </w:p>
    <w:p w14:paraId="4F70A579" w14:textId="77777777" w:rsidR="00475AFC" w:rsidRPr="00475AFC" w:rsidRDefault="00475AFC" w:rsidP="00B131A3">
      <w:pPr>
        <w:numPr>
          <w:ilvl w:val="0"/>
          <w:numId w:val="5"/>
        </w:numPr>
        <w:spacing w:line="276" w:lineRule="auto"/>
        <w:jc w:val="both"/>
      </w:pPr>
      <w:r w:rsidRPr="00475AFC">
        <w:t>Jadwal serial: jadwal ini menyatakan bahwa setiap transaksi harus dijalankan secara berurutan, sehingga tidak terjadi konflik akses pada data. Jadwal serial merupakan jadwal yang paling aman, karena tidak memungkinkan terjadinya konflik akses atau data tidak sinkron. Namun, jadwal serial juga merupakan jadwal yang paling lambat, karena setiap transaksi harus menunggu transaksi sebelumnya selesai sebelum dijalankan.</w:t>
      </w:r>
    </w:p>
    <w:p w14:paraId="2F88F2F1" w14:textId="77777777" w:rsidR="00475AFC" w:rsidRPr="00475AFC" w:rsidRDefault="00475AFC" w:rsidP="00B131A3">
      <w:pPr>
        <w:numPr>
          <w:ilvl w:val="0"/>
          <w:numId w:val="5"/>
        </w:numPr>
        <w:spacing w:line="276" w:lineRule="auto"/>
        <w:jc w:val="both"/>
      </w:pPr>
      <w:r w:rsidRPr="00475AFC">
        <w:lastRenderedPageBreak/>
        <w:t xml:space="preserve">Jadwal </w:t>
      </w:r>
      <w:proofErr w:type="spellStart"/>
      <w:r w:rsidRPr="00475AFC">
        <w:t>nonserial</w:t>
      </w:r>
      <w:proofErr w:type="spellEnd"/>
      <w:r w:rsidRPr="00475AFC">
        <w:t xml:space="preserve">: jadwal ini menyatakan bahwa transaksi dapat dijalankan secara bersamaan, sehingga dapat terjadi konflik akses pada data. Jadwal </w:t>
      </w:r>
      <w:proofErr w:type="spellStart"/>
      <w:r w:rsidRPr="00475AFC">
        <w:t>nonserial</w:t>
      </w:r>
      <w:proofErr w:type="spellEnd"/>
      <w:r w:rsidRPr="00475AFC">
        <w:t xml:space="preserve"> merupakan jadwal yang lebih cepat daripada jadwal serial, karena transaksi dapat dijalankan secara bersamaan. Namun, jadwal </w:t>
      </w:r>
      <w:proofErr w:type="spellStart"/>
      <w:r w:rsidRPr="00475AFC">
        <w:t>nonserial</w:t>
      </w:r>
      <w:proofErr w:type="spellEnd"/>
      <w:r w:rsidRPr="00475AFC">
        <w:t xml:space="preserve"> juga merupakan jadwal yang lebih rawan terhadap masalah, seperti konflik akses atau data tidak sinkron.</w:t>
      </w:r>
    </w:p>
    <w:p w14:paraId="33DCD52D" w14:textId="150C3469" w:rsidR="00475AFC" w:rsidRDefault="00475AFC" w:rsidP="00B131A3">
      <w:pPr>
        <w:numPr>
          <w:ilvl w:val="0"/>
          <w:numId w:val="5"/>
        </w:numPr>
        <w:spacing w:line="276" w:lineRule="auto"/>
        <w:jc w:val="both"/>
      </w:pPr>
      <w:r w:rsidRPr="00475AFC">
        <w:t xml:space="preserve">Jadwal </w:t>
      </w:r>
      <w:proofErr w:type="spellStart"/>
      <w:r w:rsidRPr="00475AFC">
        <w:t>serializable</w:t>
      </w:r>
      <w:proofErr w:type="spellEnd"/>
      <w:r w:rsidRPr="00475AFC">
        <w:t xml:space="preserve">: jadwal ini menyatakan bahwa transaksi dapat dijalankan secara bersamaan, namun tidak memungkinkan terjadinya konflik akses pada data. Jadwal </w:t>
      </w:r>
      <w:proofErr w:type="spellStart"/>
      <w:r w:rsidRPr="00475AFC">
        <w:t>serializable</w:t>
      </w:r>
      <w:proofErr w:type="spellEnd"/>
      <w:r w:rsidRPr="00475AFC">
        <w:t xml:space="preserve"> merupakan jadwal yang menggabungkan kelebihan dari jadwal serial dan jadwal </w:t>
      </w:r>
      <w:proofErr w:type="spellStart"/>
      <w:r w:rsidRPr="00475AFC">
        <w:t>nonserial</w:t>
      </w:r>
      <w:proofErr w:type="spellEnd"/>
      <w:r w:rsidRPr="00475AFC">
        <w:t xml:space="preserve">. Jadwal </w:t>
      </w:r>
      <w:proofErr w:type="spellStart"/>
      <w:r w:rsidRPr="00475AFC">
        <w:t>serializable</w:t>
      </w:r>
      <w:proofErr w:type="spellEnd"/>
      <w:r w:rsidRPr="00475AFC">
        <w:t xml:space="preserve"> cepat seperti jadwal </w:t>
      </w:r>
      <w:proofErr w:type="spellStart"/>
      <w:r w:rsidRPr="00475AFC">
        <w:t>nonserial</w:t>
      </w:r>
      <w:proofErr w:type="spellEnd"/>
      <w:r w:rsidRPr="00475AFC">
        <w:t>, namun aman seperti jadwal serial, karena tidak memungkinkan terjadinya konflik akses atau data tidak sinkron.</w:t>
      </w:r>
    </w:p>
    <w:p w14:paraId="10436695" w14:textId="010C1CA1" w:rsidR="00380850" w:rsidRDefault="00380850" w:rsidP="00B131A3">
      <w:pPr>
        <w:pStyle w:val="Heading1"/>
        <w:spacing w:line="276" w:lineRule="auto"/>
        <w:jc w:val="both"/>
      </w:pPr>
      <w:r w:rsidRPr="00380850">
        <w:t xml:space="preserve">Peran apa yang dimainkan oleh </w:t>
      </w:r>
      <w:proofErr w:type="spellStart"/>
      <w:r w:rsidRPr="00380850">
        <w:t>subsistem</w:t>
      </w:r>
      <w:proofErr w:type="spellEnd"/>
      <w:r w:rsidRPr="00380850">
        <w:t xml:space="preserve"> pengelola transaksi DBMS dalam sistem </w:t>
      </w:r>
      <w:proofErr w:type="spellStart"/>
      <w:r w:rsidRPr="00380850">
        <w:t>multi</w:t>
      </w:r>
      <w:proofErr w:type="spellEnd"/>
      <w:r w:rsidRPr="00380850">
        <w:t>-pengguna?</w:t>
      </w:r>
    </w:p>
    <w:p w14:paraId="7F5A8B68" w14:textId="69557AC7" w:rsidR="00475AFC" w:rsidRDefault="00380850" w:rsidP="00B131A3">
      <w:pPr>
        <w:spacing w:line="276" w:lineRule="auto"/>
        <w:ind w:firstLine="270"/>
        <w:jc w:val="both"/>
      </w:pPr>
      <w:proofErr w:type="spellStart"/>
      <w:r w:rsidRPr="00380850">
        <w:t>Subsistem</w:t>
      </w:r>
      <w:proofErr w:type="spellEnd"/>
      <w:r w:rsidRPr="00380850">
        <w:t xml:space="preserve"> pengelola transaksi (</w:t>
      </w:r>
      <w:proofErr w:type="spellStart"/>
      <w:r w:rsidRPr="00380850">
        <w:t>Transaction</w:t>
      </w:r>
      <w:proofErr w:type="spellEnd"/>
      <w:r w:rsidRPr="00380850">
        <w:t xml:space="preserve"> </w:t>
      </w:r>
      <w:proofErr w:type="spellStart"/>
      <w:r w:rsidRPr="00380850">
        <w:t>Management</w:t>
      </w:r>
      <w:proofErr w:type="spellEnd"/>
      <w:r w:rsidRPr="00380850">
        <w:t xml:space="preserve"> </w:t>
      </w:r>
      <w:proofErr w:type="spellStart"/>
      <w:r w:rsidRPr="00380850">
        <w:t>Subsystem</w:t>
      </w:r>
      <w:proofErr w:type="spellEnd"/>
      <w:r w:rsidRPr="00380850">
        <w:t xml:space="preserve">) merupakan salah satu </w:t>
      </w:r>
      <w:proofErr w:type="spellStart"/>
      <w:r w:rsidRPr="00380850">
        <w:t>subsistem</w:t>
      </w:r>
      <w:proofErr w:type="spellEnd"/>
      <w:r w:rsidRPr="00380850">
        <w:t xml:space="preserve"> yang terdapat pada DBMS (</w:t>
      </w:r>
      <w:proofErr w:type="spellStart"/>
      <w:r w:rsidRPr="00380850">
        <w:t>Database</w:t>
      </w:r>
      <w:proofErr w:type="spellEnd"/>
      <w:r w:rsidRPr="00380850">
        <w:t xml:space="preserve"> </w:t>
      </w:r>
      <w:proofErr w:type="spellStart"/>
      <w:r w:rsidRPr="00380850">
        <w:t>Management</w:t>
      </w:r>
      <w:proofErr w:type="spellEnd"/>
      <w:r w:rsidRPr="00380850">
        <w:t xml:space="preserve"> System). </w:t>
      </w:r>
      <w:proofErr w:type="spellStart"/>
      <w:r w:rsidRPr="00380850">
        <w:t>Subsistem</w:t>
      </w:r>
      <w:proofErr w:type="spellEnd"/>
      <w:r w:rsidRPr="00380850">
        <w:t xml:space="preserve"> ini bertugas untuk mengelola transaksi yang dilakukan oleh pengguna di sistem </w:t>
      </w:r>
      <w:proofErr w:type="spellStart"/>
      <w:r w:rsidRPr="00380850">
        <w:t>multi</w:t>
      </w:r>
      <w:proofErr w:type="spellEnd"/>
      <w:r w:rsidRPr="00380850">
        <w:t>-pengguna.</w:t>
      </w:r>
    </w:p>
    <w:p w14:paraId="10D7F40B" w14:textId="77777777" w:rsidR="00380850" w:rsidRPr="00380850" w:rsidRDefault="00380850" w:rsidP="00B131A3">
      <w:pPr>
        <w:spacing w:line="276" w:lineRule="auto"/>
        <w:ind w:firstLine="270"/>
        <w:jc w:val="both"/>
      </w:pPr>
      <w:r w:rsidRPr="00380850">
        <w:t xml:space="preserve">Di sistem </w:t>
      </w:r>
      <w:proofErr w:type="spellStart"/>
      <w:r w:rsidRPr="00380850">
        <w:t>multi</w:t>
      </w:r>
      <w:proofErr w:type="spellEnd"/>
      <w:r w:rsidRPr="00380850">
        <w:t xml:space="preserve">-pengguna, </w:t>
      </w:r>
      <w:proofErr w:type="spellStart"/>
      <w:r w:rsidRPr="00380850">
        <w:t>subsistem</w:t>
      </w:r>
      <w:proofErr w:type="spellEnd"/>
      <w:r w:rsidRPr="00380850">
        <w:t xml:space="preserve"> pengelola transaksi memiliki peran penting dalam menjamin integritas dan konsistensi data di </w:t>
      </w:r>
      <w:proofErr w:type="spellStart"/>
      <w:r w:rsidRPr="00380850">
        <w:t>database</w:t>
      </w:r>
      <w:proofErr w:type="spellEnd"/>
      <w:r w:rsidRPr="00380850">
        <w:t xml:space="preserve">. </w:t>
      </w:r>
      <w:proofErr w:type="spellStart"/>
      <w:r w:rsidRPr="00380850">
        <w:t>Subsistem</w:t>
      </w:r>
      <w:proofErr w:type="spellEnd"/>
      <w:r w:rsidRPr="00380850">
        <w:t xml:space="preserve"> ini mengontrol akses pengguna ke data dan mengelola perubahan data yang dilakukan oleh pengguna agar tidak terjadi konflik akses atau data tidak sinkron.</w:t>
      </w:r>
    </w:p>
    <w:p w14:paraId="47B9F42E" w14:textId="77777777" w:rsidR="00380850" w:rsidRPr="00380850" w:rsidRDefault="00380850" w:rsidP="00B131A3">
      <w:pPr>
        <w:spacing w:line="276" w:lineRule="auto"/>
        <w:ind w:firstLine="270"/>
        <w:jc w:val="both"/>
      </w:pPr>
      <w:r w:rsidRPr="00380850">
        <w:t xml:space="preserve">Selain itu, </w:t>
      </w:r>
      <w:proofErr w:type="spellStart"/>
      <w:r w:rsidRPr="00380850">
        <w:t>subsistem</w:t>
      </w:r>
      <w:proofErr w:type="spellEnd"/>
      <w:r w:rsidRPr="00380850">
        <w:t xml:space="preserve"> pengelola transaksi juga bertugas untuk mengelola jadwal transaksi yang terjadi di sistem </w:t>
      </w:r>
      <w:proofErr w:type="spellStart"/>
      <w:r w:rsidRPr="00380850">
        <w:t>multi</w:t>
      </w:r>
      <w:proofErr w:type="spellEnd"/>
      <w:r w:rsidRPr="00380850">
        <w:t xml:space="preserve">-pengguna. </w:t>
      </w:r>
      <w:proofErr w:type="spellStart"/>
      <w:r w:rsidRPr="00380850">
        <w:t>Subsistem</w:t>
      </w:r>
      <w:proofErr w:type="spellEnd"/>
      <w:r w:rsidRPr="00380850">
        <w:t xml:space="preserve"> ini dapat menggunakan jadwal serial, </w:t>
      </w:r>
      <w:proofErr w:type="spellStart"/>
      <w:r w:rsidRPr="00380850">
        <w:t>nonserial</w:t>
      </w:r>
      <w:proofErr w:type="spellEnd"/>
      <w:r w:rsidRPr="00380850">
        <w:t xml:space="preserve">, atau </w:t>
      </w:r>
      <w:proofErr w:type="spellStart"/>
      <w:r w:rsidRPr="00380850">
        <w:t>serializable</w:t>
      </w:r>
      <w:proofErr w:type="spellEnd"/>
      <w:r w:rsidRPr="00380850">
        <w:t xml:space="preserve"> sesuai dengan kebutuhan sistem.</w:t>
      </w:r>
    </w:p>
    <w:p w14:paraId="0F540D59" w14:textId="69538DC8" w:rsidR="00380850" w:rsidRDefault="006D2670" w:rsidP="00B131A3">
      <w:pPr>
        <w:pStyle w:val="Heading1"/>
        <w:spacing w:line="276" w:lineRule="auto"/>
        <w:jc w:val="both"/>
      </w:pPr>
      <w:r w:rsidRPr="006D2670">
        <w:t>Diskusikan jenis masalah yang dapat terjadi dengan mekanisme berbasis penguncian untuk kontrol konkurensi dan tindakan yang dapat diambil oleh DBMS untuk mencegahnya.</w:t>
      </w:r>
    </w:p>
    <w:p w14:paraId="45731922" w14:textId="38223A8F" w:rsidR="006D2670" w:rsidRDefault="006D2670" w:rsidP="00B131A3">
      <w:pPr>
        <w:spacing w:line="276" w:lineRule="auto"/>
        <w:ind w:firstLine="270"/>
        <w:jc w:val="both"/>
      </w:pPr>
      <w:r w:rsidRPr="006D2670">
        <w:t xml:space="preserve">Mekanisme berbasis penguncian adalah salah satu mekanisme yang dapat digunakan oleh DBMS untuk mengontrol konkurensi di sistem </w:t>
      </w:r>
      <w:proofErr w:type="spellStart"/>
      <w:r w:rsidRPr="006D2670">
        <w:t>multi</w:t>
      </w:r>
      <w:proofErr w:type="spellEnd"/>
      <w:r w:rsidRPr="006D2670">
        <w:t xml:space="preserve">-pengguna. Mekanisme ini menggunakan </w:t>
      </w:r>
      <w:proofErr w:type="spellStart"/>
      <w:r w:rsidRPr="006D2670">
        <w:t>lock</w:t>
      </w:r>
      <w:proofErr w:type="spellEnd"/>
      <w:r w:rsidRPr="006D2670">
        <w:t xml:space="preserve"> pada data yang sedang diakses oleh pengguna, sehingga pengguna lain tidak dapat mengakses data tersebut sampai </w:t>
      </w:r>
      <w:proofErr w:type="spellStart"/>
      <w:r w:rsidRPr="006D2670">
        <w:t>lock</w:t>
      </w:r>
      <w:proofErr w:type="spellEnd"/>
      <w:r w:rsidRPr="006D2670">
        <w:t xml:space="preserve"> dibuka.</w:t>
      </w:r>
    </w:p>
    <w:p w14:paraId="58A476E5" w14:textId="77777777" w:rsidR="006D2670" w:rsidRPr="006D2670" w:rsidRDefault="006D2670" w:rsidP="00B131A3">
      <w:pPr>
        <w:spacing w:line="276" w:lineRule="auto"/>
        <w:ind w:firstLine="270"/>
        <w:jc w:val="both"/>
      </w:pPr>
      <w:r w:rsidRPr="006D2670">
        <w:t>Meskipun mekanisme berbasis penguncian dapat membantu mengurangi risiko terjadinya konflik akses atau data tidak sinkron, namun masih ada beberapa masalah yang dapat terjadi dengan mekanisme ini, seperti:</w:t>
      </w:r>
    </w:p>
    <w:p w14:paraId="387208E2" w14:textId="77777777" w:rsidR="006D2670" w:rsidRPr="006D2670" w:rsidRDefault="006D2670" w:rsidP="00B131A3">
      <w:pPr>
        <w:numPr>
          <w:ilvl w:val="0"/>
          <w:numId w:val="6"/>
        </w:numPr>
        <w:spacing w:line="276" w:lineRule="auto"/>
        <w:jc w:val="both"/>
      </w:pPr>
      <w:proofErr w:type="spellStart"/>
      <w:r w:rsidRPr="006D2670">
        <w:t>Deadlock</w:t>
      </w:r>
      <w:proofErr w:type="spellEnd"/>
      <w:r w:rsidRPr="006D2670">
        <w:t xml:space="preserve">: terjadi ketika beberapa pengguna sedang mencoba mengakses data yang sama secara bersamaan, sehingga terjadi kemacetan di </w:t>
      </w:r>
      <w:proofErr w:type="spellStart"/>
      <w:r w:rsidRPr="006D2670">
        <w:t>database</w:t>
      </w:r>
      <w:proofErr w:type="spellEnd"/>
      <w:r w:rsidRPr="006D2670">
        <w:t xml:space="preserve"> sehingga tidak dapat diakses oleh pengguna lain.</w:t>
      </w:r>
    </w:p>
    <w:p w14:paraId="3BBB3D8E" w14:textId="73D6ACB2" w:rsidR="00B131A3" w:rsidRDefault="006D2670" w:rsidP="00B131A3">
      <w:pPr>
        <w:numPr>
          <w:ilvl w:val="0"/>
          <w:numId w:val="6"/>
        </w:numPr>
        <w:spacing w:line="276" w:lineRule="auto"/>
        <w:jc w:val="both"/>
      </w:pPr>
      <w:proofErr w:type="spellStart"/>
      <w:r w:rsidRPr="006D2670">
        <w:t>Starvation</w:t>
      </w:r>
      <w:proofErr w:type="spellEnd"/>
      <w:r w:rsidRPr="006D2670">
        <w:t>: terjadi ketika beberapa pengguna tidak dapat mengakses data yang diinginkan karena terus menerus dikunci oleh pengguna lain.</w:t>
      </w:r>
    </w:p>
    <w:p w14:paraId="0DAC2B58" w14:textId="77777777" w:rsidR="00B131A3" w:rsidRPr="006D2670" w:rsidRDefault="00B131A3" w:rsidP="00B131A3">
      <w:pPr>
        <w:spacing w:line="276" w:lineRule="auto"/>
        <w:jc w:val="both"/>
      </w:pPr>
    </w:p>
    <w:p w14:paraId="6073B85F" w14:textId="77777777" w:rsidR="006D2670" w:rsidRPr="006D2670" w:rsidRDefault="006D2670" w:rsidP="00B131A3">
      <w:pPr>
        <w:spacing w:line="276" w:lineRule="auto"/>
        <w:ind w:firstLine="270"/>
        <w:jc w:val="both"/>
      </w:pPr>
      <w:r w:rsidRPr="006D2670">
        <w:t>Untuk mencegah masalah tersebut, DBMS dapat mengambil beberapa tindakan seperti:</w:t>
      </w:r>
    </w:p>
    <w:p w14:paraId="5275085A" w14:textId="77777777" w:rsidR="006D2670" w:rsidRPr="006D2670" w:rsidRDefault="006D2670" w:rsidP="00B131A3">
      <w:pPr>
        <w:numPr>
          <w:ilvl w:val="0"/>
          <w:numId w:val="7"/>
        </w:numPr>
        <w:spacing w:line="276" w:lineRule="auto"/>
        <w:jc w:val="both"/>
      </w:pPr>
      <w:r w:rsidRPr="006D2670">
        <w:t xml:space="preserve">Menggunakan jadwal </w:t>
      </w:r>
      <w:proofErr w:type="spellStart"/>
      <w:r w:rsidRPr="006D2670">
        <w:t>serializable</w:t>
      </w:r>
      <w:proofErr w:type="spellEnd"/>
      <w:r w:rsidRPr="006D2670">
        <w:t xml:space="preserve">: jadwal ini menyatakan bahwa transaksi dapat dijalankan secara bersamaan, namun tidak memungkinkan terjadinya konflik akses pada data. Dengan menggunakan jadwal </w:t>
      </w:r>
      <w:proofErr w:type="spellStart"/>
      <w:r w:rsidRPr="006D2670">
        <w:t>serializable</w:t>
      </w:r>
      <w:proofErr w:type="spellEnd"/>
      <w:r w:rsidRPr="006D2670">
        <w:t xml:space="preserve">, DBMS dapat mencegah terjadinya </w:t>
      </w:r>
      <w:proofErr w:type="spellStart"/>
      <w:r w:rsidRPr="006D2670">
        <w:t>deadlock</w:t>
      </w:r>
      <w:proofErr w:type="spellEnd"/>
      <w:r w:rsidRPr="006D2670">
        <w:t xml:space="preserve"> dan </w:t>
      </w:r>
      <w:proofErr w:type="spellStart"/>
      <w:r w:rsidRPr="006D2670">
        <w:t>starvation</w:t>
      </w:r>
      <w:proofErr w:type="spellEnd"/>
      <w:r w:rsidRPr="006D2670">
        <w:t>.</w:t>
      </w:r>
    </w:p>
    <w:p w14:paraId="6ECE377D" w14:textId="77777777" w:rsidR="006D2670" w:rsidRPr="006D2670" w:rsidRDefault="006D2670" w:rsidP="00B131A3">
      <w:pPr>
        <w:numPr>
          <w:ilvl w:val="0"/>
          <w:numId w:val="7"/>
        </w:numPr>
        <w:spacing w:line="276" w:lineRule="auto"/>
        <w:jc w:val="both"/>
      </w:pPr>
      <w:r w:rsidRPr="006D2670">
        <w:t xml:space="preserve">Melakukan deteksi dan pemulihan </w:t>
      </w:r>
      <w:proofErr w:type="spellStart"/>
      <w:r w:rsidRPr="006D2670">
        <w:t>deadlock</w:t>
      </w:r>
      <w:proofErr w:type="spellEnd"/>
      <w:r w:rsidRPr="006D2670">
        <w:t xml:space="preserve">: DBMS dapat melakukan deteksi terhadap terjadinya </w:t>
      </w:r>
      <w:proofErr w:type="spellStart"/>
      <w:r w:rsidRPr="006D2670">
        <w:t>deadlock</w:t>
      </w:r>
      <w:proofErr w:type="spellEnd"/>
      <w:r w:rsidRPr="006D2670">
        <w:t xml:space="preserve"> dan mengelola </w:t>
      </w:r>
      <w:proofErr w:type="spellStart"/>
      <w:r w:rsidRPr="006D2670">
        <w:t>deadlock</w:t>
      </w:r>
      <w:proofErr w:type="spellEnd"/>
      <w:r w:rsidRPr="006D2670">
        <w:t xml:space="preserve"> dengan cara membatalkan salah satu transaksi yang terlibat dalam </w:t>
      </w:r>
      <w:proofErr w:type="spellStart"/>
      <w:r w:rsidRPr="006D2670">
        <w:t>deadlock</w:t>
      </w:r>
      <w:proofErr w:type="spellEnd"/>
      <w:r w:rsidRPr="006D2670">
        <w:t>.</w:t>
      </w:r>
    </w:p>
    <w:p w14:paraId="7833AB98" w14:textId="21077A0E" w:rsidR="006D2670" w:rsidRDefault="006D2670" w:rsidP="00B131A3">
      <w:pPr>
        <w:numPr>
          <w:ilvl w:val="0"/>
          <w:numId w:val="7"/>
        </w:numPr>
        <w:spacing w:line="276" w:lineRule="auto"/>
        <w:jc w:val="both"/>
      </w:pPr>
      <w:r w:rsidRPr="006D2670">
        <w:t xml:space="preserve">Memberikan prioritas akses: DBMS dapat memberikan prioritas akses kepada pengguna tertentu, seperti pengguna yang sedang melakukan transaksi penting atau pengguna yang sudah lama menunggu akses data. Dengan demikian, DBMS dapat mencegah terjadinya </w:t>
      </w:r>
      <w:proofErr w:type="spellStart"/>
      <w:r w:rsidRPr="006D2670">
        <w:t>starvation</w:t>
      </w:r>
      <w:proofErr w:type="spellEnd"/>
      <w:r w:rsidRPr="006D2670">
        <w:t xml:space="preserve"> pada pengguna yang memiliki prioritas lebih rendah.</w:t>
      </w:r>
    </w:p>
    <w:p w14:paraId="36E22F92" w14:textId="30E484FB" w:rsidR="00B131A3" w:rsidRDefault="00B131A3" w:rsidP="00B131A3">
      <w:pPr>
        <w:pStyle w:val="Heading1"/>
        <w:spacing w:line="276" w:lineRule="auto"/>
        <w:jc w:val="both"/>
      </w:pPr>
      <w:r w:rsidRPr="00B131A3">
        <w:t xml:space="preserve">Mengapa penguncian dua fase tidak menjadi skema kontrol konkurensi yang sesuai untuk indeks? Diskusikan skema penguncian yang lebih tepat untuk indeks berbasis </w:t>
      </w:r>
      <w:proofErr w:type="spellStart"/>
      <w:r w:rsidRPr="00B131A3">
        <w:t>tree</w:t>
      </w:r>
      <w:proofErr w:type="spellEnd"/>
    </w:p>
    <w:p w14:paraId="49CE5225" w14:textId="0B9E7989" w:rsidR="00B131A3" w:rsidRDefault="00B131A3" w:rsidP="00B131A3">
      <w:pPr>
        <w:spacing w:line="276" w:lineRule="auto"/>
        <w:ind w:firstLine="270"/>
        <w:jc w:val="both"/>
      </w:pPr>
      <w:r w:rsidRPr="00B131A3">
        <w:t>Penguncian dua fase (Two-</w:t>
      </w:r>
      <w:proofErr w:type="spellStart"/>
      <w:r w:rsidRPr="00B131A3">
        <w:t>Phase</w:t>
      </w:r>
      <w:proofErr w:type="spellEnd"/>
      <w:r w:rsidRPr="00B131A3">
        <w:t xml:space="preserve"> </w:t>
      </w:r>
      <w:proofErr w:type="spellStart"/>
      <w:r w:rsidRPr="00B131A3">
        <w:t>Locking</w:t>
      </w:r>
      <w:proofErr w:type="spellEnd"/>
      <w:r w:rsidRPr="00B131A3">
        <w:t xml:space="preserve">, atau 2PL) adalah skema penguncian yang digunakan untuk mengontrol akses terhadap data dalam sistem </w:t>
      </w:r>
      <w:proofErr w:type="spellStart"/>
      <w:r w:rsidRPr="00B131A3">
        <w:t>database</w:t>
      </w:r>
      <w:proofErr w:type="spellEnd"/>
      <w:r w:rsidRPr="00B131A3">
        <w:t xml:space="preserve"> atau sistem manajemen basis data (DBMS). Skema ini memastikan bahwa tidak ada konflik akses antara transaksi yang sedang berlangsung, sehingga dapat mencegah terjadinya kerusakan atau korupsi data. Namun, meskipun penguncian dua fase merupakan skema penguncian yang efektif untuk mengontrol konkurensi pada data yang disimpan dalam tabel relasional, ia tidak sesuai untuk digunakan pada indeks yang berbasis </w:t>
      </w:r>
      <w:proofErr w:type="spellStart"/>
      <w:r w:rsidRPr="00B131A3">
        <w:t>tree</w:t>
      </w:r>
      <w:proofErr w:type="spellEnd"/>
      <w:r w:rsidRPr="00B131A3">
        <w:t>.</w:t>
      </w:r>
    </w:p>
    <w:p w14:paraId="212DE936" w14:textId="77777777" w:rsidR="00B131A3" w:rsidRPr="00B131A3" w:rsidRDefault="00B131A3" w:rsidP="00B131A3">
      <w:pPr>
        <w:spacing w:line="276" w:lineRule="auto"/>
        <w:ind w:firstLine="270"/>
        <w:jc w:val="both"/>
      </w:pPr>
      <w:r w:rsidRPr="00B131A3">
        <w:t xml:space="preserve">Salah satu alasan mengapa penguncian dua fase tidak sesuai untuk indeks berbasis </w:t>
      </w:r>
      <w:proofErr w:type="spellStart"/>
      <w:r w:rsidRPr="00B131A3">
        <w:t>tree</w:t>
      </w:r>
      <w:proofErr w:type="spellEnd"/>
      <w:r w:rsidRPr="00B131A3">
        <w:t xml:space="preserve"> adalah karena skema ini tidak dapat menangani konflik akses secara efektif pada struktur data yang memiliki tingkat kedalaman yang bervariasi. Misalnya, pada sebuah indeks berbasis </w:t>
      </w:r>
      <w:proofErr w:type="spellStart"/>
      <w:r w:rsidRPr="00B131A3">
        <w:t>tree</w:t>
      </w:r>
      <w:proofErr w:type="spellEnd"/>
      <w:r w:rsidRPr="00B131A3">
        <w:t xml:space="preserve">, sebuah transaksi mungkin membutuhkan akses ke </w:t>
      </w:r>
      <w:proofErr w:type="spellStart"/>
      <w:r w:rsidRPr="00B131A3">
        <w:t>node</w:t>
      </w:r>
      <w:proofErr w:type="spellEnd"/>
      <w:r w:rsidRPr="00B131A3">
        <w:t xml:space="preserve"> yang terletak di tingkat yang lebih rendah dari </w:t>
      </w:r>
      <w:proofErr w:type="spellStart"/>
      <w:r w:rsidRPr="00B131A3">
        <w:t>tree</w:t>
      </w:r>
      <w:proofErr w:type="spellEnd"/>
      <w:r w:rsidRPr="00B131A3">
        <w:t xml:space="preserve">, sementara transaksi lain mungkin membutuhkan akses ke </w:t>
      </w:r>
      <w:proofErr w:type="spellStart"/>
      <w:r w:rsidRPr="00B131A3">
        <w:t>node</w:t>
      </w:r>
      <w:proofErr w:type="spellEnd"/>
      <w:r w:rsidRPr="00B131A3">
        <w:t xml:space="preserve"> yang terletak di tingkat yang lebih tinggi. Jika kedua transaksi tersebut dijalankan secara bersamaan, maka akan terjadi konflik akses yang tidak dapat diatasi oleh penguncian dua fase.</w:t>
      </w:r>
    </w:p>
    <w:p w14:paraId="79589208" w14:textId="77777777" w:rsidR="00B131A3" w:rsidRPr="00B131A3" w:rsidRDefault="00B131A3" w:rsidP="00B131A3">
      <w:pPr>
        <w:spacing w:line="276" w:lineRule="auto"/>
        <w:ind w:firstLine="270"/>
        <w:jc w:val="both"/>
      </w:pPr>
      <w:r w:rsidRPr="00B131A3">
        <w:t xml:space="preserve">Untuk mengatasi masalah ini, skema penguncian yang lebih tepat untuk indeks berbasis </w:t>
      </w:r>
      <w:proofErr w:type="spellStart"/>
      <w:r w:rsidRPr="00B131A3">
        <w:t>tree</w:t>
      </w:r>
      <w:proofErr w:type="spellEnd"/>
      <w:r w:rsidRPr="00B131A3">
        <w:t xml:space="preserve"> adalah penguncian tiga fase (</w:t>
      </w:r>
      <w:proofErr w:type="spellStart"/>
      <w:r w:rsidRPr="00B131A3">
        <w:t>Three-Phase</w:t>
      </w:r>
      <w:proofErr w:type="spellEnd"/>
      <w:r w:rsidRPr="00B131A3">
        <w:t xml:space="preserve"> </w:t>
      </w:r>
      <w:proofErr w:type="spellStart"/>
      <w:r w:rsidRPr="00B131A3">
        <w:t>Locking</w:t>
      </w:r>
      <w:proofErr w:type="spellEnd"/>
      <w:r w:rsidRPr="00B131A3">
        <w:t xml:space="preserve">, atau 3PL). Skema ini memungkinkan transaksi untuk mengunci seluruh </w:t>
      </w:r>
      <w:proofErr w:type="spellStart"/>
      <w:r w:rsidRPr="00B131A3">
        <w:t>node</w:t>
      </w:r>
      <w:proofErr w:type="spellEnd"/>
      <w:r w:rsidRPr="00B131A3">
        <w:t xml:space="preserve"> yang diakses secara bersamaan, sehingga menghindari konflik akses pada indeks berbasis </w:t>
      </w:r>
      <w:proofErr w:type="spellStart"/>
      <w:r w:rsidRPr="00B131A3">
        <w:t>tree</w:t>
      </w:r>
      <w:proofErr w:type="spellEnd"/>
      <w:r w:rsidRPr="00B131A3">
        <w:t xml:space="preserve">. Selain itu, penguncian tiga fase juga memungkinkan transaksi untuk mengunci sebagian </w:t>
      </w:r>
      <w:proofErr w:type="spellStart"/>
      <w:r w:rsidRPr="00B131A3">
        <w:t>node</w:t>
      </w:r>
      <w:proofErr w:type="spellEnd"/>
      <w:r w:rsidRPr="00B131A3">
        <w:t xml:space="preserve"> saja, sehingga dapat meningkatkan efisiensi sistem dan mengurangi waktu tunggu untuk akses data.</w:t>
      </w:r>
    </w:p>
    <w:p w14:paraId="55E73FCE" w14:textId="77777777" w:rsidR="00B131A3" w:rsidRPr="00B131A3" w:rsidRDefault="00B131A3" w:rsidP="00B131A3">
      <w:pPr>
        <w:spacing w:line="276" w:lineRule="auto"/>
        <w:ind w:firstLine="270"/>
        <w:jc w:val="both"/>
      </w:pPr>
      <w:r w:rsidRPr="00B131A3">
        <w:t xml:space="preserve">Meskipun penguncian tiga fase lebih efektif daripada penguncian dua fase untuk mengontrol konkurensi pada indeks berbasis </w:t>
      </w:r>
      <w:proofErr w:type="spellStart"/>
      <w:r w:rsidRPr="00B131A3">
        <w:t>tree</w:t>
      </w:r>
      <w:proofErr w:type="spellEnd"/>
      <w:r w:rsidRPr="00B131A3">
        <w:t xml:space="preserve">, skema ini masih memiliki beberapa kelemahan. Misalnya, skema ini dapat meningkatkan </w:t>
      </w:r>
      <w:proofErr w:type="spellStart"/>
      <w:r w:rsidRPr="00B131A3">
        <w:t>overhead</w:t>
      </w:r>
      <w:proofErr w:type="spellEnd"/>
      <w:r w:rsidRPr="00B131A3">
        <w:t xml:space="preserve"> sistem karena membutuhkan lebih banyak komunikasi antar transaksi untuk menentukan konflik akses.</w:t>
      </w:r>
    </w:p>
    <w:p w14:paraId="59A93B1C" w14:textId="77777777" w:rsidR="00B131A3" w:rsidRPr="00B131A3" w:rsidRDefault="00B131A3" w:rsidP="00B131A3">
      <w:pPr>
        <w:spacing w:line="276" w:lineRule="auto"/>
        <w:ind w:firstLine="270"/>
        <w:jc w:val="both"/>
      </w:pPr>
    </w:p>
    <w:p w14:paraId="142D58E4" w14:textId="77777777" w:rsidR="006D2670" w:rsidRPr="006D2670" w:rsidRDefault="006D2670" w:rsidP="00B131A3">
      <w:pPr>
        <w:spacing w:line="276" w:lineRule="auto"/>
        <w:ind w:firstLine="270"/>
        <w:jc w:val="both"/>
      </w:pPr>
    </w:p>
    <w:sectPr w:rsidR="006D2670" w:rsidRPr="006D2670" w:rsidSect="009E14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w:panose1 w:val="020B0503030403020204"/>
    <w:charset w:val="00"/>
    <w:family w:val="swiss"/>
    <w:pitch w:val="variable"/>
    <w:sig w:usb0="20000287" w:usb1="00000001" w:usb2="00000000" w:usb3="00000000" w:csb0="000001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04941"/>
    <w:multiLevelType w:val="multilevel"/>
    <w:tmpl w:val="F3745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D84E0A"/>
    <w:multiLevelType w:val="multilevel"/>
    <w:tmpl w:val="2FE85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DE50BD"/>
    <w:multiLevelType w:val="multilevel"/>
    <w:tmpl w:val="408CB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55656A"/>
    <w:multiLevelType w:val="hybridMultilevel"/>
    <w:tmpl w:val="CADE22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68333D97"/>
    <w:multiLevelType w:val="multilevel"/>
    <w:tmpl w:val="18B68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18213E"/>
    <w:multiLevelType w:val="multilevel"/>
    <w:tmpl w:val="FE50E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7B7327"/>
    <w:multiLevelType w:val="multilevel"/>
    <w:tmpl w:val="F8D49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0158514">
    <w:abstractNumId w:val="3"/>
  </w:num>
  <w:num w:numId="2" w16cid:durableId="262109981">
    <w:abstractNumId w:val="4"/>
  </w:num>
  <w:num w:numId="3" w16cid:durableId="1056197573">
    <w:abstractNumId w:val="2"/>
  </w:num>
  <w:num w:numId="4" w16cid:durableId="249512477">
    <w:abstractNumId w:val="6"/>
  </w:num>
  <w:num w:numId="5" w16cid:durableId="366609917">
    <w:abstractNumId w:val="5"/>
  </w:num>
  <w:num w:numId="6" w16cid:durableId="449477825">
    <w:abstractNumId w:val="1"/>
  </w:num>
  <w:num w:numId="7" w16cid:durableId="1568998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962"/>
    <w:rsid w:val="000D7B08"/>
    <w:rsid w:val="000E590C"/>
    <w:rsid w:val="0015362D"/>
    <w:rsid w:val="001C6EBF"/>
    <w:rsid w:val="00376713"/>
    <w:rsid w:val="00380850"/>
    <w:rsid w:val="00475AFC"/>
    <w:rsid w:val="0054517E"/>
    <w:rsid w:val="00697962"/>
    <w:rsid w:val="006C529C"/>
    <w:rsid w:val="006D2670"/>
    <w:rsid w:val="007E0B56"/>
    <w:rsid w:val="0083130B"/>
    <w:rsid w:val="0087597E"/>
    <w:rsid w:val="0091647A"/>
    <w:rsid w:val="009E14AE"/>
    <w:rsid w:val="00AA5ECE"/>
    <w:rsid w:val="00AE3844"/>
    <w:rsid w:val="00B131A3"/>
    <w:rsid w:val="00BF3380"/>
    <w:rsid w:val="00DF1239"/>
    <w:rsid w:val="00DF653D"/>
    <w:rsid w:val="00F23B2A"/>
    <w:rsid w:val="00F3131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2D44E"/>
  <w15:chartTrackingRefBased/>
  <w15:docId w15:val="{5AFA4B84-1441-4599-8381-8536FA615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B08"/>
    <w:rPr>
      <w:rFonts w:ascii="Cambria" w:hAnsi="Cambria"/>
    </w:rPr>
  </w:style>
  <w:style w:type="paragraph" w:styleId="Heading1">
    <w:name w:val="heading 1"/>
    <w:basedOn w:val="Normal"/>
    <w:next w:val="Normal"/>
    <w:link w:val="Heading1Char"/>
    <w:uiPriority w:val="9"/>
    <w:qFormat/>
    <w:rsid w:val="00DF1239"/>
    <w:pPr>
      <w:keepNext/>
      <w:keepLines/>
      <w:spacing w:before="240" w:after="0"/>
      <w:outlineLvl w:val="0"/>
    </w:pPr>
    <w:rPr>
      <w:rFonts w:ascii="Source Sans Pro" w:eastAsiaTheme="majorEastAsia" w:hAnsi="Source Sans Pro" w:cstheme="majorBidi"/>
      <w:b/>
      <w:sz w:val="32"/>
      <w:szCs w:val="32"/>
    </w:rPr>
  </w:style>
  <w:style w:type="paragraph" w:styleId="Heading2">
    <w:name w:val="heading 2"/>
    <w:basedOn w:val="Normal"/>
    <w:next w:val="Normal"/>
    <w:link w:val="Heading2Char"/>
    <w:uiPriority w:val="9"/>
    <w:semiHidden/>
    <w:unhideWhenUsed/>
    <w:qFormat/>
    <w:rsid w:val="00DF1239"/>
    <w:pPr>
      <w:keepNext/>
      <w:keepLines/>
      <w:spacing w:before="40" w:after="0"/>
      <w:outlineLvl w:val="1"/>
    </w:pPr>
    <w:rPr>
      <w:rFonts w:ascii="Source Sans Pro" w:eastAsiaTheme="majorEastAsia" w:hAnsi="Source Sans Pro" w:cstheme="majorBidi"/>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239"/>
    <w:rPr>
      <w:rFonts w:ascii="Source Sans Pro" w:eastAsiaTheme="majorEastAsia" w:hAnsi="Source Sans Pro" w:cstheme="majorBidi"/>
      <w:b/>
      <w:sz w:val="32"/>
      <w:szCs w:val="32"/>
    </w:rPr>
  </w:style>
  <w:style w:type="character" w:customStyle="1" w:styleId="Heading2Char">
    <w:name w:val="Heading 2 Char"/>
    <w:basedOn w:val="DefaultParagraphFont"/>
    <w:link w:val="Heading2"/>
    <w:uiPriority w:val="9"/>
    <w:semiHidden/>
    <w:rsid w:val="00DF1239"/>
    <w:rPr>
      <w:rFonts w:ascii="Source Sans Pro" w:eastAsiaTheme="majorEastAsia" w:hAnsi="Source Sans Pro" w:cstheme="majorBidi"/>
      <w:b/>
      <w:sz w:val="26"/>
      <w:szCs w:val="26"/>
    </w:rPr>
  </w:style>
  <w:style w:type="paragraph" w:styleId="Title">
    <w:name w:val="Title"/>
    <w:basedOn w:val="Normal"/>
    <w:next w:val="Normal"/>
    <w:link w:val="TitleChar"/>
    <w:uiPriority w:val="10"/>
    <w:qFormat/>
    <w:rsid w:val="00DF1239"/>
    <w:pPr>
      <w:spacing w:after="0" w:line="240" w:lineRule="auto"/>
      <w:contextualSpacing/>
    </w:pPr>
    <w:rPr>
      <w:rFonts w:ascii="Source Sans Pro" w:eastAsiaTheme="majorEastAsia" w:hAnsi="Source Sans Pro" w:cstheme="majorBidi"/>
      <w:spacing w:val="-10"/>
      <w:kern w:val="28"/>
      <w:sz w:val="56"/>
      <w:szCs w:val="56"/>
    </w:rPr>
  </w:style>
  <w:style w:type="character" w:customStyle="1" w:styleId="TitleChar">
    <w:name w:val="Title Char"/>
    <w:basedOn w:val="DefaultParagraphFont"/>
    <w:link w:val="Title"/>
    <w:uiPriority w:val="10"/>
    <w:rsid w:val="00DF1239"/>
    <w:rPr>
      <w:rFonts w:ascii="Source Sans Pro" w:eastAsiaTheme="majorEastAsia" w:hAnsi="Source Sans Pro" w:cstheme="majorBidi"/>
      <w:spacing w:val="-10"/>
      <w:kern w:val="28"/>
      <w:sz w:val="56"/>
      <w:szCs w:val="56"/>
    </w:rPr>
  </w:style>
  <w:style w:type="paragraph" w:styleId="Subtitle">
    <w:name w:val="Subtitle"/>
    <w:basedOn w:val="Normal"/>
    <w:next w:val="Normal"/>
    <w:link w:val="SubtitleChar"/>
    <w:uiPriority w:val="11"/>
    <w:qFormat/>
    <w:rsid w:val="000E590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590C"/>
    <w:rPr>
      <w:rFonts w:ascii="Roboto" w:eastAsiaTheme="minorEastAsia" w:hAnsi="Roboto"/>
      <w:noProof/>
      <w:color w:val="5A5A5A" w:themeColor="text1" w:themeTint="A5"/>
      <w:spacing w:val="15"/>
    </w:rPr>
  </w:style>
  <w:style w:type="character" w:styleId="Hyperlink">
    <w:name w:val="Hyperlink"/>
    <w:basedOn w:val="DefaultParagraphFont"/>
    <w:uiPriority w:val="99"/>
    <w:unhideWhenUsed/>
    <w:rsid w:val="00376713"/>
    <w:rPr>
      <w:color w:val="0563C1" w:themeColor="hyperlink"/>
      <w:u w:val="single"/>
    </w:rPr>
  </w:style>
  <w:style w:type="character" w:styleId="UnresolvedMention">
    <w:name w:val="Unresolved Mention"/>
    <w:basedOn w:val="DefaultParagraphFont"/>
    <w:uiPriority w:val="99"/>
    <w:semiHidden/>
    <w:unhideWhenUsed/>
    <w:rsid w:val="00376713"/>
    <w:rPr>
      <w:color w:val="605E5C"/>
      <w:shd w:val="clear" w:color="auto" w:fill="E1DFDD"/>
    </w:rPr>
  </w:style>
  <w:style w:type="paragraph" w:styleId="ListParagraph">
    <w:name w:val="List Paragraph"/>
    <w:basedOn w:val="Normal"/>
    <w:uiPriority w:val="34"/>
    <w:qFormat/>
    <w:rsid w:val="00376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0837">
      <w:bodyDiv w:val="1"/>
      <w:marLeft w:val="0"/>
      <w:marRight w:val="0"/>
      <w:marTop w:val="0"/>
      <w:marBottom w:val="0"/>
      <w:divBdr>
        <w:top w:val="none" w:sz="0" w:space="0" w:color="auto"/>
        <w:left w:val="none" w:sz="0" w:space="0" w:color="auto"/>
        <w:bottom w:val="none" w:sz="0" w:space="0" w:color="auto"/>
        <w:right w:val="none" w:sz="0" w:space="0" w:color="auto"/>
      </w:divBdr>
    </w:div>
    <w:div w:id="387457718">
      <w:bodyDiv w:val="1"/>
      <w:marLeft w:val="0"/>
      <w:marRight w:val="0"/>
      <w:marTop w:val="0"/>
      <w:marBottom w:val="0"/>
      <w:divBdr>
        <w:top w:val="none" w:sz="0" w:space="0" w:color="auto"/>
        <w:left w:val="none" w:sz="0" w:space="0" w:color="auto"/>
        <w:bottom w:val="none" w:sz="0" w:space="0" w:color="auto"/>
        <w:right w:val="none" w:sz="0" w:space="0" w:color="auto"/>
      </w:divBdr>
    </w:div>
    <w:div w:id="406807395">
      <w:bodyDiv w:val="1"/>
      <w:marLeft w:val="0"/>
      <w:marRight w:val="0"/>
      <w:marTop w:val="0"/>
      <w:marBottom w:val="0"/>
      <w:divBdr>
        <w:top w:val="none" w:sz="0" w:space="0" w:color="auto"/>
        <w:left w:val="none" w:sz="0" w:space="0" w:color="auto"/>
        <w:bottom w:val="none" w:sz="0" w:space="0" w:color="auto"/>
        <w:right w:val="none" w:sz="0" w:space="0" w:color="auto"/>
      </w:divBdr>
    </w:div>
    <w:div w:id="584921146">
      <w:bodyDiv w:val="1"/>
      <w:marLeft w:val="0"/>
      <w:marRight w:val="0"/>
      <w:marTop w:val="0"/>
      <w:marBottom w:val="0"/>
      <w:divBdr>
        <w:top w:val="none" w:sz="0" w:space="0" w:color="auto"/>
        <w:left w:val="none" w:sz="0" w:space="0" w:color="auto"/>
        <w:bottom w:val="none" w:sz="0" w:space="0" w:color="auto"/>
        <w:right w:val="none" w:sz="0" w:space="0" w:color="auto"/>
      </w:divBdr>
    </w:div>
    <w:div w:id="849418434">
      <w:bodyDiv w:val="1"/>
      <w:marLeft w:val="0"/>
      <w:marRight w:val="0"/>
      <w:marTop w:val="0"/>
      <w:marBottom w:val="0"/>
      <w:divBdr>
        <w:top w:val="none" w:sz="0" w:space="0" w:color="auto"/>
        <w:left w:val="none" w:sz="0" w:space="0" w:color="auto"/>
        <w:bottom w:val="none" w:sz="0" w:space="0" w:color="auto"/>
        <w:right w:val="none" w:sz="0" w:space="0" w:color="auto"/>
      </w:divBdr>
    </w:div>
    <w:div w:id="970210643">
      <w:bodyDiv w:val="1"/>
      <w:marLeft w:val="0"/>
      <w:marRight w:val="0"/>
      <w:marTop w:val="0"/>
      <w:marBottom w:val="0"/>
      <w:divBdr>
        <w:top w:val="none" w:sz="0" w:space="0" w:color="auto"/>
        <w:left w:val="none" w:sz="0" w:space="0" w:color="auto"/>
        <w:bottom w:val="none" w:sz="0" w:space="0" w:color="auto"/>
        <w:right w:val="none" w:sz="0" w:space="0" w:color="auto"/>
      </w:divBdr>
    </w:div>
    <w:div w:id="995914144">
      <w:bodyDiv w:val="1"/>
      <w:marLeft w:val="0"/>
      <w:marRight w:val="0"/>
      <w:marTop w:val="0"/>
      <w:marBottom w:val="0"/>
      <w:divBdr>
        <w:top w:val="none" w:sz="0" w:space="0" w:color="auto"/>
        <w:left w:val="none" w:sz="0" w:space="0" w:color="auto"/>
        <w:bottom w:val="none" w:sz="0" w:space="0" w:color="auto"/>
        <w:right w:val="none" w:sz="0" w:space="0" w:color="auto"/>
      </w:divBdr>
    </w:div>
    <w:div w:id="1368720858">
      <w:bodyDiv w:val="1"/>
      <w:marLeft w:val="0"/>
      <w:marRight w:val="0"/>
      <w:marTop w:val="0"/>
      <w:marBottom w:val="0"/>
      <w:divBdr>
        <w:top w:val="none" w:sz="0" w:space="0" w:color="auto"/>
        <w:left w:val="none" w:sz="0" w:space="0" w:color="auto"/>
        <w:bottom w:val="none" w:sz="0" w:space="0" w:color="auto"/>
        <w:right w:val="none" w:sz="0" w:space="0" w:color="auto"/>
      </w:divBdr>
    </w:div>
    <w:div w:id="1378238436">
      <w:bodyDiv w:val="1"/>
      <w:marLeft w:val="0"/>
      <w:marRight w:val="0"/>
      <w:marTop w:val="0"/>
      <w:marBottom w:val="0"/>
      <w:divBdr>
        <w:top w:val="none" w:sz="0" w:space="0" w:color="auto"/>
        <w:left w:val="none" w:sz="0" w:space="0" w:color="auto"/>
        <w:bottom w:val="none" w:sz="0" w:space="0" w:color="auto"/>
        <w:right w:val="none" w:sz="0" w:space="0" w:color="auto"/>
      </w:divBdr>
    </w:div>
    <w:div w:id="1406806666">
      <w:bodyDiv w:val="1"/>
      <w:marLeft w:val="0"/>
      <w:marRight w:val="0"/>
      <w:marTop w:val="0"/>
      <w:marBottom w:val="0"/>
      <w:divBdr>
        <w:top w:val="none" w:sz="0" w:space="0" w:color="auto"/>
        <w:left w:val="none" w:sz="0" w:space="0" w:color="auto"/>
        <w:bottom w:val="none" w:sz="0" w:space="0" w:color="auto"/>
        <w:right w:val="none" w:sz="0" w:space="0" w:color="auto"/>
      </w:divBdr>
    </w:div>
    <w:div w:id="1515337304">
      <w:bodyDiv w:val="1"/>
      <w:marLeft w:val="0"/>
      <w:marRight w:val="0"/>
      <w:marTop w:val="0"/>
      <w:marBottom w:val="0"/>
      <w:divBdr>
        <w:top w:val="none" w:sz="0" w:space="0" w:color="auto"/>
        <w:left w:val="none" w:sz="0" w:space="0" w:color="auto"/>
        <w:bottom w:val="none" w:sz="0" w:space="0" w:color="auto"/>
        <w:right w:val="none" w:sz="0" w:space="0" w:color="auto"/>
      </w:divBdr>
    </w:div>
    <w:div w:id="1717776395">
      <w:bodyDiv w:val="1"/>
      <w:marLeft w:val="0"/>
      <w:marRight w:val="0"/>
      <w:marTop w:val="0"/>
      <w:marBottom w:val="0"/>
      <w:divBdr>
        <w:top w:val="none" w:sz="0" w:space="0" w:color="auto"/>
        <w:left w:val="none" w:sz="0" w:space="0" w:color="auto"/>
        <w:bottom w:val="none" w:sz="0" w:space="0" w:color="auto"/>
        <w:right w:val="none" w:sz="0" w:space="0" w:color="auto"/>
      </w:divBdr>
    </w:div>
    <w:div w:id="1731227615">
      <w:bodyDiv w:val="1"/>
      <w:marLeft w:val="0"/>
      <w:marRight w:val="0"/>
      <w:marTop w:val="0"/>
      <w:marBottom w:val="0"/>
      <w:divBdr>
        <w:top w:val="none" w:sz="0" w:space="0" w:color="auto"/>
        <w:left w:val="none" w:sz="0" w:space="0" w:color="auto"/>
        <w:bottom w:val="none" w:sz="0" w:space="0" w:color="auto"/>
        <w:right w:val="none" w:sz="0" w:space="0" w:color="auto"/>
      </w:divBdr>
    </w:div>
    <w:div w:id="1826895345">
      <w:bodyDiv w:val="1"/>
      <w:marLeft w:val="0"/>
      <w:marRight w:val="0"/>
      <w:marTop w:val="0"/>
      <w:marBottom w:val="0"/>
      <w:divBdr>
        <w:top w:val="none" w:sz="0" w:space="0" w:color="auto"/>
        <w:left w:val="none" w:sz="0" w:space="0" w:color="auto"/>
        <w:bottom w:val="none" w:sz="0" w:space="0" w:color="auto"/>
        <w:right w:val="none" w:sz="0" w:space="0" w:color="auto"/>
      </w:divBdr>
    </w:div>
    <w:div w:id="1942184225">
      <w:bodyDiv w:val="1"/>
      <w:marLeft w:val="0"/>
      <w:marRight w:val="0"/>
      <w:marTop w:val="0"/>
      <w:marBottom w:val="0"/>
      <w:divBdr>
        <w:top w:val="none" w:sz="0" w:space="0" w:color="auto"/>
        <w:left w:val="none" w:sz="0" w:space="0" w:color="auto"/>
        <w:bottom w:val="none" w:sz="0" w:space="0" w:color="auto"/>
        <w:right w:val="none" w:sz="0" w:space="0" w:color="auto"/>
      </w:divBdr>
    </w:div>
    <w:div w:id="1951084275">
      <w:bodyDiv w:val="1"/>
      <w:marLeft w:val="0"/>
      <w:marRight w:val="0"/>
      <w:marTop w:val="0"/>
      <w:marBottom w:val="0"/>
      <w:divBdr>
        <w:top w:val="none" w:sz="0" w:space="0" w:color="auto"/>
        <w:left w:val="none" w:sz="0" w:space="0" w:color="auto"/>
        <w:bottom w:val="none" w:sz="0" w:space="0" w:color="auto"/>
        <w:right w:val="none" w:sz="0" w:space="0" w:color="auto"/>
      </w:divBdr>
    </w:div>
    <w:div w:id="1977293340">
      <w:bodyDiv w:val="1"/>
      <w:marLeft w:val="0"/>
      <w:marRight w:val="0"/>
      <w:marTop w:val="0"/>
      <w:marBottom w:val="0"/>
      <w:divBdr>
        <w:top w:val="none" w:sz="0" w:space="0" w:color="auto"/>
        <w:left w:val="none" w:sz="0" w:space="0" w:color="auto"/>
        <w:bottom w:val="none" w:sz="0" w:space="0" w:color="auto"/>
        <w:right w:val="none" w:sz="0" w:space="0" w:color="auto"/>
      </w:divBdr>
    </w:div>
    <w:div w:id="1978794946">
      <w:bodyDiv w:val="1"/>
      <w:marLeft w:val="0"/>
      <w:marRight w:val="0"/>
      <w:marTop w:val="0"/>
      <w:marBottom w:val="0"/>
      <w:divBdr>
        <w:top w:val="none" w:sz="0" w:space="0" w:color="auto"/>
        <w:left w:val="none" w:sz="0" w:space="0" w:color="auto"/>
        <w:bottom w:val="none" w:sz="0" w:space="0" w:color="auto"/>
        <w:right w:val="none" w:sz="0" w:space="0" w:color="auto"/>
      </w:divBdr>
    </w:div>
    <w:div w:id="1993485496">
      <w:bodyDiv w:val="1"/>
      <w:marLeft w:val="0"/>
      <w:marRight w:val="0"/>
      <w:marTop w:val="0"/>
      <w:marBottom w:val="0"/>
      <w:divBdr>
        <w:top w:val="none" w:sz="0" w:space="0" w:color="auto"/>
        <w:left w:val="none" w:sz="0" w:space="0" w:color="auto"/>
        <w:bottom w:val="none" w:sz="0" w:space="0" w:color="auto"/>
        <w:right w:val="none" w:sz="0" w:space="0" w:color="auto"/>
      </w:divBdr>
    </w:div>
    <w:div w:id="2043940869">
      <w:bodyDiv w:val="1"/>
      <w:marLeft w:val="0"/>
      <w:marRight w:val="0"/>
      <w:marTop w:val="0"/>
      <w:marBottom w:val="0"/>
      <w:divBdr>
        <w:top w:val="none" w:sz="0" w:space="0" w:color="auto"/>
        <w:left w:val="none" w:sz="0" w:space="0" w:color="auto"/>
        <w:bottom w:val="none" w:sz="0" w:space="0" w:color="auto"/>
        <w:right w:val="none" w:sz="0" w:space="0" w:color="auto"/>
      </w:divBdr>
    </w:div>
    <w:div w:id="2045708709">
      <w:bodyDiv w:val="1"/>
      <w:marLeft w:val="0"/>
      <w:marRight w:val="0"/>
      <w:marTop w:val="0"/>
      <w:marBottom w:val="0"/>
      <w:divBdr>
        <w:top w:val="none" w:sz="0" w:space="0" w:color="auto"/>
        <w:left w:val="none" w:sz="0" w:space="0" w:color="auto"/>
        <w:bottom w:val="none" w:sz="0" w:space="0" w:color="auto"/>
        <w:right w:val="none" w:sz="0" w:space="0" w:color="auto"/>
      </w:divBdr>
    </w:div>
    <w:div w:id="2048022902">
      <w:bodyDiv w:val="1"/>
      <w:marLeft w:val="0"/>
      <w:marRight w:val="0"/>
      <w:marTop w:val="0"/>
      <w:marBottom w:val="0"/>
      <w:divBdr>
        <w:top w:val="none" w:sz="0" w:space="0" w:color="auto"/>
        <w:left w:val="none" w:sz="0" w:space="0" w:color="auto"/>
        <w:bottom w:val="none" w:sz="0" w:space="0" w:color="auto"/>
        <w:right w:val="none" w:sz="0" w:space="0" w:color="auto"/>
      </w:divBdr>
    </w:div>
    <w:div w:id="214495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1640</Words>
  <Characters>9349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SMK Patriot 2 Bekasi</dc:creator>
  <cp:keywords/>
  <dc:description/>
  <cp:lastModifiedBy>Aldi Maulana</cp:lastModifiedBy>
  <cp:revision>9</cp:revision>
  <cp:lastPrinted>2022-12-16T11:51:00Z</cp:lastPrinted>
  <dcterms:created xsi:type="dcterms:W3CDTF">2022-12-16T11:49:00Z</dcterms:created>
  <dcterms:modified xsi:type="dcterms:W3CDTF">2022-12-16T12:01:00Z</dcterms:modified>
</cp:coreProperties>
</file>