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6749" w14:textId="09886B58" w:rsidR="000F498F" w:rsidRPr="007935BE" w:rsidRDefault="005D3752" w:rsidP="00B00C3C">
      <w:pPr>
        <w:pStyle w:val="Heading1"/>
        <w:jc w:val="both"/>
        <w:rPr>
          <w:rFonts w:ascii="Cambria" w:hAnsi="Cambria"/>
        </w:rPr>
      </w:pPr>
      <w:r w:rsidRPr="007935BE">
        <w:rPr>
          <w:rFonts w:ascii="Cambria" w:hAnsi="Cambria"/>
        </w:rPr>
        <w:t xml:space="preserve">Pengertian </w:t>
      </w:r>
      <w:proofErr w:type="spellStart"/>
      <w:r w:rsidRPr="007935BE">
        <w:rPr>
          <w:rFonts w:ascii="Cambria" w:hAnsi="Cambria"/>
        </w:rPr>
        <w:t>Binary</w:t>
      </w:r>
      <w:proofErr w:type="spellEnd"/>
      <w:r w:rsidRPr="007935BE">
        <w:rPr>
          <w:rFonts w:ascii="Cambria" w:hAnsi="Cambria"/>
        </w:rPr>
        <w:t xml:space="preserve"> Tree</w:t>
      </w:r>
    </w:p>
    <w:p w14:paraId="518ABB53" w14:textId="4CEFEA9B" w:rsidR="005D3752" w:rsidRPr="007935BE" w:rsidRDefault="005D3752" w:rsidP="0055335C">
      <w:pPr>
        <w:ind w:firstLine="720"/>
        <w:jc w:val="both"/>
        <w:rPr>
          <w:rFonts w:ascii="Cambria" w:hAnsi="Cambria"/>
        </w:rPr>
      </w:pPr>
      <w:r w:rsidRPr="007935BE">
        <w:rPr>
          <w:rFonts w:ascii="Cambria" w:hAnsi="Cambria"/>
        </w:rPr>
        <w:t xml:space="preserve">Pohon biner adalah struktur data pohon di mana setiap </w:t>
      </w:r>
      <w:proofErr w:type="spellStart"/>
      <w:r w:rsidRPr="007935BE">
        <w:rPr>
          <w:rFonts w:ascii="Cambria" w:hAnsi="Cambria"/>
        </w:rPr>
        <w:t>node</w:t>
      </w:r>
      <w:proofErr w:type="spellEnd"/>
      <w:r w:rsidRPr="007935BE">
        <w:rPr>
          <w:rFonts w:ascii="Cambria" w:hAnsi="Cambria"/>
        </w:rPr>
        <w:t xml:space="preserve"> memiliki paling banyak dua anak, yang disebut anak kiri dan kanan. Salah satu penggunaan umum dari pohon biner adalah pohon biner terurut, yang lain adalah pohon biner </w:t>
      </w:r>
      <w:proofErr w:type="spellStart"/>
      <w:r w:rsidRPr="007935BE">
        <w:rPr>
          <w:rFonts w:ascii="Cambria" w:hAnsi="Cambria"/>
        </w:rPr>
        <w:t>heap</w:t>
      </w:r>
      <w:proofErr w:type="spellEnd"/>
      <w:r w:rsidRPr="007935BE">
        <w:rPr>
          <w:rFonts w:ascii="Cambria" w:hAnsi="Cambria"/>
        </w:rPr>
        <w:t>.</w:t>
      </w:r>
    </w:p>
    <w:p w14:paraId="2B0828BB" w14:textId="730F6167" w:rsidR="0055725E" w:rsidRPr="007935BE" w:rsidRDefault="0055725E" w:rsidP="00B00C3C">
      <w:pPr>
        <w:jc w:val="both"/>
        <w:rPr>
          <w:rFonts w:ascii="Cambria" w:hAnsi="Cambria"/>
        </w:rPr>
      </w:pPr>
    </w:p>
    <w:p w14:paraId="30189398" w14:textId="0458A9A7" w:rsidR="0055725E" w:rsidRPr="007935BE" w:rsidRDefault="00467ABF" w:rsidP="00B00C3C">
      <w:pPr>
        <w:pStyle w:val="Heading1"/>
        <w:jc w:val="both"/>
        <w:rPr>
          <w:rFonts w:ascii="Cambria" w:hAnsi="Cambria"/>
        </w:rPr>
      </w:pPr>
      <w:r w:rsidRPr="007935BE">
        <w:rPr>
          <w:rFonts w:ascii="Cambria" w:hAnsi="Cambria"/>
        </w:rPr>
        <w:t xml:space="preserve">Jenis </w:t>
      </w:r>
      <w:proofErr w:type="spellStart"/>
      <w:r w:rsidRPr="007935BE">
        <w:rPr>
          <w:rFonts w:ascii="Cambria" w:hAnsi="Cambria"/>
        </w:rPr>
        <w:t>Binary</w:t>
      </w:r>
      <w:proofErr w:type="spellEnd"/>
      <w:r w:rsidRPr="007935BE">
        <w:rPr>
          <w:rFonts w:ascii="Cambria" w:hAnsi="Cambria"/>
        </w:rPr>
        <w:t xml:space="preserve"> Tree </w:t>
      </w:r>
      <w:proofErr w:type="spellStart"/>
      <w:r w:rsidRPr="007935BE">
        <w:rPr>
          <w:rFonts w:ascii="Cambria" w:hAnsi="Cambria"/>
        </w:rPr>
        <w:t>Traversa</w:t>
      </w:r>
      <w:r w:rsidRPr="007935BE">
        <w:rPr>
          <w:rFonts w:ascii="Cambria" w:hAnsi="Cambria"/>
        </w:rPr>
        <w:t>l</w:t>
      </w:r>
      <w:proofErr w:type="spellEnd"/>
    </w:p>
    <w:p w14:paraId="5871121B" w14:textId="2397AB72" w:rsidR="00B00C3C" w:rsidRPr="007935BE" w:rsidRDefault="00B00C3C" w:rsidP="00B00C3C">
      <w:pPr>
        <w:pStyle w:val="ListParagraph"/>
        <w:numPr>
          <w:ilvl w:val="0"/>
          <w:numId w:val="1"/>
        </w:numPr>
        <w:ind w:left="426"/>
        <w:jc w:val="both"/>
        <w:rPr>
          <w:rFonts w:ascii="Cambria" w:hAnsi="Cambria"/>
        </w:rPr>
      </w:pPr>
      <w:proofErr w:type="spellStart"/>
      <w:r w:rsidRPr="007935BE">
        <w:rPr>
          <w:rFonts w:ascii="Cambria" w:hAnsi="Cambria"/>
        </w:rPr>
        <w:t>Preorder</w:t>
      </w:r>
      <w:proofErr w:type="spellEnd"/>
      <w:r w:rsidRPr="007935BE">
        <w:rPr>
          <w:rFonts w:ascii="Cambria" w:hAnsi="Cambria"/>
        </w:rPr>
        <w:t xml:space="preserve"> </w:t>
      </w:r>
      <w:proofErr w:type="spellStart"/>
      <w:r w:rsidRPr="007935BE">
        <w:rPr>
          <w:rFonts w:ascii="Cambria" w:hAnsi="Cambria"/>
        </w:rPr>
        <w:t>Binary</w:t>
      </w:r>
      <w:proofErr w:type="spellEnd"/>
      <w:r w:rsidRPr="007935BE">
        <w:rPr>
          <w:rFonts w:ascii="Cambria" w:hAnsi="Cambria"/>
        </w:rPr>
        <w:t xml:space="preserve"> Tree </w:t>
      </w:r>
      <w:proofErr w:type="spellStart"/>
      <w:r w:rsidRPr="007935BE">
        <w:rPr>
          <w:rFonts w:ascii="Cambria" w:hAnsi="Cambria"/>
        </w:rPr>
        <w:t>Traversal</w:t>
      </w:r>
      <w:proofErr w:type="spellEnd"/>
    </w:p>
    <w:p w14:paraId="0D40D696" w14:textId="7CD49886" w:rsidR="00B00C3C" w:rsidRPr="007935BE" w:rsidRDefault="00B00C3C" w:rsidP="007935BE">
      <w:pPr>
        <w:pStyle w:val="ListParagraph"/>
        <w:ind w:left="426" w:firstLine="294"/>
        <w:jc w:val="both"/>
        <w:rPr>
          <w:rFonts w:ascii="Cambria" w:hAnsi="Cambria"/>
        </w:rPr>
      </w:pPr>
      <w:proofErr w:type="spellStart"/>
      <w:r w:rsidRPr="007935BE">
        <w:rPr>
          <w:rFonts w:ascii="Cambria" w:hAnsi="Cambria"/>
        </w:rPr>
        <w:t>Node</w:t>
      </w:r>
      <w:proofErr w:type="spellEnd"/>
      <w:r w:rsidRPr="007935BE">
        <w:rPr>
          <w:rFonts w:ascii="Cambria" w:hAnsi="Cambria"/>
        </w:rPr>
        <w:t xml:space="preserve"> pertama akan dikunjungi kemudian akan melintasi </w:t>
      </w:r>
      <w:proofErr w:type="spellStart"/>
      <w:r w:rsidRPr="007935BE">
        <w:rPr>
          <w:rFonts w:ascii="Cambria" w:hAnsi="Cambria"/>
        </w:rPr>
        <w:t>subtree</w:t>
      </w:r>
      <w:proofErr w:type="spellEnd"/>
      <w:r w:rsidRPr="007935BE">
        <w:rPr>
          <w:rFonts w:ascii="Cambria" w:hAnsi="Cambria"/>
        </w:rPr>
        <w:t xml:space="preserve"> kiri dan kemudian </w:t>
      </w:r>
      <w:proofErr w:type="spellStart"/>
      <w:r w:rsidRPr="007935BE">
        <w:rPr>
          <w:rFonts w:ascii="Cambria" w:hAnsi="Cambria"/>
        </w:rPr>
        <w:t>subtree</w:t>
      </w:r>
      <w:proofErr w:type="spellEnd"/>
      <w:r w:rsidRPr="007935BE">
        <w:rPr>
          <w:rFonts w:ascii="Cambria" w:hAnsi="Cambria"/>
        </w:rPr>
        <w:t xml:space="preserve"> kanan.</w:t>
      </w:r>
      <w:r w:rsidR="007935BE">
        <w:rPr>
          <w:rFonts w:ascii="Cambria" w:hAnsi="Cambria"/>
          <w:lang w:val="en-US"/>
        </w:rPr>
        <w:t xml:space="preserve"> </w:t>
      </w:r>
      <w:proofErr w:type="spellStart"/>
      <w:r w:rsidR="007935BE" w:rsidRPr="007935BE">
        <w:rPr>
          <w:rFonts w:ascii="Cambria" w:hAnsi="Cambria"/>
        </w:rPr>
        <w:t>Preorder</w:t>
      </w:r>
      <w:proofErr w:type="spellEnd"/>
      <w:r w:rsidR="007935BE" w:rsidRPr="007935BE">
        <w:rPr>
          <w:rFonts w:ascii="Cambria" w:hAnsi="Cambria"/>
        </w:rPr>
        <w:t xml:space="preserve"> </w:t>
      </w:r>
      <w:proofErr w:type="spellStart"/>
      <w:r w:rsidR="007935BE" w:rsidRPr="007935BE">
        <w:rPr>
          <w:rFonts w:ascii="Cambria" w:hAnsi="Cambria"/>
        </w:rPr>
        <w:t>Traversal</w:t>
      </w:r>
      <w:proofErr w:type="spellEnd"/>
      <w:r w:rsidR="007935BE" w:rsidRPr="007935BE">
        <w:rPr>
          <w:rFonts w:ascii="Cambria" w:hAnsi="Cambria"/>
        </w:rPr>
        <w:t xml:space="preserve"> dapat digunakan untuk mengetahui </w:t>
      </w:r>
      <w:proofErr w:type="spellStart"/>
      <w:r w:rsidR="007935BE" w:rsidRPr="007935BE">
        <w:rPr>
          <w:rFonts w:ascii="Cambria" w:hAnsi="Cambria"/>
          <w:i/>
          <w:iCs/>
        </w:rPr>
        <w:t>polish</w:t>
      </w:r>
      <w:proofErr w:type="spellEnd"/>
      <w:r w:rsidR="007935BE" w:rsidRPr="007935BE">
        <w:rPr>
          <w:rFonts w:ascii="Cambria" w:hAnsi="Cambria"/>
          <w:i/>
          <w:iCs/>
        </w:rPr>
        <w:t xml:space="preserve"> </w:t>
      </w:r>
      <w:proofErr w:type="spellStart"/>
      <w:r w:rsidR="007935BE" w:rsidRPr="007935BE">
        <w:rPr>
          <w:rFonts w:ascii="Cambria" w:hAnsi="Cambria"/>
          <w:i/>
          <w:iCs/>
        </w:rPr>
        <w:t>notation</w:t>
      </w:r>
      <w:proofErr w:type="spellEnd"/>
      <w:r w:rsidR="007935BE" w:rsidRPr="007935BE">
        <w:rPr>
          <w:rFonts w:ascii="Cambria" w:hAnsi="Cambria"/>
        </w:rPr>
        <w:t xml:space="preserve">. </w:t>
      </w:r>
      <w:proofErr w:type="spellStart"/>
      <w:r w:rsidR="007935BE" w:rsidRPr="007935BE">
        <w:rPr>
          <w:rFonts w:ascii="Cambria" w:hAnsi="Cambria"/>
          <w:i/>
          <w:iCs/>
        </w:rPr>
        <w:t>Polish</w:t>
      </w:r>
      <w:proofErr w:type="spellEnd"/>
      <w:r w:rsidR="007935BE" w:rsidRPr="007935BE">
        <w:rPr>
          <w:rFonts w:ascii="Cambria" w:hAnsi="Cambria"/>
          <w:i/>
          <w:iCs/>
        </w:rPr>
        <w:t xml:space="preserve"> </w:t>
      </w:r>
      <w:proofErr w:type="spellStart"/>
      <w:r w:rsidR="007935BE" w:rsidRPr="007935BE">
        <w:rPr>
          <w:rFonts w:ascii="Cambria" w:hAnsi="Cambria"/>
          <w:i/>
          <w:iCs/>
        </w:rPr>
        <w:t>notation</w:t>
      </w:r>
      <w:proofErr w:type="spellEnd"/>
      <w:r w:rsidR="007935BE" w:rsidRPr="007935BE">
        <w:rPr>
          <w:rFonts w:ascii="Cambria" w:hAnsi="Cambria"/>
          <w:i/>
          <w:iCs/>
        </w:rPr>
        <w:t xml:space="preserve"> </w:t>
      </w:r>
      <w:r w:rsidR="007935BE" w:rsidRPr="007935BE">
        <w:rPr>
          <w:rFonts w:ascii="Cambria" w:hAnsi="Cambria"/>
        </w:rPr>
        <w:t>berguna untuk mengevaluasi ekspresi secara efektif.</w:t>
      </w:r>
    </w:p>
    <w:p w14:paraId="434EFCC6" w14:textId="77777777" w:rsidR="008A5086" w:rsidRPr="007935BE" w:rsidRDefault="008A5086" w:rsidP="008A5086">
      <w:pPr>
        <w:pStyle w:val="ListParagraph"/>
        <w:ind w:left="426"/>
        <w:jc w:val="both"/>
        <w:rPr>
          <w:rFonts w:ascii="Cambria" w:hAnsi="Cambria"/>
        </w:rPr>
      </w:pPr>
    </w:p>
    <w:p w14:paraId="5E389215" w14:textId="77777777" w:rsidR="007935BE" w:rsidRDefault="00B00C3C" w:rsidP="007935BE">
      <w:pPr>
        <w:pStyle w:val="ListParagraph"/>
        <w:numPr>
          <w:ilvl w:val="0"/>
          <w:numId w:val="1"/>
        </w:numPr>
        <w:ind w:left="426"/>
        <w:jc w:val="both"/>
        <w:rPr>
          <w:rFonts w:ascii="Cambria" w:hAnsi="Cambria"/>
        </w:rPr>
      </w:pPr>
      <w:proofErr w:type="spellStart"/>
      <w:r w:rsidRPr="007935BE">
        <w:rPr>
          <w:rFonts w:ascii="Cambria" w:hAnsi="Cambria"/>
        </w:rPr>
        <w:t>Inorder</w:t>
      </w:r>
      <w:proofErr w:type="spellEnd"/>
      <w:r w:rsidRPr="007935BE">
        <w:rPr>
          <w:rFonts w:ascii="Cambria" w:hAnsi="Cambria"/>
        </w:rPr>
        <w:t xml:space="preserve"> </w:t>
      </w:r>
      <w:proofErr w:type="spellStart"/>
      <w:r w:rsidRPr="007935BE">
        <w:rPr>
          <w:rFonts w:ascii="Cambria" w:hAnsi="Cambria"/>
        </w:rPr>
        <w:t>Binary</w:t>
      </w:r>
      <w:proofErr w:type="spellEnd"/>
      <w:r w:rsidRPr="007935BE">
        <w:rPr>
          <w:rFonts w:ascii="Cambria" w:hAnsi="Cambria"/>
        </w:rPr>
        <w:t xml:space="preserve"> Tree </w:t>
      </w:r>
      <w:proofErr w:type="spellStart"/>
      <w:r w:rsidRPr="007935BE">
        <w:rPr>
          <w:rFonts w:ascii="Cambria" w:hAnsi="Cambria"/>
        </w:rPr>
        <w:t>Traversal</w:t>
      </w:r>
      <w:proofErr w:type="spellEnd"/>
    </w:p>
    <w:p w14:paraId="1F0128E6" w14:textId="11EA2275" w:rsidR="00B00C3C" w:rsidRPr="007935BE" w:rsidRDefault="007935BE" w:rsidP="007935BE">
      <w:pPr>
        <w:pStyle w:val="ListParagraph"/>
        <w:ind w:left="426" w:firstLine="294"/>
        <w:jc w:val="both"/>
        <w:rPr>
          <w:rFonts w:ascii="Cambria" w:hAnsi="Cambria"/>
        </w:rPr>
      </w:pPr>
      <w:proofErr w:type="spellStart"/>
      <w:r w:rsidRPr="007935BE">
        <w:rPr>
          <w:rFonts w:ascii="Cambria" w:hAnsi="Cambria"/>
        </w:rPr>
        <w:t>Subtree</w:t>
      </w:r>
      <w:proofErr w:type="spellEnd"/>
      <w:r w:rsidRPr="007935BE">
        <w:rPr>
          <w:rFonts w:ascii="Cambria" w:hAnsi="Cambria"/>
        </w:rPr>
        <w:t xml:space="preserve"> kiri akan dilalui terlebih dahulu, kemudian </w:t>
      </w:r>
      <w:proofErr w:type="spellStart"/>
      <w:r w:rsidRPr="007935BE">
        <w:rPr>
          <w:rFonts w:ascii="Cambria" w:hAnsi="Cambria"/>
        </w:rPr>
        <w:t>node</w:t>
      </w:r>
      <w:proofErr w:type="spellEnd"/>
      <w:r w:rsidRPr="007935BE">
        <w:rPr>
          <w:rFonts w:ascii="Cambria" w:hAnsi="Cambria"/>
        </w:rPr>
        <w:t xml:space="preserve"> </w:t>
      </w:r>
      <w:proofErr w:type="spellStart"/>
      <w:r w:rsidRPr="007935BE">
        <w:rPr>
          <w:rFonts w:ascii="Cambria" w:hAnsi="Cambria"/>
        </w:rPr>
        <w:t>root</w:t>
      </w:r>
      <w:proofErr w:type="spellEnd"/>
      <w:r w:rsidRPr="007935BE">
        <w:rPr>
          <w:rFonts w:ascii="Cambria" w:hAnsi="Cambria"/>
        </w:rPr>
        <w:t xml:space="preserve"> akan dikunjungi. Setelah itu, ia akan memanggil </w:t>
      </w:r>
      <w:proofErr w:type="spellStart"/>
      <w:r w:rsidRPr="007935BE">
        <w:rPr>
          <w:rFonts w:ascii="Cambria" w:hAnsi="Cambria"/>
        </w:rPr>
        <w:t>subtree</w:t>
      </w:r>
      <w:proofErr w:type="spellEnd"/>
      <w:r w:rsidRPr="007935BE">
        <w:rPr>
          <w:rFonts w:ascii="Cambria" w:hAnsi="Cambria"/>
        </w:rPr>
        <w:t xml:space="preserve"> kanan.</w:t>
      </w:r>
      <w:r w:rsidRPr="007935BE">
        <w:rPr>
          <w:rFonts w:ascii="Cambria" w:hAnsi="Cambria"/>
          <w:lang w:val="en-US"/>
        </w:rPr>
        <w:t xml:space="preserve"> </w:t>
      </w:r>
      <w:r w:rsidRPr="007935BE">
        <w:rPr>
          <w:rFonts w:ascii="Cambria" w:hAnsi="Cambria"/>
        </w:rPr>
        <w:t xml:space="preserve">Jika kita menerapkan </w:t>
      </w:r>
      <w:proofErr w:type="spellStart"/>
      <w:r w:rsidRPr="007935BE">
        <w:rPr>
          <w:rFonts w:ascii="Cambria" w:hAnsi="Cambria"/>
        </w:rPr>
        <w:t>inorder</w:t>
      </w:r>
      <w:proofErr w:type="spellEnd"/>
      <w:r w:rsidRPr="007935BE">
        <w:rPr>
          <w:rFonts w:ascii="Cambria" w:hAnsi="Cambria"/>
        </w:rPr>
        <w:t xml:space="preserve"> </w:t>
      </w:r>
      <w:proofErr w:type="spellStart"/>
      <w:r w:rsidRPr="007935BE">
        <w:rPr>
          <w:rFonts w:ascii="Cambria" w:hAnsi="Cambria"/>
        </w:rPr>
        <w:t>traversal</w:t>
      </w:r>
      <w:proofErr w:type="spellEnd"/>
      <w:r w:rsidRPr="007935BE">
        <w:rPr>
          <w:rFonts w:ascii="Cambria" w:hAnsi="Cambria"/>
        </w:rPr>
        <w:t xml:space="preserve"> pada pohon pencarian biner itu akan memberikan angka dalam urutan menaik. Jadi </w:t>
      </w:r>
      <w:proofErr w:type="spellStart"/>
      <w:r w:rsidRPr="007935BE">
        <w:rPr>
          <w:rFonts w:ascii="Cambria" w:hAnsi="Cambria"/>
        </w:rPr>
        <w:t>inorder</w:t>
      </w:r>
      <w:proofErr w:type="spellEnd"/>
      <w:r w:rsidRPr="007935BE">
        <w:rPr>
          <w:rFonts w:ascii="Cambria" w:hAnsi="Cambria"/>
        </w:rPr>
        <w:t xml:space="preserve"> </w:t>
      </w:r>
      <w:proofErr w:type="spellStart"/>
      <w:r w:rsidRPr="007935BE">
        <w:rPr>
          <w:rFonts w:ascii="Cambria" w:hAnsi="Cambria"/>
        </w:rPr>
        <w:t>traversal</w:t>
      </w:r>
      <w:proofErr w:type="spellEnd"/>
      <w:r w:rsidRPr="007935BE">
        <w:rPr>
          <w:rFonts w:ascii="Cambria" w:hAnsi="Cambria"/>
        </w:rPr>
        <w:t xml:space="preserve"> digunakan untuk menemukan angka dalam urutan yang meningkat untuk pohon pencarian biner.</w:t>
      </w:r>
    </w:p>
    <w:p w14:paraId="79DEF537" w14:textId="0A8AC325" w:rsidR="00B00C3C" w:rsidRPr="007935BE" w:rsidRDefault="00B00C3C" w:rsidP="00B00C3C">
      <w:pPr>
        <w:pStyle w:val="ListParagraph"/>
        <w:ind w:left="426"/>
        <w:jc w:val="both"/>
        <w:rPr>
          <w:rFonts w:ascii="Cambria" w:hAnsi="Cambria"/>
        </w:rPr>
      </w:pPr>
    </w:p>
    <w:p w14:paraId="636FDB9C" w14:textId="678E1FB8" w:rsidR="00B00C3C" w:rsidRPr="007935BE" w:rsidRDefault="00B00C3C" w:rsidP="00B00C3C">
      <w:pPr>
        <w:pStyle w:val="ListParagraph"/>
        <w:numPr>
          <w:ilvl w:val="0"/>
          <w:numId w:val="1"/>
        </w:numPr>
        <w:ind w:left="426"/>
        <w:jc w:val="both"/>
        <w:rPr>
          <w:rFonts w:ascii="Cambria" w:hAnsi="Cambria"/>
        </w:rPr>
      </w:pPr>
      <w:proofErr w:type="spellStart"/>
      <w:r w:rsidRPr="007935BE">
        <w:rPr>
          <w:rFonts w:ascii="Cambria" w:hAnsi="Cambria"/>
        </w:rPr>
        <w:t>Postorder</w:t>
      </w:r>
      <w:proofErr w:type="spellEnd"/>
      <w:r w:rsidRPr="007935BE">
        <w:rPr>
          <w:rFonts w:ascii="Cambria" w:hAnsi="Cambria"/>
        </w:rPr>
        <w:t xml:space="preserve"> </w:t>
      </w:r>
      <w:proofErr w:type="spellStart"/>
      <w:r w:rsidRPr="007935BE">
        <w:rPr>
          <w:rFonts w:ascii="Cambria" w:hAnsi="Cambria"/>
        </w:rPr>
        <w:t>Binary</w:t>
      </w:r>
      <w:proofErr w:type="spellEnd"/>
      <w:r w:rsidRPr="007935BE">
        <w:rPr>
          <w:rFonts w:ascii="Cambria" w:hAnsi="Cambria"/>
        </w:rPr>
        <w:t xml:space="preserve"> Tree </w:t>
      </w:r>
      <w:proofErr w:type="spellStart"/>
      <w:r w:rsidRPr="007935BE">
        <w:rPr>
          <w:rFonts w:ascii="Cambria" w:hAnsi="Cambria"/>
        </w:rPr>
        <w:t>Traversal</w:t>
      </w:r>
      <w:proofErr w:type="spellEnd"/>
    </w:p>
    <w:p w14:paraId="5263B8E6" w14:textId="299C5D36" w:rsidR="00B00C3C" w:rsidRPr="007935BE" w:rsidRDefault="007935BE" w:rsidP="0055335C">
      <w:pPr>
        <w:pStyle w:val="ListParagraph"/>
        <w:ind w:left="426" w:firstLine="294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Subtree</w:t>
      </w:r>
      <w:r w:rsidRPr="007935BE">
        <w:rPr>
          <w:rFonts w:ascii="Cambria" w:hAnsi="Cambria"/>
        </w:rPr>
        <w:t xml:space="preserve"> kiri dan kemudian </w:t>
      </w:r>
      <w:r>
        <w:rPr>
          <w:rFonts w:ascii="Cambria" w:hAnsi="Cambria"/>
          <w:lang w:val="en-US"/>
        </w:rPr>
        <w:t xml:space="preserve">subtree </w:t>
      </w:r>
      <w:r w:rsidRPr="007935BE">
        <w:rPr>
          <w:rFonts w:ascii="Cambria" w:hAnsi="Cambria"/>
        </w:rPr>
        <w:t xml:space="preserve">kanan akan dilalui terlebih dahulu. Setelah itu, </w:t>
      </w:r>
      <w:proofErr w:type="spellStart"/>
      <w:r w:rsidRPr="007935BE">
        <w:rPr>
          <w:rFonts w:ascii="Cambria" w:hAnsi="Cambria"/>
        </w:rPr>
        <w:t>node</w:t>
      </w:r>
      <w:proofErr w:type="spellEnd"/>
      <w:r w:rsidRPr="007935BE">
        <w:rPr>
          <w:rFonts w:ascii="Cambria" w:hAnsi="Cambria"/>
        </w:rPr>
        <w:t xml:space="preserve"> </w:t>
      </w:r>
      <w:proofErr w:type="spellStart"/>
      <w:r w:rsidRPr="007935BE">
        <w:rPr>
          <w:rFonts w:ascii="Cambria" w:hAnsi="Cambria"/>
        </w:rPr>
        <w:t>root</w:t>
      </w:r>
      <w:proofErr w:type="spellEnd"/>
      <w:r w:rsidRPr="007935BE">
        <w:rPr>
          <w:rFonts w:ascii="Cambria" w:hAnsi="Cambria"/>
        </w:rPr>
        <w:t xml:space="preserve"> akan dikunjungi. Digunakan untuk mengetahui </w:t>
      </w:r>
      <w:proofErr w:type="spellStart"/>
      <w:r w:rsidRPr="007935BE">
        <w:rPr>
          <w:rFonts w:ascii="Cambria" w:hAnsi="Cambria"/>
          <w:i/>
          <w:iCs/>
        </w:rPr>
        <w:t>postfix</w:t>
      </w:r>
      <w:proofErr w:type="spellEnd"/>
      <w:r w:rsidRPr="007935BE">
        <w:rPr>
          <w:rFonts w:ascii="Cambria" w:hAnsi="Cambria"/>
          <w:i/>
          <w:iCs/>
          <w:lang w:val="en-US"/>
        </w:rPr>
        <w:t xml:space="preserve"> expression</w:t>
      </w:r>
      <w:r w:rsidRPr="007935BE">
        <w:rPr>
          <w:rFonts w:ascii="Cambria" w:hAnsi="Cambria"/>
        </w:rPr>
        <w:t xml:space="preserve">. Ini juga berguna untuk menghapus </w:t>
      </w:r>
      <w:proofErr w:type="spellStart"/>
      <w:r w:rsidRPr="007935BE">
        <w:rPr>
          <w:rFonts w:ascii="Cambria" w:hAnsi="Cambria"/>
        </w:rPr>
        <w:t>node</w:t>
      </w:r>
      <w:proofErr w:type="spellEnd"/>
      <w:r w:rsidRPr="007935BE">
        <w:rPr>
          <w:rFonts w:ascii="Cambria" w:hAnsi="Cambria"/>
        </w:rPr>
        <w:t xml:space="preserve"> dalam </w:t>
      </w:r>
      <w:r w:rsidRPr="007935BE">
        <w:rPr>
          <w:rFonts w:ascii="Cambria" w:hAnsi="Cambria"/>
          <w:i/>
          <w:iCs/>
          <w:lang w:val="en-US"/>
        </w:rPr>
        <w:t>linked list</w:t>
      </w:r>
      <w:r w:rsidRPr="007935BE">
        <w:rPr>
          <w:rFonts w:ascii="Cambria" w:hAnsi="Cambria"/>
        </w:rPr>
        <w:t>. Karena elemen di bagian bawah dihapus terlebih dahulu, struktur pohon setelah penghapusan simpul bawah akan dipertahankan.</w:t>
      </w:r>
    </w:p>
    <w:sectPr w:rsidR="00B00C3C" w:rsidRPr="0079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976"/>
    <w:multiLevelType w:val="multilevel"/>
    <w:tmpl w:val="F10A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626C9"/>
    <w:multiLevelType w:val="multilevel"/>
    <w:tmpl w:val="4D4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B3F2E"/>
    <w:multiLevelType w:val="hybridMultilevel"/>
    <w:tmpl w:val="BC1051D0"/>
    <w:lvl w:ilvl="0" w:tplc="DE420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9023">
    <w:abstractNumId w:val="2"/>
  </w:num>
  <w:num w:numId="2" w16cid:durableId="1192184072">
    <w:abstractNumId w:val="1"/>
  </w:num>
  <w:num w:numId="3" w16cid:durableId="8638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2A"/>
    <w:rsid w:val="00056E2A"/>
    <w:rsid w:val="000F498F"/>
    <w:rsid w:val="00467ABF"/>
    <w:rsid w:val="0052197E"/>
    <w:rsid w:val="0055335C"/>
    <w:rsid w:val="0055725E"/>
    <w:rsid w:val="005D3752"/>
    <w:rsid w:val="007935BE"/>
    <w:rsid w:val="008A5086"/>
    <w:rsid w:val="00B0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EED4"/>
  <w15:chartTrackingRefBased/>
  <w15:docId w15:val="{4ACAE7CE-60DC-43AE-99F6-33239951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C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00C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00C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4498">
              <w:marLeft w:val="265"/>
              <w:marRight w:val="265"/>
              <w:marTop w:val="0"/>
              <w:marBottom w:val="2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8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805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743">
              <w:marLeft w:val="265"/>
              <w:marRight w:val="265"/>
              <w:marTop w:val="0"/>
              <w:marBottom w:val="2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151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013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592">
              <w:marLeft w:val="265"/>
              <w:marRight w:val="265"/>
              <w:marTop w:val="0"/>
              <w:marBottom w:val="2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487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877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340">
              <w:marLeft w:val="265"/>
              <w:marRight w:val="265"/>
              <w:marTop w:val="0"/>
              <w:marBottom w:val="2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648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8752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4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1311-88EC-487B-812A-54085235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8</cp:revision>
  <dcterms:created xsi:type="dcterms:W3CDTF">2022-06-19T12:50:00Z</dcterms:created>
  <dcterms:modified xsi:type="dcterms:W3CDTF">2022-06-19T13:08:00Z</dcterms:modified>
</cp:coreProperties>
</file>